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5E0C2CD5" w:rsidR="00F20F38" w:rsidRPr="00EF51B3" w:rsidRDefault="00236D28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 January 2025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Community Room, 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0BAE0A5C" w14:textId="360B4EBE" w:rsidR="00F20F38" w:rsidRPr="003550E3" w:rsidRDefault="00F20F38" w:rsidP="00F20F38">
      <w:pPr>
        <w:rPr>
          <w:rFonts w:ascii="Arial" w:hAnsi="Arial" w:cs="Arial"/>
        </w:rPr>
      </w:pPr>
    </w:p>
    <w:p w14:paraId="2ED02BDD" w14:textId="77777777" w:rsidR="00F20F38" w:rsidRDefault="00F20F38" w:rsidP="00F20F38">
      <w:pPr>
        <w:pStyle w:val="ListParagraph"/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4AF31DB4" w14:textId="77777777" w:rsidR="00EA29EB" w:rsidRDefault="00EA29EB" w:rsidP="00EA29EB">
      <w:pPr>
        <w:pStyle w:val="ListParagraph"/>
        <w:rPr>
          <w:rFonts w:ascii="Arial" w:hAnsi="Arial" w:cs="Arial"/>
        </w:rPr>
      </w:pPr>
    </w:p>
    <w:p w14:paraId="1F4BD208" w14:textId="18CD29C2" w:rsidR="003F6DA8" w:rsidRDefault="003F6DA8" w:rsidP="009C540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Georgina Parker (</w:t>
      </w:r>
      <w:r w:rsidR="00385B08">
        <w:rPr>
          <w:rFonts w:ascii="Arial" w:hAnsi="Arial" w:cs="Arial"/>
        </w:rPr>
        <w:t>Chairing for HC)</w:t>
      </w:r>
    </w:p>
    <w:p w14:paraId="689A8313" w14:textId="281A9827" w:rsidR="00C04169" w:rsidRDefault="00C04169" w:rsidP="009C540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F6DA8">
        <w:rPr>
          <w:rFonts w:ascii="Arial" w:hAnsi="Arial" w:cs="Arial"/>
        </w:rPr>
        <w:t xml:space="preserve">avid </w:t>
      </w:r>
      <w:r>
        <w:rPr>
          <w:rFonts w:ascii="Arial" w:hAnsi="Arial" w:cs="Arial"/>
        </w:rPr>
        <w:t>T</w:t>
      </w:r>
      <w:r w:rsidR="003F6DA8">
        <w:rPr>
          <w:rFonts w:ascii="Arial" w:hAnsi="Arial" w:cs="Arial"/>
        </w:rPr>
        <w:t>ulloch</w:t>
      </w:r>
    </w:p>
    <w:p w14:paraId="0696F61B" w14:textId="04C48562" w:rsidR="00C04169" w:rsidRDefault="00C04169" w:rsidP="009C540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F6DA8">
        <w:rPr>
          <w:rFonts w:ascii="Arial" w:hAnsi="Arial" w:cs="Arial"/>
        </w:rPr>
        <w:t xml:space="preserve">eeson </w:t>
      </w:r>
      <w:r>
        <w:rPr>
          <w:rFonts w:ascii="Arial" w:hAnsi="Arial" w:cs="Arial"/>
        </w:rPr>
        <w:t>C</w:t>
      </w:r>
      <w:r w:rsidR="003F6DA8">
        <w:rPr>
          <w:rFonts w:ascii="Arial" w:hAnsi="Arial" w:cs="Arial"/>
        </w:rPr>
        <w:t>arlisle</w:t>
      </w:r>
    </w:p>
    <w:p w14:paraId="4A87ABED" w14:textId="7B1A2607" w:rsidR="00C04169" w:rsidRDefault="00C04169" w:rsidP="009C540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F6DA8">
        <w:rPr>
          <w:rFonts w:ascii="Arial" w:hAnsi="Arial" w:cs="Arial"/>
        </w:rPr>
        <w:t>ordon Buckley</w:t>
      </w:r>
    </w:p>
    <w:p w14:paraId="66A6293D" w14:textId="545126C1" w:rsidR="00BA7F9A" w:rsidRDefault="00BA7F9A" w:rsidP="009C540B">
      <w:pPr>
        <w:pStyle w:val="ListParagraph"/>
        <w:rPr>
          <w:rFonts w:ascii="Arial" w:hAnsi="Arial" w:cs="Arial"/>
        </w:rPr>
      </w:pPr>
    </w:p>
    <w:p w14:paraId="7080B1FC" w14:textId="6CF8CC96" w:rsidR="009202CE" w:rsidRDefault="00385B08" w:rsidP="009C540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Apologies:  </w:t>
      </w:r>
    </w:p>
    <w:p w14:paraId="292FC99F" w14:textId="6256B75A" w:rsidR="00385B08" w:rsidRDefault="00C12D4A" w:rsidP="009C540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Humphrey Clark</w:t>
      </w:r>
    </w:p>
    <w:p w14:paraId="22B82EA6" w14:textId="72AFD7E1" w:rsidR="00C12D4A" w:rsidRDefault="00C12D4A" w:rsidP="009C540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Karl Falconer</w:t>
      </w:r>
    </w:p>
    <w:p w14:paraId="34915D54" w14:textId="77777777" w:rsidR="00385B08" w:rsidRDefault="00385B08" w:rsidP="009C540B">
      <w:pPr>
        <w:pStyle w:val="ListParagraph"/>
        <w:rPr>
          <w:rFonts w:ascii="Arial" w:hAnsi="Arial" w:cs="Arial"/>
        </w:rPr>
      </w:pPr>
    </w:p>
    <w:p w14:paraId="3BC34EC3" w14:textId="1A3A6401" w:rsidR="00BA7F9A" w:rsidRDefault="00BA7F9A" w:rsidP="009C540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8029A9">
        <w:rPr>
          <w:rFonts w:ascii="Arial" w:hAnsi="Arial" w:cs="Arial"/>
        </w:rPr>
        <w:t>attendance</w:t>
      </w:r>
      <w:r>
        <w:rPr>
          <w:rFonts w:ascii="Arial" w:hAnsi="Arial" w:cs="Arial"/>
        </w:rPr>
        <w:t>:</w:t>
      </w:r>
    </w:p>
    <w:p w14:paraId="479D82FD" w14:textId="49FA46C0" w:rsidR="00BA7F9A" w:rsidRDefault="00BA7F9A" w:rsidP="009C540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David Fraser</w:t>
      </w:r>
    </w:p>
    <w:p w14:paraId="0E17F1D4" w14:textId="77777777" w:rsidR="008029A9" w:rsidRDefault="008029A9" w:rsidP="008029A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21 members of the public</w:t>
      </w:r>
    </w:p>
    <w:p w14:paraId="14C6D892" w14:textId="77777777" w:rsidR="00607537" w:rsidRDefault="00607537" w:rsidP="009C540B">
      <w:pPr>
        <w:pStyle w:val="ListParagraph"/>
        <w:rPr>
          <w:rFonts w:ascii="Arial" w:hAnsi="Arial" w:cs="Arial"/>
        </w:rPr>
      </w:pPr>
    </w:p>
    <w:p w14:paraId="032F78DB" w14:textId="5F1CF148" w:rsidR="00F20F38" w:rsidRDefault="00CE3635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r w:rsidR="00F20F38" w:rsidRPr="000E6292">
        <w:rPr>
          <w:rFonts w:ascii="Arial" w:hAnsi="Arial" w:cs="Arial"/>
        </w:rPr>
        <w:t>Update</w:t>
      </w:r>
      <w:r>
        <w:rPr>
          <w:rFonts w:ascii="Arial" w:hAnsi="Arial" w:cs="Arial"/>
        </w:rPr>
        <w:t>s</w:t>
      </w:r>
    </w:p>
    <w:p w14:paraId="1DEFDFB6" w14:textId="50F85382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  <w:r w:rsidR="009202CE">
        <w:rPr>
          <w:rFonts w:ascii="Arial" w:hAnsi="Arial" w:cs="Arial"/>
        </w:rPr>
        <w:t xml:space="preserve">:  </w:t>
      </w:r>
      <w:r w:rsidR="00B51156">
        <w:rPr>
          <w:rFonts w:ascii="Arial" w:hAnsi="Arial" w:cs="Arial"/>
        </w:rPr>
        <w:t xml:space="preserve">Grant funding meetings end January and end of March for anyone interested in funding bids.  </w:t>
      </w:r>
    </w:p>
    <w:p w14:paraId="7A6D010B" w14:textId="320A4317" w:rsidR="009B4FF0" w:rsidRDefault="00E70F15" w:rsidP="009B4FF0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ACTION:  LC to </w:t>
      </w:r>
      <w:r w:rsidR="000A1210">
        <w:rPr>
          <w:rFonts w:ascii="Arial" w:hAnsi="Arial" w:cs="Arial"/>
        </w:rPr>
        <w:t>re-</w:t>
      </w:r>
      <w:r>
        <w:rPr>
          <w:rFonts w:ascii="Arial" w:hAnsi="Arial" w:cs="Arial"/>
        </w:rPr>
        <w:t xml:space="preserve">send </w:t>
      </w:r>
      <w:r w:rsidR="000A1210">
        <w:rPr>
          <w:rFonts w:ascii="Arial" w:hAnsi="Arial" w:cs="Arial"/>
        </w:rPr>
        <w:t xml:space="preserve">request for </w:t>
      </w:r>
      <w:r>
        <w:rPr>
          <w:rFonts w:ascii="Arial" w:hAnsi="Arial" w:cs="Arial"/>
        </w:rPr>
        <w:t>d</w:t>
      </w:r>
      <w:r w:rsidR="009B4FF0">
        <w:rPr>
          <w:rFonts w:ascii="Arial" w:hAnsi="Arial" w:cs="Arial"/>
        </w:rPr>
        <w:t xml:space="preserve">efibrillator </w:t>
      </w:r>
      <w:r w:rsidR="000A1210">
        <w:rPr>
          <w:rFonts w:ascii="Arial" w:hAnsi="Arial" w:cs="Arial"/>
        </w:rPr>
        <w:t>consumables to Soirbheas</w:t>
      </w:r>
    </w:p>
    <w:p w14:paraId="44BE8008" w14:textId="3193FFBD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  <w:r w:rsidR="00C12D4A">
        <w:rPr>
          <w:rFonts w:ascii="Arial" w:hAnsi="Arial" w:cs="Arial"/>
        </w:rPr>
        <w:t>: Unable to attend today but will attend in March.</w:t>
      </w:r>
      <w:r w:rsidR="003948C5">
        <w:rPr>
          <w:rFonts w:ascii="Arial" w:hAnsi="Arial" w:cs="Arial"/>
        </w:rPr>
        <w:t xml:space="preserve"> New trustees are required following </w:t>
      </w:r>
      <w:r w:rsidR="00366F18">
        <w:rPr>
          <w:rFonts w:ascii="Arial" w:hAnsi="Arial" w:cs="Arial"/>
        </w:rPr>
        <w:t>Alan Hood and Nigel Fraser standing down.</w:t>
      </w:r>
      <w:r w:rsidR="0023388B">
        <w:rPr>
          <w:rFonts w:ascii="Arial" w:hAnsi="Arial" w:cs="Arial"/>
        </w:rPr>
        <w:t xml:space="preserve"> GP urged members of the public to consider applying to be trustees.</w:t>
      </w:r>
    </w:p>
    <w:p w14:paraId="4F3C2C8B" w14:textId="77777777" w:rsidR="00F20F38" w:rsidRPr="00E5497D" w:rsidRDefault="00F20F38" w:rsidP="00F20F38">
      <w:pPr>
        <w:pStyle w:val="ListParagraph"/>
        <w:rPr>
          <w:rFonts w:ascii="Arial" w:hAnsi="Arial" w:cs="Arial"/>
        </w:rPr>
      </w:pPr>
    </w:p>
    <w:p w14:paraId="6F1DB44F" w14:textId="66971C0D" w:rsidR="00F20F38" w:rsidRPr="00596817" w:rsidRDefault="00F20F38" w:rsidP="0059681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Major Energy Infrastructure Update</w:t>
      </w:r>
      <w:r w:rsidR="00AA4C56">
        <w:rPr>
          <w:rFonts w:ascii="Arial" w:hAnsi="Arial" w:cs="Arial"/>
        </w:rPr>
        <w:t>s</w:t>
      </w:r>
    </w:p>
    <w:p w14:paraId="5F9C6FFD" w14:textId="657FAD2D" w:rsidR="007D5CC2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E63675">
        <w:rPr>
          <w:rFonts w:ascii="Arial" w:hAnsi="Arial" w:cs="Arial"/>
        </w:rPr>
        <w:t>Windfarm</w:t>
      </w:r>
      <w:r>
        <w:rPr>
          <w:rFonts w:ascii="Arial" w:hAnsi="Arial" w:cs="Arial"/>
        </w:rPr>
        <w:t>s</w:t>
      </w:r>
      <w:r w:rsidRPr="00E63675">
        <w:rPr>
          <w:rFonts w:ascii="Arial" w:hAnsi="Arial" w:cs="Arial"/>
        </w:rPr>
        <w:t xml:space="preserve"> Update</w:t>
      </w:r>
      <w:r w:rsidR="008507B9">
        <w:rPr>
          <w:rFonts w:ascii="Arial" w:hAnsi="Arial" w:cs="Arial"/>
        </w:rPr>
        <w:br/>
      </w:r>
      <w:r w:rsidR="007D5CC2">
        <w:rPr>
          <w:rFonts w:ascii="Arial" w:hAnsi="Arial" w:cs="Arial"/>
        </w:rPr>
        <w:t xml:space="preserve">Blairaidh Extension </w:t>
      </w:r>
      <w:r w:rsidR="007E6F27">
        <w:rPr>
          <w:rFonts w:ascii="Arial" w:hAnsi="Arial" w:cs="Arial"/>
        </w:rPr>
        <w:t>–</w:t>
      </w:r>
      <w:r w:rsidR="00AE446F">
        <w:rPr>
          <w:rFonts w:ascii="Arial" w:hAnsi="Arial" w:cs="Arial"/>
        </w:rPr>
        <w:t xml:space="preserve"> </w:t>
      </w:r>
      <w:r w:rsidR="0029680B">
        <w:rPr>
          <w:rFonts w:ascii="Arial" w:hAnsi="Arial" w:cs="Arial"/>
        </w:rPr>
        <w:t>build delayed due to financial terms not being favourable currently.</w:t>
      </w:r>
    </w:p>
    <w:p w14:paraId="731C0D5C" w14:textId="7F85175C" w:rsidR="001F69E3" w:rsidRDefault="008507B9" w:rsidP="007D5CC2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Fiodhag</w:t>
      </w:r>
      <w:r w:rsidR="00966715">
        <w:rPr>
          <w:rFonts w:ascii="Arial" w:hAnsi="Arial" w:cs="Arial"/>
        </w:rPr>
        <w:t>-above Tomich</w:t>
      </w:r>
      <w:r w:rsidR="00A41701">
        <w:rPr>
          <w:rFonts w:ascii="Arial" w:hAnsi="Arial" w:cs="Arial"/>
        </w:rPr>
        <w:t xml:space="preserve"> – </w:t>
      </w:r>
      <w:r w:rsidR="004D653F">
        <w:rPr>
          <w:rFonts w:ascii="Arial" w:hAnsi="Arial" w:cs="Arial"/>
        </w:rPr>
        <w:t>N</w:t>
      </w:r>
      <w:r w:rsidR="00A41701">
        <w:rPr>
          <w:rFonts w:ascii="Arial" w:hAnsi="Arial" w:cs="Arial"/>
        </w:rPr>
        <w:t>o update this month</w:t>
      </w:r>
      <w:r w:rsidR="004D653F">
        <w:rPr>
          <w:rFonts w:ascii="Arial" w:hAnsi="Arial" w:cs="Arial"/>
        </w:rPr>
        <w:t>. Discussed proximity to Tomich and potential impact on NNR.</w:t>
      </w:r>
    </w:p>
    <w:p w14:paraId="0DC7755B" w14:textId="248AAF62" w:rsidR="00705CAD" w:rsidRDefault="00705CAD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Cnoc Farasd</w:t>
      </w:r>
      <w:r w:rsidR="00966715">
        <w:rPr>
          <w:rFonts w:ascii="Arial" w:hAnsi="Arial" w:cs="Arial"/>
        </w:rPr>
        <w:t xml:space="preserve"> – above Cannich to Bunloit</w:t>
      </w:r>
      <w:r w:rsidR="004D6721">
        <w:rPr>
          <w:rFonts w:ascii="Arial" w:hAnsi="Arial" w:cs="Arial"/>
        </w:rPr>
        <w:t xml:space="preserve"> as discussed at previous meeting SCC will submit objection at an appropriate time.</w:t>
      </w:r>
    </w:p>
    <w:p w14:paraId="3ECD8ABE" w14:textId="13801C93" w:rsidR="00AE446F" w:rsidRDefault="00AE446F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Loch Liath</w:t>
      </w:r>
      <w:r w:rsidR="00F27F13">
        <w:rPr>
          <w:rFonts w:ascii="Arial" w:hAnsi="Arial" w:cs="Arial"/>
        </w:rPr>
        <w:t xml:space="preserve"> Objection</w:t>
      </w:r>
      <w:r w:rsidR="009703F2">
        <w:rPr>
          <w:rFonts w:ascii="Arial" w:hAnsi="Arial" w:cs="Arial"/>
        </w:rPr>
        <w:t xml:space="preserve"> </w:t>
      </w:r>
      <w:r w:rsidR="004D6721">
        <w:rPr>
          <w:rFonts w:ascii="Arial" w:hAnsi="Arial" w:cs="Arial"/>
        </w:rPr>
        <w:t>–</w:t>
      </w:r>
      <w:r w:rsidR="009703F2">
        <w:rPr>
          <w:rFonts w:ascii="Arial" w:hAnsi="Arial" w:cs="Arial"/>
        </w:rPr>
        <w:t xml:space="preserve"> GP</w:t>
      </w:r>
      <w:r w:rsidR="004D6721">
        <w:rPr>
          <w:rFonts w:ascii="Arial" w:hAnsi="Arial" w:cs="Arial"/>
        </w:rPr>
        <w:t xml:space="preserve"> confirmed that a further objection has been submitted by S</w:t>
      </w:r>
      <w:r w:rsidR="0056586D">
        <w:rPr>
          <w:rFonts w:ascii="Arial" w:hAnsi="Arial" w:cs="Arial"/>
        </w:rPr>
        <w:t>CC as agreed at the last meeting.</w:t>
      </w:r>
    </w:p>
    <w:p w14:paraId="4ACE6781" w14:textId="58D96D70" w:rsidR="00482C87" w:rsidRDefault="00482C87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Ball</w:t>
      </w:r>
      <w:r w:rsidR="00966715">
        <w:rPr>
          <w:rFonts w:ascii="Arial" w:hAnsi="Arial" w:cs="Arial"/>
        </w:rPr>
        <w:t xml:space="preserve">ach </w:t>
      </w:r>
      <w:r w:rsidR="00843863">
        <w:rPr>
          <w:rFonts w:ascii="Arial" w:hAnsi="Arial" w:cs="Arial"/>
        </w:rPr>
        <w:t>-access via Cannich to Kilmorack Road</w:t>
      </w:r>
      <w:r w:rsidR="0056586D">
        <w:rPr>
          <w:rFonts w:ascii="Arial" w:hAnsi="Arial" w:cs="Arial"/>
        </w:rPr>
        <w:t xml:space="preserve">.  </w:t>
      </w:r>
      <w:r w:rsidR="00101E02">
        <w:rPr>
          <w:rFonts w:ascii="Arial" w:hAnsi="Arial" w:cs="Arial"/>
        </w:rPr>
        <w:t xml:space="preserve">Close to Struy/Strathfarrar. </w:t>
      </w:r>
      <w:r w:rsidR="0056586D">
        <w:rPr>
          <w:rFonts w:ascii="Arial" w:hAnsi="Arial" w:cs="Arial"/>
        </w:rPr>
        <w:t>Discussed implications for traffic, size of turbines and cumulative impacts.</w:t>
      </w:r>
      <w:r w:rsidR="00101E02">
        <w:rPr>
          <w:rFonts w:ascii="Arial" w:hAnsi="Arial" w:cs="Arial"/>
        </w:rPr>
        <w:t xml:space="preserve"> SCC to object at appropriate time.</w:t>
      </w:r>
    </w:p>
    <w:p w14:paraId="0DDD7B75" w14:textId="77777777" w:rsidR="000C7667" w:rsidRDefault="000C7667" w:rsidP="00705CAD">
      <w:pPr>
        <w:pStyle w:val="ListParagraph"/>
        <w:ind w:left="1440"/>
        <w:rPr>
          <w:rFonts w:ascii="Arial" w:hAnsi="Arial" w:cs="Arial"/>
        </w:rPr>
      </w:pPr>
    </w:p>
    <w:p w14:paraId="619B270B" w14:textId="6FA861DA" w:rsidR="00F20F38" w:rsidRDefault="0060713B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Fasnakyle BESS</w:t>
      </w:r>
      <w:r w:rsidR="00F20F38" w:rsidRPr="00E63675">
        <w:rPr>
          <w:rFonts w:ascii="Arial" w:hAnsi="Arial" w:cs="Arial"/>
        </w:rPr>
        <w:t xml:space="preserve"> </w:t>
      </w:r>
      <w:r w:rsidR="00F811AA">
        <w:rPr>
          <w:rFonts w:ascii="Arial" w:hAnsi="Arial" w:cs="Arial"/>
        </w:rPr>
        <w:t>– no decision</w:t>
      </w:r>
      <w:r w:rsidR="003050B2">
        <w:rPr>
          <w:rFonts w:ascii="Arial" w:hAnsi="Arial" w:cs="Arial"/>
        </w:rPr>
        <w:t xml:space="preserve"> as yet.  Expected to be on the agenda for February HC planning meeting.  [DF confirmed a few days after this SCC meeting that it was not on the agenda</w:t>
      </w:r>
      <w:r w:rsidR="00A10AE5">
        <w:rPr>
          <w:rFonts w:ascii="Arial" w:hAnsi="Arial" w:cs="Arial"/>
        </w:rPr>
        <w:t>].</w:t>
      </w:r>
    </w:p>
    <w:p w14:paraId="20BAED4B" w14:textId="77777777" w:rsidR="000C7667" w:rsidRPr="00E63675" w:rsidRDefault="000C7667" w:rsidP="000C7667">
      <w:pPr>
        <w:pStyle w:val="ListParagraph"/>
        <w:ind w:left="1440"/>
        <w:rPr>
          <w:rFonts w:ascii="Arial" w:hAnsi="Arial" w:cs="Arial"/>
        </w:rPr>
      </w:pPr>
    </w:p>
    <w:p w14:paraId="36A12A0C" w14:textId="5AEEBB04" w:rsidR="004E0D67" w:rsidRPr="004E0D67" w:rsidRDefault="00F20F38" w:rsidP="004E0D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Bingally Substation</w:t>
      </w:r>
      <w:r w:rsidR="00F9189C">
        <w:rPr>
          <w:rFonts w:ascii="Arial" w:hAnsi="Arial" w:cs="Arial"/>
        </w:rPr>
        <w:t xml:space="preserve"> – </w:t>
      </w:r>
      <w:r w:rsidR="00A10AE5">
        <w:rPr>
          <w:rFonts w:ascii="Arial" w:hAnsi="Arial" w:cs="Arial"/>
        </w:rPr>
        <w:t xml:space="preserve">Planning application expected to be made in </w:t>
      </w:r>
      <w:r w:rsidR="00F9189C">
        <w:rPr>
          <w:rFonts w:ascii="Arial" w:hAnsi="Arial" w:cs="Arial"/>
        </w:rPr>
        <w:t xml:space="preserve">March / April </w:t>
      </w:r>
      <w:r w:rsidR="004E0D67">
        <w:rPr>
          <w:rFonts w:ascii="Arial" w:hAnsi="Arial" w:cs="Arial"/>
        </w:rPr>
        <w:t>(4</w:t>
      </w:r>
      <w:r w:rsidR="004E0D67" w:rsidRPr="004E0D67">
        <w:rPr>
          <w:rFonts w:ascii="Arial" w:hAnsi="Arial" w:cs="Arial"/>
          <w:vertAlign w:val="superscript"/>
        </w:rPr>
        <w:t>th</w:t>
      </w:r>
      <w:r w:rsidR="004E0D67">
        <w:rPr>
          <w:rFonts w:ascii="Arial" w:hAnsi="Arial" w:cs="Arial"/>
        </w:rPr>
        <w:t xml:space="preserve"> February webinar)</w:t>
      </w:r>
      <w:r w:rsidR="00A10AE5">
        <w:rPr>
          <w:rFonts w:ascii="Arial" w:hAnsi="Arial" w:cs="Arial"/>
        </w:rPr>
        <w:t xml:space="preserve">.  Concern re decision </w:t>
      </w:r>
      <w:r w:rsidR="005F05F2">
        <w:rPr>
          <w:rFonts w:ascii="Arial" w:hAnsi="Arial" w:cs="Arial"/>
        </w:rPr>
        <w:t xml:space="preserve">not to require EIA discussed at our November meeting, particularly given the proximity to the NNR, SSSI and </w:t>
      </w:r>
      <w:r w:rsidR="005C4E11">
        <w:rPr>
          <w:rFonts w:ascii="Arial" w:hAnsi="Arial" w:cs="Arial"/>
        </w:rPr>
        <w:t>conservation village of Tomich.</w:t>
      </w:r>
    </w:p>
    <w:p w14:paraId="6D418799" w14:textId="77777777" w:rsidR="00C143EF" w:rsidRPr="00C143EF" w:rsidRDefault="00C143EF" w:rsidP="00C143EF">
      <w:pPr>
        <w:pStyle w:val="ListParagraph"/>
        <w:rPr>
          <w:rFonts w:ascii="Arial" w:hAnsi="Arial" w:cs="Arial"/>
        </w:rPr>
      </w:pPr>
    </w:p>
    <w:p w14:paraId="2789D1C7" w14:textId="77777777" w:rsidR="00C143EF" w:rsidRDefault="00C143EF" w:rsidP="00C143EF">
      <w:pPr>
        <w:pStyle w:val="ListParagraph"/>
        <w:ind w:left="1440"/>
        <w:rPr>
          <w:rFonts w:ascii="Arial" w:hAnsi="Arial" w:cs="Arial"/>
        </w:rPr>
      </w:pPr>
    </w:p>
    <w:p w14:paraId="6E7C0D99" w14:textId="7CC2A968" w:rsidR="00AA4C56" w:rsidRDefault="00AA4C56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Tomchrasky Connection</w:t>
      </w:r>
      <w:r w:rsidR="009703F2">
        <w:rPr>
          <w:rFonts w:ascii="Arial" w:hAnsi="Arial" w:cs="Arial"/>
        </w:rPr>
        <w:t xml:space="preserve"> – no update this month</w:t>
      </w:r>
    </w:p>
    <w:p w14:paraId="1368B61E" w14:textId="77777777" w:rsidR="00C143EF" w:rsidRDefault="00C143EF" w:rsidP="00C143EF">
      <w:pPr>
        <w:pStyle w:val="ListParagraph"/>
        <w:ind w:left="1440"/>
        <w:rPr>
          <w:rFonts w:ascii="Arial" w:hAnsi="Arial" w:cs="Arial"/>
        </w:rPr>
      </w:pPr>
    </w:p>
    <w:p w14:paraId="184CC0CA" w14:textId="2E23371C" w:rsidR="00346B7F" w:rsidRDefault="00852F45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OHL</w:t>
      </w:r>
      <w:r w:rsidR="00155A6D">
        <w:rPr>
          <w:rFonts w:ascii="Arial" w:hAnsi="Arial" w:cs="Arial"/>
        </w:rPr>
        <w:t xml:space="preserve"> consultation dates are listed on the SSEN website.   Nearest ones to Cannich are Beauly and Kilmorack.</w:t>
      </w:r>
    </w:p>
    <w:p w14:paraId="2024F0EB" w14:textId="77777777" w:rsidR="00C143EF" w:rsidRPr="00C143EF" w:rsidRDefault="00C143EF" w:rsidP="00C143EF">
      <w:pPr>
        <w:pStyle w:val="ListParagraph"/>
        <w:rPr>
          <w:rFonts w:ascii="Arial" w:hAnsi="Arial" w:cs="Arial"/>
        </w:rPr>
      </w:pPr>
    </w:p>
    <w:p w14:paraId="5629E437" w14:textId="77777777" w:rsidR="00C143EF" w:rsidRDefault="00C143EF" w:rsidP="00C143EF">
      <w:pPr>
        <w:pStyle w:val="ListParagraph"/>
        <w:ind w:left="1440"/>
        <w:rPr>
          <w:rFonts w:ascii="Arial" w:hAnsi="Arial" w:cs="Arial"/>
        </w:rPr>
      </w:pPr>
    </w:p>
    <w:p w14:paraId="34AD08AE" w14:textId="701D50E9" w:rsidR="00596817" w:rsidRDefault="001B1C40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4CCs Meeting with Kate Forbes</w:t>
      </w:r>
      <w:r w:rsidR="00663F19">
        <w:rPr>
          <w:rFonts w:ascii="Arial" w:hAnsi="Arial" w:cs="Arial"/>
        </w:rPr>
        <w:t xml:space="preserve"> </w:t>
      </w:r>
    </w:p>
    <w:p w14:paraId="734B49D1" w14:textId="761DE788" w:rsidR="00852F45" w:rsidRPr="00852F45" w:rsidRDefault="00852F45" w:rsidP="00852F45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ACTION:  HC to provide update at next meeting</w:t>
      </w:r>
    </w:p>
    <w:p w14:paraId="2F5F606E" w14:textId="77777777" w:rsidR="00CE3635" w:rsidRDefault="00CE3635" w:rsidP="00CE3635">
      <w:pPr>
        <w:pStyle w:val="ListParagraph"/>
        <w:ind w:left="1440"/>
        <w:rPr>
          <w:rFonts w:ascii="Arial" w:hAnsi="Arial" w:cs="Arial"/>
        </w:rPr>
      </w:pPr>
    </w:p>
    <w:p w14:paraId="61AD79F5" w14:textId="1DB48E5A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 xml:space="preserve">Planning </w:t>
      </w:r>
      <w:r w:rsidR="00B04381">
        <w:rPr>
          <w:rFonts w:ascii="Arial" w:hAnsi="Arial" w:cs="Arial"/>
        </w:rPr>
        <w:t>- General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7848CB0A" w14:textId="1CEC680F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>Forestry (including FLS)</w:t>
      </w:r>
      <w:r w:rsidR="00BD05B2">
        <w:rPr>
          <w:rFonts w:ascii="Arial" w:hAnsi="Arial" w:cs="Arial"/>
        </w:rPr>
        <w:t xml:space="preserve"> - DT</w:t>
      </w:r>
      <w:r w:rsidRPr="00A50573">
        <w:rPr>
          <w:rFonts w:ascii="Arial" w:hAnsi="Arial" w:cs="Arial"/>
        </w:rPr>
        <w:t xml:space="preserve"> </w:t>
      </w:r>
    </w:p>
    <w:p w14:paraId="543A809D" w14:textId="77777777" w:rsidR="008D3F84" w:rsidRDefault="008D3F84" w:rsidP="008D3F84">
      <w:pPr>
        <w:pStyle w:val="ListParagraph"/>
        <w:ind w:left="1440"/>
        <w:rPr>
          <w:rFonts w:ascii="Arial" w:hAnsi="Arial" w:cs="Arial"/>
        </w:rPr>
      </w:pPr>
    </w:p>
    <w:p w14:paraId="144AB7CF" w14:textId="7C62F0A1" w:rsidR="006D7DEF" w:rsidRDefault="00135B6E" w:rsidP="00D62D6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Beavers</w:t>
      </w:r>
      <w:r w:rsidR="00D62D63">
        <w:rPr>
          <w:rFonts w:ascii="Arial" w:hAnsi="Arial" w:cs="Arial"/>
        </w:rPr>
        <w:t xml:space="preserve">:  GP has </w:t>
      </w:r>
      <w:r w:rsidR="00631464">
        <w:rPr>
          <w:rFonts w:ascii="Arial" w:hAnsi="Arial" w:cs="Arial"/>
        </w:rPr>
        <w:t>spoken to TFL representatives following concerns raised by members of the community since our last meeting.</w:t>
      </w:r>
    </w:p>
    <w:p w14:paraId="17056CF8" w14:textId="77777777" w:rsidR="006A40A1" w:rsidRPr="006A40A1" w:rsidRDefault="006A40A1" w:rsidP="006A40A1">
      <w:pPr>
        <w:pStyle w:val="ListParagraph"/>
        <w:rPr>
          <w:rFonts w:ascii="Arial" w:hAnsi="Arial" w:cs="Arial"/>
        </w:rPr>
      </w:pPr>
    </w:p>
    <w:p w14:paraId="1ED2C612" w14:textId="34C4700A" w:rsidR="006A40A1" w:rsidRPr="00D62D63" w:rsidRDefault="002E36AB" w:rsidP="006A40A1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Tobias Leask (</w:t>
      </w:r>
      <w:r w:rsidR="006A40A1">
        <w:rPr>
          <w:rFonts w:ascii="Arial" w:hAnsi="Arial" w:cs="Arial"/>
        </w:rPr>
        <w:t>TL</w:t>
      </w:r>
      <w:r>
        <w:rPr>
          <w:rFonts w:ascii="Arial" w:hAnsi="Arial" w:cs="Arial"/>
        </w:rPr>
        <w:t>)</w:t>
      </w:r>
      <w:r w:rsidR="006A40A1">
        <w:rPr>
          <w:rFonts w:ascii="Arial" w:hAnsi="Arial" w:cs="Arial"/>
        </w:rPr>
        <w:t xml:space="preserve"> of TFL advised that there were approximately 20-30 beavers already in the </w:t>
      </w:r>
      <w:r w:rsidR="008463AF">
        <w:rPr>
          <w:rFonts w:ascii="Arial" w:hAnsi="Arial" w:cs="Arial"/>
        </w:rPr>
        <w:t>rivers between Beauly and Affric.  Support is being provided to any concerned landowners, including</w:t>
      </w:r>
      <w:r w:rsidR="00B51AD6">
        <w:rPr>
          <w:rFonts w:ascii="Arial" w:hAnsi="Arial" w:cs="Arial"/>
        </w:rPr>
        <w:t>:</w:t>
      </w:r>
      <w:r w:rsidR="008463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(funded) </w:t>
      </w:r>
      <w:r w:rsidR="00B51AD6">
        <w:rPr>
          <w:rFonts w:ascii="Arial" w:hAnsi="Arial" w:cs="Arial"/>
        </w:rPr>
        <w:t xml:space="preserve">tree planting, measures to </w:t>
      </w:r>
      <w:r w:rsidR="00206E3C">
        <w:rPr>
          <w:rFonts w:ascii="Arial" w:hAnsi="Arial" w:cs="Arial"/>
        </w:rPr>
        <w:t>discourage beavers from damaging particular trees</w:t>
      </w:r>
      <w:r>
        <w:rPr>
          <w:rFonts w:ascii="Arial" w:hAnsi="Arial" w:cs="Arial"/>
        </w:rPr>
        <w:t xml:space="preserve">, advice and information.  Members of the community in attendance to discuss beaver </w:t>
      </w:r>
      <w:r w:rsidR="00442108">
        <w:rPr>
          <w:rFonts w:ascii="Arial" w:hAnsi="Arial" w:cs="Arial"/>
        </w:rPr>
        <w:t>issues</w:t>
      </w:r>
      <w:r>
        <w:rPr>
          <w:rFonts w:ascii="Arial" w:hAnsi="Arial" w:cs="Arial"/>
        </w:rPr>
        <w:t xml:space="preserve"> were encouraged to make use of the support available from TL</w:t>
      </w:r>
      <w:r w:rsidR="00442108">
        <w:rPr>
          <w:rFonts w:ascii="Arial" w:hAnsi="Arial" w:cs="Arial"/>
        </w:rPr>
        <w:t xml:space="preserve"> concerns.  Members of the community confirmed that there had been one incident where a tree had apparently been felled by a beaver</w:t>
      </w:r>
      <w:r w:rsidR="008D4B75">
        <w:rPr>
          <w:rFonts w:ascii="Arial" w:hAnsi="Arial" w:cs="Arial"/>
        </w:rPr>
        <w:t xml:space="preserve">, resulting in it landing on the road. </w:t>
      </w:r>
      <w:r w:rsidR="008D4B75" w:rsidRPr="0054528C">
        <w:rPr>
          <w:rFonts w:ascii="Arial" w:hAnsi="Arial" w:cs="Arial"/>
          <w:b/>
          <w:bCs/>
        </w:rPr>
        <w:t xml:space="preserve">GP urged attendees to </w:t>
      </w:r>
      <w:r w:rsidR="00A7712F" w:rsidRPr="0054528C">
        <w:rPr>
          <w:rFonts w:ascii="Arial" w:hAnsi="Arial" w:cs="Arial"/>
          <w:b/>
          <w:bCs/>
        </w:rPr>
        <w:t xml:space="preserve">engage with TL in relation to providing </w:t>
      </w:r>
      <w:r w:rsidR="00EC2C24" w:rsidRPr="0054528C">
        <w:rPr>
          <w:rFonts w:ascii="Arial" w:hAnsi="Arial" w:cs="Arial"/>
          <w:b/>
          <w:bCs/>
        </w:rPr>
        <w:t xml:space="preserve">support for </w:t>
      </w:r>
      <w:r w:rsidR="00A7712F" w:rsidRPr="0054528C">
        <w:rPr>
          <w:rFonts w:ascii="Arial" w:hAnsi="Arial" w:cs="Arial"/>
          <w:b/>
          <w:bCs/>
        </w:rPr>
        <w:t xml:space="preserve">immediate </w:t>
      </w:r>
      <w:r w:rsidR="00EC2C24" w:rsidRPr="0054528C">
        <w:rPr>
          <w:rFonts w:ascii="Arial" w:hAnsi="Arial" w:cs="Arial"/>
          <w:b/>
          <w:bCs/>
        </w:rPr>
        <w:t>concerns</w:t>
      </w:r>
      <w:r w:rsidR="00B3380F" w:rsidRPr="0054528C">
        <w:rPr>
          <w:rFonts w:ascii="Arial" w:hAnsi="Arial" w:cs="Arial"/>
          <w:b/>
          <w:bCs/>
        </w:rPr>
        <w:t xml:space="preserve"> where required and that they could </w:t>
      </w:r>
      <w:r w:rsidR="00EC2C24" w:rsidRPr="0054528C">
        <w:rPr>
          <w:rFonts w:ascii="Arial" w:hAnsi="Arial" w:cs="Arial"/>
          <w:b/>
          <w:bCs/>
        </w:rPr>
        <w:t xml:space="preserve">also </w:t>
      </w:r>
      <w:r w:rsidR="00B3380F" w:rsidRPr="0054528C">
        <w:rPr>
          <w:rFonts w:ascii="Arial" w:hAnsi="Arial" w:cs="Arial"/>
          <w:b/>
          <w:bCs/>
        </w:rPr>
        <w:t>contact Naturescot.</w:t>
      </w:r>
      <w:r w:rsidR="00B3380F">
        <w:rPr>
          <w:rFonts w:ascii="Arial" w:hAnsi="Arial" w:cs="Arial"/>
        </w:rPr>
        <w:t xml:space="preserve"> </w:t>
      </w:r>
      <w:r w:rsidR="008D4B75">
        <w:rPr>
          <w:rFonts w:ascii="Arial" w:hAnsi="Arial" w:cs="Arial"/>
        </w:rPr>
        <w:t xml:space="preserve">The following </w:t>
      </w:r>
      <w:r w:rsidR="00E655DA">
        <w:rPr>
          <w:rFonts w:ascii="Arial" w:hAnsi="Arial" w:cs="Arial"/>
        </w:rPr>
        <w:t>points were made</w:t>
      </w:r>
      <w:r w:rsidR="00EC2C24">
        <w:rPr>
          <w:rFonts w:ascii="Arial" w:hAnsi="Arial" w:cs="Arial"/>
        </w:rPr>
        <w:t xml:space="preserve"> by attendees:</w:t>
      </w:r>
    </w:p>
    <w:p w14:paraId="28470DD6" w14:textId="0E975A32" w:rsidR="00914B03" w:rsidRDefault="00155A6D" w:rsidP="00B4493E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Questions whether </w:t>
      </w:r>
      <w:r w:rsidR="006639D7">
        <w:rPr>
          <w:rFonts w:ascii="Arial" w:hAnsi="Arial" w:cs="Arial"/>
        </w:rPr>
        <w:t>an EIA been undertaken</w:t>
      </w:r>
      <w:r w:rsidR="00914B03">
        <w:rPr>
          <w:rFonts w:ascii="Arial" w:hAnsi="Arial" w:cs="Arial"/>
        </w:rPr>
        <w:t xml:space="preserve"> regarding potential licenced release</w:t>
      </w:r>
    </w:p>
    <w:p w14:paraId="04C1F0D2" w14:textId="368F883E" w:rsidR="00787E85" w:rsidRPr="00B4493E" w:rsidRDefault="00787E85" w:rsidP="00B4493E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Perception among the community that riverbanks are being d</w:t>
      </w:r>
      <w:r w:rsidR="004470C8">
        <w:rPr>
          <w:rFonts w:ascii="Arial" w:hAnsi="Arial" w:cs="Arial"/>
        </w:rPr>
        <w:t>amaged by beavers ‘burrowing’</w:t>
      </w:r>
    </w:p>
    <w:p w14:paraId="11230ECE" w14:textId="47622142" w:rsidR="00D62D63" w:rsidRDefault="00D62D63" w:rsidP="006D7DE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Perception among community that there have been further </w:t>
      </w:r>
      <w:r w:rsidR="00B4493E">
        <w:rPr>
          <w:rFonts w:ascii="Arial" w:hAnsi="Arial" w:cs="Arial"/>
        </w:rPr>
        <w:t xml:space="preserve">illegal </w:t>
      </w:r>
      <w:r>
        <w:rPr>
          <w:rFonts w:ascii="Arial" w:hAnsi="Arial" w:cs="Arial"/>
        </w:rPr>
        <w:t>beaver releases</w:t>
      </w:r>
      <w:r w:rsidR="00B4493E">
        <w:rPr>
          <w:rFonts w:ascii="Arial" w:hAnsi="Arial" w:cs="Arial"/>
        </w:rPr>
        <w:t xml:space="preserve"> and </w:t>
      </w:r>
      <w:r w:rsidR="00EA4642">
        <w:rPr>
          <w:rFonts w:ascii="Arial" w:hAnsi="Arial" w:cs="Arial"/>
        </w:rPr>
        <w:t xml:space="preserve">questions regarding whether </w:t>
      </w:r>
      <w:r w:rsidR="0054528C">
        <w:rPr>
          <w:rFonts w:ascii="Arial" w:hAnsi="Arial" w:cs="Arial"/>
        </w:rPr>
        <w:t>DNA could be checked to establish this (or eDNA)</w:t>
      </w:r>
    </w:p>
    <w:p w14:paraId="5D998073" w14:textId="711C6FFF" w:rsidR="00155A6D" w:rsidRDefault="00155A6D" w:rsidP="006D7DE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Questions as to why FLS is pursuing </w:t>
      </w:r>
      <w:r w:rsidR="00B4493E">
        <w:rPr>
          <w:rFonts w:ascii="Arial" w:hAnsi="Arial" w:cs="Arial"/>
        </w:rPr>
        <w:t xml:space="preserve">the application </w:t>
      </w:r>
      <w:r>
        <w:rPr>
          <w:rFonts w:ascii="Arial" w:hAnsi="Arial" w:cs="Arial"/>
        </w:rPr>
        <w:t>alone</w:t>
      </w:r>
      <w:r w:rsidR="00EA4642">
        <w:rPr>
          <w:rFonts w:ascii="Arial" w:hAnsi="Arial" w:cs="Arial"/>
        </w:rPr>
        <w:t>, with the previous interested landowners having withdrawn</w:t>
      </w:r>
    </w:p>
    <w:p w14:paraId="0292AF38" w14:textId="033BEF76" w:rsidR="00155A6D" w:rsidRDefault="00155A6D" w:rsidP="006D7DE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Concerns regarding potential/unknown impact of Beaver upon </w:t>
      </w:r>
      <w:r w:rsidR="00D62D63">
        <w:rPr>
          <w:rFonts w:ascii="Arial" w:hAnsi="Arial" w:cs="Arial"/>
        </w:rPr>
        <w:t>river banks and salmon spawning</w:t>
      </w:r>
    </w:p>
    <w:p w14:paraId="30CBC4D4" w14:textId="6FC1D1F0" w:rsidR="006D7DEF" w:rsidRPr="0054528C" w:rsidRDefault="0054528C" w:rsidP="0054528C">
      <w:pPr>
        <w:ind w:left="2835" w:hanging="1134"/>
        <w:rPr>
          <w:rFonts w:ascii="Arial" w:hAnsi="Arial" w:cs="Arial"/>
        </w:rPr>
      </w:pPr>
      <w:r w:rsidRPr="0054528C">
        <w:rPr>
          <w:rFonts w:ascii="Arial" w:hAnsi="Arial" w:cs="Arial"/>
          <w:b/>
          <w:bCs/>
        </w:rPr>
        <w:t>ACTION</w:t>
      </w:r>
      <w:r>
        <w:rPr>
          <w:rFonts w:ascii="Arial" w:hAnsi="Arial" w:cs="Arial"/>
        </w:rPr>
        <w:t>:  SCC to w</w:t>
      </w:r>
      <w:r w:rsidR="006D7DEF" w:rsidRPr="0054528C">
        <w:rPr>
          <w:rFonts w:ascii="Arial" w:hAnsi="Arial" w:cs="Arial"/>
        </w:rPr>
        <w:t xml:space="preserve">rite to </w:t>
      </w:r>
      <w:r w:rsidR="00D93C36" w:rsidRPr="0054528C">
        <w:rPr>
          <w:rFonts w:ascii="Arial" w:hAnsi="Arial" w:cs="Arial"/>
        </w:rPr>
        <w:t xml:space="preserve">Naturescot regarding </w:t>
      </w:r>
      <w:r>
        <w:rPr>
          <w:rFonts w:ascii="Arial" w:hAnsi="Arial" w:cs="Arial"/>
        </w:rPr>
        <w:t xml:space="preserve">above </w:t>
      </w:r>
      <w:r w:rsidR="00D93C36" w:rsidRPr="0054528C">
        <w:rPr>
          <w:rFonts w:ascii="Arial" w:hAnsi="Arial" w:cs="Arial"/>
        </w:rPr>
        <w:t>concerns</w:t>
      </w:r>
      <w:r w:rsidR="00787E85">
        <w:rPr>
          <w:rFonts w:ascii="Arial" w:hAnsi="Arial" w:cs="Arial"/>
        </w:rPr>
        <w:t xml:space="preserve"> and actions required</w:t>
      </w:r>
      <w:r>
        <w:rPr>
          <w:rFonts w:ascii="Arial" w:hAnsi="Arial" w:cs="Arial"/>
        </w:rPr>
        <w:t>.  SCC to update TL regarding concerns</w:t>
      </w:r>
    </w:p>
    <w:p w14:paraId="32BFE445" w14:textId="77777777" w:rsidR="008D3F84" w:rsidRPr="006D047E" w:rsidRDefault="008D3F84" w:rsidP="006D047E">
      <w:pPr>
        <w:rPr>
          <w:rFonts w:ascii="Arial" w:hAnsi="Arial" w:cs="Arial"/>
        </w:rPr>
      </w:pPr>
    </w:p>
    <w:p w14:paraId="38436115" w14:textId="47AC4240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DMG</w:t>
      </w:r>
      <w:r w:rsidR="009C0178">
        <w:rPr>
          <w:rFonts w:ascii="Arial" w:hAnsi="Arial" w:cs="Arial"/>
        </w:rPr>
        <w:t xml:space="preserve"> </w:t>
      </w:r>
      <w:r w:rsidR="00114416">
        <w:rPr>
          <w:rFonts w:ascii="Arial" w:hAnsi="Arial" w:cs="Arial"/>
        </w:rPr>
        <w:t>–</w:t>
      </w:r>
      <w:r w:rsidR="009C0178">
        <w:rPr>
          <w:rFonts w:ascii="Arial" w:hAnsi="Arial" w:cs="Arial"/>
        </w:rPr>
        <w:t xml:space="preserve"> DT</w:t>
      </w:r>
      <w:r w:rsidR="006639D7">
        <w:rPr>
          <w:rFonts w:ascii="Arial" w:hAnsi="Arial" w:cs="Arial"/>
        </w:rPr>
        <w:t xml:space="preserve"> – no contact</w:t>
      </w:r>
    </w:p>
    <w:p w14:paraId="4A315FAB" w14:textId="77777777" w:rsidR="00114416" w:rsidRPr="00114416" w:rsidRDefault="00114416" w:rsidP="00114416">
      <w:pPr>
        <w:rPr>
          <w:rFonts w:ascii="Arial" w:hAnsi="Arial" w:cs="Arial"/>
        </w:rPr>
      </w:pPr>
    </w:p>
    <w:p w14:paraId="306F8F6A" w14:textId="494E5891" w:rsidR="00EA2768" w:rsidRDefault="00F20F38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</w:t>
      </w:r>
      <w:r w:rsidR="009C0178">
        <w:rPr>
          <w:rFonts w:ascii="Arial" w:hAnsi="Arial" w:cs="Arial"/>
        </w:rPr>
        <w:t xml:space="preserve"> </w:t>
      </w:r>
      <w:r w:rsidR="004A4981">
        <w:rPr>
          <w:rFonts w:ascii="Arial" w:hAnsi="Arial" w:cs="Arial"/>
        </w:rPr>
        <w:t>–</w:t>
      </w:r>
      <w:r w:rsidR="009C0178">
        <w:rPr>
          <w:rFonts w:ascii="Arial" w:hAnsi="Arial" w:cs="Arial"/>
        </w:rPr>
        <w:t xml:space="preserve"> HC</w:t>
      </w:r>
      <w:r w:rsidR="004470C8">
        <w:rPr>
          <w:rFonts w:ascii="Arial" w:hAnsi="Arial" w:cs="Arial"/>
        </w:rPr>
        <w:t xml:space="preserve"> chasing SSEN regarding online meeting</w:t>
      </w:r>
    </w:p>
    <w:p w14:paraId="3C413BE5" w14:textId="77777777" w:rsidR="000236C7" w:rsidRPr="000236C7" w:rsidRDefault="000236C7" w:rsidP="000236C7">
      <w:pPr>
        <w:rPr>
          <w:rFonts w:ascii="Arial" w:hAnsi="Arial" w:cs="Arial"/>
        </w:rPr>
      </w:pPr>
    </w:p>
    <w:p w14:paraId="4CCCC9EA" w14:textId="30CAA346" w:rsidR="004A4981" w:rsidRDefault="004A4981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Email / website – GB</w:t>
      </w:r>
      <w:r w:rsidR="00613727">
        <w:rPr>
          <w:rFonts w:ascii="Arial" w:hAnsi="Arial" w:cs="Arial"/>
        </w:rPr>
        <w:t xml:space="preserve"> supporting members with issues regarding SCC email access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77777777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986DC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</w:p>
    <w:p w14:paraId="298FC801" w14:textId="4EBC9D86" w:rsidR="004A4981" w:rsidRDefault="00986DC6" w:rsidP="001F163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Balance £2,200 (after contingencies £1,400)</w:t>
      </w:r>
    </w:p>
    <w:p w14:paraId="59D52ADF" w14:textId="276FE34F" w:rsidR="003C3F00" w:rsidRDefault="003C3F00" w:rsidP="001F163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Finance report to be signed off by the end of February</w:t>
      </w:r>
    </w:p>
    <w:p w14:paraId="5E162B28" w14:textId="77777777" w:rsidR="001F163D" w:rsidRPr="00CE3635" w:rsidRDefault="001F163D" w:rsidP="001F163D">
      <w:pPr>
        <w:pStyle w:val="ListParagraph"/>
        <w:rPr>
          <w:rFonts w:ascii="Arial" w:hAnsi="Arial" w:cs="Arial"/>
        </w:rPr>
      </w:pPr>
    </w:p>
    <w:p w14:paraId="184450AD" w14:textId="77777777" w:rsidR="00F20F38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6311AEE0" w14:textId="23526B8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communications</w:t>
      </w:r>
      <w:r w:rsidR="00693EC7">
        <w:rPr>
          <w:rFonts w:ascii="Arial" w:hAnsi="Arial" w:cs="Arial"/>
        </w:rPr>
        <w:t>:</w:t>
      </w:r>
    </w:p>
    <w:p w14:paraId="38DD7D10" w14:textId="77777777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8E411B">
        <w:rPr>
          <w:rFonts w:ascii="Arial" w:hAnsi="Arial" w:cs="Arial"/>
        </w:rPr>
        <w:t xml:space="preserve">: </w:t>
      </w:r>
    </w:p>
    <w:p w14:paraId="1E2CB7F1" w14:textId="07795EAB" w:rsidR="0095495F" w:rsidRDefault="008E411B" w:rsidP="008E411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emails unsswereed  DF will follow up</w:t>
      </w:r>
    </w:p>
    <w:p w14:paraId="5114C19B" w14:textId="425DCFE6" w:rsidR="00CB09AD" w:rsidRDefault="00EA2768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Funding Proposals</w:t>
      </w:r>
      <w:r w:rsidR="00E75B9F">
        <w:rPr>
          <w:rFonts w:ascii="Arial" w:hAnsi="Arial" w:cs="Arial"/>
        </w:rPr>
        <w:t xml:space="preserve"> – SCF open</w:t>
      </w:r>
    </w:p>
    <w:p w14:paraId="2A3D8B74" w14:textId="2857FF7C" w:rsidR="00BE102F" w:rsidRDefault="00EA2768" w:rsidP="00BE102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Community Action Plan</w:t>
      </w:r>
    </w:p>
    <w:p w14:paraId="3B629A74" w14:textId="1B624131" w:rsidR="00254A21" w:rsidRDefault="00BE102F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Gravel Bike Race</w:t>
      </w:r>
      <w:r w:rsidR="00613727">
        <w:rPr>
          <w:rFonts w:ascii="Arial" w:hAnsi="Arial" w:cs="Arial"/>
        </w:rPr>
        <w:t xml:space="preserve"> – no update</w:t>
      </w:r>
    </w:p>
    <w:p w14:paraId="36277681" w14:textId="2E138624" w:rsidR="003752B3" w:rsidRDefault="007E6F27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Signal switch off</w:t>
      </w:r>
      <w:r w:rsidR="00613727">
        <w:rPr>
          <w:rFonts w:ascii="Arial" w:hAnsi="Arial" w:cs="Arial"/>
        </w:rPr>
        <w:t xml:space="preserve"> </w:t>
      </w:r>
      <w:r w:rsidR="008C6B8B">
        <w:rPr>
          <w:rFonts w:ascii="Arial" w:hAnsi="Arial" w:cs="Arial"/>
        </w:rPr>
        <w:t>–</w:t>
      </w:r>
      <w:r w:rsidR="00613727">
        <w:rPr>
          <w:rFonts w:ascii="Arial" w:hAnsi="Arial" w:cs="Arial"/>
        </w:rPr>
        <w:t xml:space="preserve"> </w:t>
      </w:r>
      <w:r w:rsidR="008C6B8B">
        <w:rPr>
          <w:rFonts w:ascii="Arial" w:hAnsi="Arial" w:cs="Arial"/>
        </w:rPr>
        <w:t>communications between members of the community from Tomich, SCC and Kate Forbes office following up.</w:t>
      </w:r>
    </w:p>
    <w:p w14:paraId="34ABE30C" w14:textId="36A46AE5" w:rsidR="008C6B8B" w:rsidRPr="003752B3" w:rsidRDefault="00B572C8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Lack of 4G coverage in Tomich being pursued by SCC and Kate Forbes’ office, particularly in light of upcoming landline switch off – DF advised that this had been delayed and is not now planned for June 2025.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1448E070" w14:textId="0911440D" w:rsidR="007C286B" w:rsidRDefault="007C286B" w:rsidP="007C286B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Speed limit</w:t>
      </w:r>
      <w:r w:rsidR="002F4894">
        <w:rPr>
          <w:rFonts w:ascii="Arial" w:hAnsi="Arial" w:cs="Arial"/>
        </w:rPr>
        <w:t xml:space="preserve"> between Kerrow hill and Tomich will be </w:t>
      </w:r>
      <w:r w:rsidR="005F75EA">
        <w:rPr>
          <w:rFonts w:ascii="Arial" w:hAnsi="Arial" w:cs="Arial"/>
        </w:rPr>
        <w:t>reduced to 30mph</w:t>
      </w:r>
    </w:p>
    <w:p w14:paraId="3115BC3E" w14:textId="2ABD6856" w:rsidR="00F2693E" w:rsidRDefault="00F2693E" w:rsidP="007C286B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Overtaking signs needed on A</w:t>
      </w:r>
      <w:r w:rsidR="003F0C15">
        <w:rPr>
          <w:rFonts w:ascii="Arial" w:hAnsi="Arial" w:cs="Arial"/>
        </w:rPr>
        <w:t>831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938E82B" w14:textId="692322D2" w:rsidR="00F20F38" w:rsidRPr="00805A07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05A07">
        <w:rPr>
          <w:rFonts w:ascii="Arial" w:hAnsi="Arial" w:cs="Arial"/>
        </w:rPr>
        <w:t>Date/Time of the next meeting</w:t>
      </w:r>
    </w:p>
    <w:p w14:paraId="6894D786" w14:textId="77777777" w:rsidR="00244714" w:rsidRPr="005A2658" w:rsidRDefault="00244714" w:rsidP="00244714">
      <w:pPr>
        <w:rPr>
          <w:rFonts w:ascii="Arial" w:hAnsi="Arial" w:cs="Arial"/>
        </w:rPr>
      </w:pPr>
    </w:p>
    <w:p w14:paraId="311D1642" w14:textId="77777777" w:rsidR="00244714" w:rsidRPr="005A2658" w:rsidRDefault="00244714" w:rsidP="00244714">
      <w:pPr>
        <w:rPr>
          <w:rFonts w:ascii="Arial" w:hAnsi="Arial" w:cs="Arial"/>
        </w:rPr>
      </w:pPr>
    </w:p>
    <w:p w14:paraId="4767E9FE" w14:textId="7CB439AA" w:rsidR="00F54C97" w:rsidRPr="005A2658" w:rsidRDefault="00F54C97" w:rsidP="00BE102F">
      <w:pPr>
        <w:rPr>
          <w:rFonts w:ascii="Arial" w:hAnsi="Arial" w:cs="Arial"/>
        </w:rPr>
      </w:pPr>
    </w:p>
    <w:sectPr w:rsidR="00F54C97" w:rsidRPr="005A2658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2"/>
  </w:num>
  <w:num w:numId="2" w16cid:durableId="1322268427">
    <w:abstractNumId w:val="1"/>
  </w:num>
  <w:num w:numId="3" w16cid:durableId="1993833148">
    <w:abstractNumId w:val="5"/>
  </w:num>
  <w:num w:numId="4" w16cid:durableId="943423109">
    <w:abstractNumId w:val="0"/>
  </w:num>
  <w:num w:numId="5" w16cid:durableId="2106150845">
    <w:abstractNumId w:val="3"/>
  </w:num>
  <w:num w:numId="6" w16cid:durableId="931475527">
    <w:abstractNumId w:val="6"/>
  </w:num>
  <w:num w:numId="7" w16cid:durableId="142888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81D03"/>
    <w:rsid w:val="00090748"/>
    <w:rsid w:val="000A0975"/>
    <w:rsid w:val="000A1210"/>
    <w:rsid w:val="000B0553"/>
    <w:rsid w:val="000C7667"/>
    <w:rsid w:val="000D0670"/>
    <w:rsid w:val="000D55B0"/>
    <w:rsid w:val="000D79E8"/>
    <w:rsid w:val="000E6292"/>
    <w:rsid w:val="00101E02"/>
    <w:rsid w:val="00114416"/>
    <w:rsid w:val="00115E2E"/>
    <w:rsid w:val="00127584"/>
    <w:rsid w:val="00135B6E"/>
    <w:rsid w:val="001376AC"/>
    <w:rsid w:val="00144308"/>
    <w:rsid w:val="00145A12"/>
    <w:rsid w:val="00155A6D"/>
    <w:rsid w:val="00170574"/>
    <w:rsid w:val="001A7CCB"/>
    <w:rsid w:val="001B1C40"/>
    <w:rsid w:val="001B3E62"/>
    <w:rsid w:val="001C187A"/>
    <w:rsid w:val="001D051D"/>
    <w:rsid w:val="001D3AA9"/>
    <w:rsid w:val="001F163D"/>
    <w:rsid w:val="001F69E3"/>
    <w:rsid w:val="00206E3C"/>
    <w:rsid w:val="0022101E"/>
    <w:rsid w:val="002266D5"/>
    <w:rsid w:val="00230D62"/>
    <w:rsid w:val="0023388B"/>
    <w:rsid w:val="00236D28"/>
    <w:rsid w:val="00244714"/>
    <w:rsid w:val="00254A21"/>
    <w:rsid w:val="00271158"/>
    <w:rsid w:val="00294F9B"/>
    <w:rsid w:val="0029680B"/>
    <w:rsid w:val="002B24AB"/>
    <w:rsid w:val="002C00F6"/>
    <w:rsid w:val="002D577E"/>
    <w:rsid w:val="002E07FF"/>
    <w:rsid w:val="002E17AE"/>
    <w:rsid w:val="002E346D"/>
    <w:rsid w:val="002E36AB"/>
    <w:rsid w:val="002E45EC"/>
    <w:rsid w:val="002F4894"/>
    <w:rsid w:val="003050B2"/>
    <w:rsid w:val="003052D0"/>
    <w:rsid w:val="00305E3C"/>
    <w:rsid w:val="003102DD"/>
    <w:rsid w:val="00320EE5"/>
    <w:rsid w:val="003213AD"/>
    <w:rsid w:val="00322272"/>
    <w:rsid w:val="00346B7F"/>
    <w:rsid w:val="003550E3"/>
    <w:rsid w:val="00360CA6"/>
    <w:rsid w:val="00366F18"/>
    <w:rsid w:val="00370964"/>
    <w:rsid w:val="003743F0"/>
    <w:rsid w:val="003752B3"/>
    <w:rsid w:val="00385B08"/>
    <w:rsid w:val="003948C5"/>
    <w:rsid w:val="003977F8"/>
    <w:rsid w:val="003C3F00"/>
    <w:rsid w:val="003F0C15"/>
    <w:rsid w:val="003F6DA8"/>
    <w:rsid w:val="0040052E"/>
    <w:rsid w:val="004022B6"/>
    <w:rsid w:val="00411A00"/>
    <w:rsid w:val="00411ECA"/>
    <w:rsid w:val="0041293E"/>
    <w:rsid w:val="00416C06"/>
    <w:rsid w:val="00442108"/>
    <w:rsid w:val="00445A5C"/>
    <w:rsid w:val="004470C8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653F"/>
    <w:rsid w:val="004D6721"/>
    <w:rsid w:val="004E0D67"/>
    <w:rsid w:val="004E74F9"/>
    <w:rsid w:val="004F3A4F"/>
    <w:rsid w:val="00506A8E"/>
    <w:rsid w:val="00510BF1"/>
    <w:rsid w:val="00534020"/>
    <w:rsid w:val="00540D67"/>
    <w:rsid w:val="00541563"/>
    <w:rsid w:val="005425A3"/>
    <w:rsid w:val="0054528C"/>
    <w:rsid w:val="005526B0"/>
    <w:rsid w:val="0056586D"/>
    <w:rsid w:val="00583877"/>
    <w:rsid w:val="00583E1F"/>
    <w:rsid w:val="00596817"/>
    <w:rsid w:val="005A2658"/>
    <w:rsid w:val="005B554E"/>
    <w:rsid w:val="005C04EA"/>
    <w:rsid w:val="005C4E11"/>
    <w:rsid w:val="005C702A"/>
    <w:rsid w:val="005D6584"/>
    <w:rsid w:val="005F05F2"/>
    <w:rsid w:val="005F75EA"/>
    <w:rsid w:val="0060713B"/>
    <w:rsid w:val="00607537"/>
    <w:rsid w:val="00613727"/>
    <w:rsid w:val="00625E32"/>
    <w:rsid w:val="00631464"/>
    <w:rsid w:val="0065185A"/>
    <w:rsid w:val="006550F6"/>
    <w:rsid w:val="00661017"/>
    <w:rsid w:val="006614C3"/>
    <w:rsid w:val="006639D7"/>
    <w:rsid w:val="00663F19"/>
    <w:rsid w:val="00693EC7"/>
    <w:rsid w:val="006A40A1"/>
    <w:rsid w:val="006A5F3A"/>
    <w:rsid w:val="006C49BB"/>
    <w:rsid w:val="006D047E"/>
    <w:rsid w:val="006D7DEF"/>
    <w:rsid w:val="006F6A9A"/>
    <w:rsid w:val="00705CAD"/>
    <w:rsid w:val="00736D10"/>
    <w:rsid w:val="00762C2C"/>
    <w:rsid w:val="0077502C"/>
    <w:rsid w:val="00787E85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AE9"/>
    <w:rsid w:val="007F2264"/>
    <w:rsid w:val="008029A9"/>
    <w:rsid w:val="00805A07"/>
    <w:rsid w:val="00816D62"/>
    <w:rsid w:val="00843863"/>
    <w:rsid w:val="00844104"/>
    <w:rsid w:val="008463AF"/>
    <w:rsid w:val="008507B9"/>
    <w:rsid w:val="00852F45"/>
    <w:rsid w:val="00857C13"/>
    <w:rsid w:val="00877DBB"/>
    <w:rsid w:val="0089401C"/>
    <w:rsid w:val="008C1856"/>
    <w:rsid w:val="008C33DC"/>
    <w:rsid w:val="008C6B8B"/>
    <w:rsid w:val="008D0DC2"/>
    <w:rsid w:val="008D3F84"/>
    <w:rsid w:val="008D4B75"/>
    <w:rsid w:val="008E3EA7"/>
    <w:rsid w:val="008E411B"/>
    <w:rsid w:val="0090231B"/>
    <w:rsid w:val="00914B03"/>
    <w:rsid w:val="009202CE"/>
    <w:rsid w:val="00942296"/>
    <w:rsid w:val="0094456C"/>
    <w:rsid w:val="00950718"/>
    <w:rsid w:val="0095495F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0AE5"/>
    <w:rsid w:val="00A14025"/>
    <w:rsid w:val="00A14390"/>
    <w:rsid w:val="00A16E8B"/>
    <w:rsid w:val="00A3620B"/>
    <w:rsid w:val="00A402C3"/>
    <w:rsid w:val="00A41701"/>
    <w:rsid w:val="00A44FBD"/>
    <w:rsid w:val="00A50573"/>
    <w:rsid w:val="00A55A78"/>
    <w:rsid w:val="00A56D28"/>
    <w:rsid w:val="00A60B19"/>
    <w:rsid w:val="00A6182F"/>
    <w:rsid w:val="00A7712F"/>
    <w:rsid w:val="00A82EF6"/>
    <w:rsid w:val="00AA285E"/>
    <w:rsid w:val="00AA4C56"/>
    <w:rsid w:val="00AB67CB"/>
    <w:rsid w:val="00AD33D1"/>
    <w:rsid w:val="00AE446F"/>
    <w:rsid w:val="00B04381"/>
    <w:rsid w:val="00B215EF"/>
    <w:rsid w:val="00B23312"/>
    <w:rsid w:val="00B322BB"/>
    <w:rsid w:val="00B3380F"/>
    <w:rsid w:val="00B3483E"/>
    <w:rsid w:val="00B36DA6"/>
    <w:rsid w:val="00B4493E"/>
    <w:rsid w:val="00B51156"/>
    <w:rsid w:val="00B51AD6"/>
    <w:rsid w:val="00B557D1"/>
    <w:rsid w:val="00B572C8"/>
    <w:rsid w:val="00B60A28"/>
    <w:rsid w:val="00B712A3"/>
    <w:rsid w:val="00B7475C"/>
    <w:rsid w:val="00B77394"/>
    <w:rsid w:val="00B84B48"/>
    <w:rsid w:val="00BA6B9D"/>
    <w:rsid w:val="00BA7F9A"/>
    <w:rsid w:val="00BB57C0"/>
    <w:rsid w:val="00BC2544"/>
    <w:rsid w:val="00BD05B2"/>
    <w:rsid w:val="00BE102F"/>
    <w:rsid w:val="00BE23E7"/>
    <w:rsid w:val="00BF2300"/>
    <w:rsid w:val="00C04169"/>
    <w:rsid w:val="00C12D4A"/>
    <w:rsid w:val="00C143EF"/>
    <w:rsid w:val="00C26D7D"/>
    <w:rsid w:val="00C41DD2"/>
    <w:rsid w:val="00C47B80"/>
    <w:rsid w:val="00C73B17"/>
    <w:rsid w:val="00CA70A8"/>
    <w:rsid w:val="00CB09AD"/>
    <w:rsid w:val="00CC2A28"/>
    <w:rsid w:val="00CE3635"/>
    <w:rsid w:val="00D5220D"/>
    <w:rsid w:val="00D6008F"/>
    <w:rsid w:val="00D62D63"/>
    <w:rsid w:val="00D72007"/>
    <w:rsid w:val="00D7476A"/>
    <w:rsid w:val="00D93C36"/>
    <w:rsid w:val="00DB110A"/>
    <w:rsid w:val="00DD7AB4"/>
    <w:rsid w:val="00DE7C29"/>
    <w:rsid w:val="00DF1E5A"/>
    <w:rsid w:val="00DF3448"/>
    <w:rsid w:val="00E02372"/>
    <w:rsid w:val="00E04C31"/>
    <w:rsid w:val="00E07305"/>
    <w:rsid w:val="00E116B8"/>
    <w:rsid w:val="00E5497D"/>
    <w:rsid w:val="00E63675"/>
    <w:rsid w:val="00E65427"/>
    <w:rsid w:val="00E655DA"/>
    <w:rsid w:val="00E677AE"/>
    <w:rsid w:val="00E70F15"/>
    <w:rsid w:val="00E75B9F"/>
    <w:rsid w:val="00E765F2"/>
    <w:rsid w:val="00E96CDB"/>
    <w:rsid w:val="00EA2768"/>
    <w:rsid w:val="00EA29EB"/>
    <w:rsid w:val="00EA4642"/>
    <w:rsid w:val="00EB3DC9"/>
    <w:rsid w:val="00EC2C24"/>
    <w:rsid w:val="00ED618C"/>
    <w:rsid w:val="00EE1CF7"/>
    <w:rsid w:val="00EE499D"/>
    <w:rsid w:val="00EF38F4"/>
    <w:rsid w:val="00EF51B3"/>
    <w:rsid w:val="00F0608A"/>
    <w:rsid w:val="00F208E1"/>
    <w:rsid w:val="00F20F38"/>
    <w:rsid w:val="00F2693E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655B"/>
    <w:rsid w:val="00FD54DD"/>
    <w:rsid w:val="00FF6BC2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15696</TotalTime>
  <Pages>3</Pages>
  <Words>695</Words>
  <Characters>3966</Characters>
  <Application>Microsoft Office Word</Application>
  <DocSecurity>0</DocSecurity>
  <Lines>33</Lines>
  <Paragraphs>9</Paragraphs>
  <ScaleCrop>false</ScaleCrop>
  <Company>Fujitsu Services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47</cp:revision>
  <cp:lastPrinted>2024-11-19T18:42:00Z</cp:lastPrinted>
  <dcterms:created xsi:type="dcterms:W3CDTF">2025-01-22T20:26:00Z</dcterms:created>
  <dcterms:modified xsi:type="dcterms:W3CDTF">2025-02-02T18:01:00Z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