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A18C" w14:textId="48B8DFFB" w:rsidR="004C058B" w:rsidRPr="004C058B" w:rsidRDefault="00F20F38" w:rsidP="004C058B">
      <w:pPr>
        <w:jc w:val="center"/>
        <w:rPr>
          <w:rFonts w:ascii="Arial" w:hAnsi="Arial" w:cs="Arial"/>
          <w:b/>
        </w:rPr>
      </w:pPr>
      <w:r w:rsidRPr="005A2658">
        <w:rPr>
          <w:rFonts w:ascii="Arial" w:hAnsi="Arial" w:cs="Arial"/>
          <w:b/>
          <w:bCs/>
        </w:rPr>
        <w:t>Strathglass Community Council</w:t>
      </w:r>
      <w:r w:rsidR="004C058B" w:rsidRPr="004C058B">
        <w:rPr>
          <w:rFonts w:ascii="Arial" w:hAnsi="Arial" w:cs="Arial"/>
          <w:b/>
        </w:rPr>
        <w:t xml:space="preserve"> </w:t>
      </w:r>
      <w:r w:rsidR="004C058B" w:rsidRPr="004C058B">
        <w:rPr>
          <w:rFonts w:ascii="Arial" w:hAnsi="Arial" w:cs="Arial"/>
          <w:b/>
        </w:rPr>
        <w:t>Meeting Notes</w:t>
      </w:r>
    </w:p>
    <w:p w14:paraId="389B25B4" w14:textId="59345BF6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</w:p>
    <w:p w14:paraId="094C440C" w14:textId="4F4A4149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Wednesday 18 June</w:t>
      </w:r>
      <w:r w:rsidR="00236D28">
        <w:rPr>
          <w:rFonts w:ascii="Arial" w:hAnsi="Arial" w:cs="Arial"/>
          <w:b/>
          <w:bCs/>
        </w:rPr>
        <w:t xml:space="preserve"> 2025</w:t>
      </w:r>
      <w:r w:rsidR="00F20F38" w:rsidRPr="005A2658">
        <w:rPr>
          <w:rFonts w:ascii="Arial" w:hAnsi="Arial" w:cs="Arial"/>
          <w:b/>
          <w:bCs/>
        </w:rPr>
        <w:t xml:space="preserve"> 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55EFCDB8" w14:textId="77777777" w:rsidR="006F6BCF" w:rsidRPr="005A2658" w:rsidRDefault="006F6BCF" w:rsidP="00F20F38">
      <w:pPr>
        <w:jc w:val="center"/>
        <w:rPr>
          <w:rFonts w:ascii="Arial" w:hAnsi="Arial" w:cs="Arial"/>
          <w:b/>
          <w:u w:val="single"/>
        </w:rPr>
      </w:pPr>
    </w:p>
    <w:p w14:paraId="1833439A" w14:textId="03B218A8" w:rsidR="00083C4E" w:rsidRDefault="00083C4E" w:rsidP="000866AE">
      <w:pPr>
        <w:rPr>
          <w:rFonts w:ascii="Arial" w:hAnsi="Arial" w:cs="Arial"/>
        </w:rPr>
      </w:pPr>
      <w:r>
        <w:rPr>
          <w:rFonts w:ascii="Arial" w:hAnsi="Arial" w:cs="Arial"/>
        </w:rPr>
        <w:t>Attendees:</w:t>
      </w:r>
      <w:r>
        <w:rPr>
          <w:rFonts w:ascii="Arial" w:hAnsi="Arial" w:cs="Arial"/>
        </w:rPr>
        <w:tab/>
      </w:r>
      <w:r w:rsidR="00515609">
        <w:rPr>
          <w:rFonts w:ascii="Arial" w:hAnsi="Arial" w:cs="Arial"/>
        </w:rPr>
        <w:tab/>
      </w:r>
      <w:r>
        <w:rPr>
          <w:rFonts w:ascii="Arial" w:hAnsi="Arial" w:cs="Arial"/>
        </w:rPr>
        <w:t>David Tulloch</w:t>
      </w:r>
    </w:p>
    <w:p w14:paraId="431C1767" w14:textId="626891D6" w:rsidR="00275A51" w:rsidRDefault="00275A51" w:rsidP="000866A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5609">
        <w:rPr>
          <w:rFonts w:ascii="Arial" w:hAnsi="Arial" w:cs="Arial"/>
        </w:rPr>
        <w:tab/>
      </w:r>
      <w:r>
        <w:rPr>
          <w:rFonts w:ascii="Arial" w:hAnsi="Arial" w:cs="Arial"/>
        </w:rPr>
        <w:t>Georgina Parker</w:t>
      </w:r>
      <w:r w:rsidR="00515609">
        <w:rPr>
          <w:rFonts w:ascii="Arial" w:hAnsi="Arial" w:cs="Arial"/>
        </w:rPr>
        <w:t xml:space="preserve"> – Vice Chair and Secretary</w:t>
      </w:r>
    </w:p>
    <w:p w14:paraId="2E1A0EC9" w14:textId="58A6046A" w:rsidR="00515609" w:rsidRDefault="00515609" w:rsidP="00515609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Gordon Beckley</w:t>
      </w:r>
    </w:p>
    <w:p w14:paraId="298420BA" w14:textId="2209A51C" w:rsidR="00275A51" w:rsidRDefault="00275A51" w:rsidP="00515609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Humphrey Clarke</w:t>
      </w:r>
      <w:r w:rsidR="00515609">
        <w:rPr>
          <w:rFonts w:ascii="Arial" w:hAnsi="Arial" w:cs="Arial"/>
        </w:rPr>
        <w:t xml:space="preserve"> - Chair</w:t>
      </w:r>
    </w:p>
    <w:p w14:paraId="2ED02BDD" w14:textId="59673EA0" w:rsidR="00F20F38" w:rsidRDefault="00275A51" w:rsidP="0051560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5609">
        <w:rPr>
          <w:rFonts w:ascii="Arial" w:hAnsi="Arial" w:cs="Arial"/>
        </w:rPr>
        <w:tab/>
      </w:r>
      <w:r w:rsidR="00083C4E">
        <w:rPr>
          <w:rFonts w:ascii="Arial" w:hAnsi="Arial" w:cs="Arial"/>
        </w:rPr>
        <w:t>Karl Falconer</w:t>
      </w:r>
    </w:p>
    <w:p w14:paraId="7AD5AD8F" w14:textId="72D08068" w:rsidR="00275A51" w:rsidRDefault="00275A51" w:rsidP="00515609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Leeson Carlisle</w:t>
      </w:r>
      <w:r w:rsidR="00515609">
        <w:rPr>
          <w:rFonts w:ascii="Arial" w:hAnsi="Arial" w:cs="Arial"/>
        </w:rPr>
        <w:t xml:space="preserve"> – Treasurer</w:t>
      </w:r>
    </w:p>
    <w:p w14:paraId="45A82493" w14:textId="77777777" w:rsidR="00515609" w:rsidRDefault="00515609" w:rsidP="00515609">
      <w:pPr>
        <w:rPr>
          <w:rFonts w:ascii="Arial" w:hAnsi="Arial" w:cs="Arial"/>
        </w:rPr>
      </w:pPr>
    </w:p>
    <w:p w14:paraId="1C455CB0" w14:textId="51B6FCC9" w:rsidR="00515609" w:rsidRDefault="00515609" w:rsidP="00515609">
      <w:pPr>
        <w:rPr>
          <w:rFonts w:ascii="Arial" w:hAnsi="Arial" w:cs="Arial"/>
        </w:rPr>
      </w:pPr>
      <w:r>
        <w:rPr>
          <w:rFonts w:ascii="Arial" w:hAnsi="Arial" w:cs="Arial"/>
        </w:rPr>
        <w:t>In attendance:</w:t>
      </w:r>
      <w:r>
        <w:rPr>
          <w:rFonts w:ascii="Arial" w:hAnsi="Arial" w:cs="Arial"/>
        </w:rPr>
        <w:tab/>
        <w:t>Councillor Chris Ba</w:t>
      </w:r>
      <w:r w:rsidR="00947B3E">
        <w:rPr>
          <w:rFonts w:ascii="Arial" w:hAnsi="Arial" w:cs="Arial"/>
        </w:rPr>
        <w:t>l</w:t>
      </w:r>
      <w:r>
        <w:rPr>
          <w:rFonts w:ascii="Arial" w:hAnsi="Arial" w:cs="Arial"/>
        </w:rPr>
        <w:t>lance</w:t>
      </w:r>
    </w:p>
    <w:p w14:paraId="1515EAF5" w14:textId="160C956D" w:rsidR="00515609" w:rsidRDefault="00515609" w:rsidP="00515609">
      <w:pPr>
        <w:rPr>
          <w:rFonts w:ascii="Arial" w:hAnsi="Arial" w:cs="Arial"/>
        </w:rPr>
      </w:pPr>
    </w:p>
    <w:p w14:paraId="4C9520D9" w14:textId="7A1EDCF9" w:rsidR="00515609" w:rsidRDefault="00515609" w:rsidP="00515609">
      <w:pPr>
        <w:rPr>
          <w:rFonts w:ascii="Arial" w:hAnsi="Arial" w:cs="Arial"/>
        </w:rPr>
      </w:pPr>
      <w:r>
        <w:rPr>
          <w:rFonts w:ascii="Arial" w:hAnsi="Arial" w:cs="Arial"/>
        </w:rPr>
        <w:t>Public attendance:</w:t>
      </w:r>
      <w:r>
        <w:rPr>
          <w:rFonts w:ascii="Arial" w:hAnsi="Arial" w:cs="Arial"/>
        </w:rPr>
        <w:tab/>
        <w:t>15</w:t>
      </w:r>
    </w:p>
    <w:p w14:paraId="6DE43ACB" w14:textId="34098F8D" w:rsidR="00083C4E" w:rsidRPr="000866AE" w:rsidRDefault="00083C4E" w:rsidP="000866A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308EE93B" w14:textId="70138149" w:rsidR="00064130" w:rsidRDefault="00064130" w:rsidP="00C952CE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Apologies from </w:t>
      </w:r>
      <w:r w:rsidR="00651419">
        <w:rPr>
          <w:rFonts w:ascii="Arial" w:hAnsi="Arial" w:cs="Arial"/>
        </w:rPr>
        <w:t>Councillor David Fraser</w:t>
      </w:r>
    </w:p>
    <w:p w14:paraId="213C6FAB" w14:textId="1D16268E" w:rsidR="00651419" w:rsidRPr="0065253C" w:rsidRDefault="008B6CFD" w:rsidP="00C952CE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There were no conflicts of interest declared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0C5D5983" w14:textId="44371C33" w:rsidR="0065253C" w:rsidRDefault="0065253C" w:rsidP="00C952CE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Minutes approved </w:t>
      </w:r>
    </w:p>
    <w:p w14:paraId="389BCE32" w14:textId="6924C67D" w:rsidR="00B2538B" w:rsidRDefault="00B2538B" w:rsidP="00C952CE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Objections to substations submitted as agreed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6E29A12C" w14:textId="784FC9FC" w:rsidR="00FA3605" w:rsidRPr="004840FA" w:rsidRDefault="00CE3635" w:rsidP="004840F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11744F4D" w:rsidR="00FA3605" w:rsidRDefault="00FA3605" w:rsidP="00C952CE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Soirbheas</w:t>
      </w:r>
      <w:r w:rsidR="00752B3A">
        <w:rPr>
          <w:rFonts w:ascii="Arial" w:hAnsi="Arial" w:cs="Arial"/>
        </w:rPr>
        <w:t xml:space="preserve"> – no update</w:t>
      </w:r>
      <w:r w:rsidR="00813D1D">
        <w:rPr>
          <w:rFonts w:ascii="Arial" w:hAnsi="Arial" w:cs="Arial"/>
        </w:rPr>
        <w:t xml:space="preserve"> provided</w:t>
      </w:r>
      <w:r w:rsidR="00752B3A">
        <w:rPr>
          <w:rFonts w:ascii="Arial" w:hAnsi="Arial" w:cs="Arial"/>
        </w:rPr>
        <w:t xml:space="preserve">. </w:t>
      </w:r>
    </w:p>
    <w:p w14:paraId="7E6C7BBD" w14:textId="42DF8F03" w:rsidR="00FA3605" w:rsidRPr="00FA3605" w:rsidRDefault="00FA3605" w:rsidP="00C952CE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  <w:r w:rsidR="00752B3A">
        <w:rPr>
          <w:rFonts w:ascii="Arial" w:hAnsi="Arial" w:cs="Arial"/>
        </w:rPr>
        <w:t xml:space="preserve"> board is now in place</w:t>
      </w:r>
      <w:r w:rsidR="002055FD">
        <w:rPr>
          <w:rFonts w:ascii="Arial" w:hAnsi="Arial" w:cs="Arial"/>
        </w:rPr>
        <w:t>.  We will seek an update for our next meeting in July</w:t>
      </w:r>
      <w:r w:rsidR="00B2538B">
        <w:rPr>
          <w:rFonts w:ascii="Arial" w:hAnsi="Arial" w:cs="Arial"/>
        </w:rPr>
        <w:t>.</w:t>
      </w:r>
    </w:p>
    <w:p w14:paraId="4F3C2C8B" w14:textId="77777777" w:rsidR="00F20F38" w:rsidRPr="008B30B3" w:rsidRDefault="00F20F38" w:rsidP="008B30B3">
      <w:pPr>
        <w:rPr>
          <w:rFonts w:ascii="Arial" w:hAnsi="Arial" w:cs="Arial"/>
        </w:rPr>
      </w:pPr>
    </w:p>
    <w:p w14:paraId="08179066" w14:textId="6861AACF" w:rsidR="00FA3605" w:rsidRPr="004840FA" w:rsidRDefault="00FA3605" w:rsidP="004840F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4F7B7BE9" w14:textId="47E38AD8" w:rsidR="006126F3" w:rsidRDefault="0084204E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Chair gave a </w:t>
      </w:r>
      <w:r w:rsidR="009E569D">
        <w:rPr>
          <w:rFonts w:ascii="Arial" w:hAnsi="Arial" w:cs="Arial"/>
        </w:rPr>
        <w:t>summary of the Convention of the Community Councils of the Highlands and Islands</w:t>
      </w:r>
      <w:r w:rsidR="00DD2966">
        <w:rPr>
          <w:rFonts w:ascii="Arial" w:hAnsi="Arial" w:cs="Arial"/>
        </w:rPr>
        <w:t>.</w:t>
      </w:r>
    </w:p>
    <w:p w14:paraId="309F1C4C" w14:textId="715D626B" w:rsidR="004C16FB" w:rsidRPr="004C16FB" w:rsidRDefault="00F20F38" w:rsidP="004C16FB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706539">
        <w:rPr>
          <w:rFonts w:ascii="Arial" w:hAnsi="Arial" w:cs="Arial"/>
        </w:rPr>
        <w:t xml:space="preserve">Bingally </w:t>
      </w:r>
      <w:r w:rsidR="00866A9C" w:rsidRPr="00706539">
        <w:rPr>
          <w:rFonts w:ascii="Arial" w:hAnsi="Arial" w:cs="Arial"/>
        </w:rPr>
        <w:t xml:space="preserve">&amp; Fanellan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  <w:r w:rsidR="008C2473">
        <w:rPr>
          <w:rFonts w:ascii="Arial" w:hAnsi="Arial" w:cs="Arial"/>
        </w:rPr>
        <w:t xml:space="preserve">:  </w:t>
      </w:r>
      <w:r w:rsidR="004C1C52">
        <w:rPr>
          <w:rFonts w:ascii="Arial" w:hAnsi="Arial" w:cs="Arial"/>
        </w:rPr>
        <w:t xml:space="preserve">SCC </w:t>
      </w:r>
      <w:r w:rsidR="006338DD">
        <w:rPr>
          <w:rFonts w:ascii="Arial" w:hAnsi="Arial" w:cs="Arial"/>
        </w:rPr>
        <w:t>objections s</w:t>
      </w:r>
      <w:r w:rsidR="004C1C52">
        <w:rPr>
          <w:rFonts w:ascii="Arial" w:hAnsi="Arial" w:cs="Arial"/>
        </w:rPr>
        <w:t>ubmitted</w:t>
      </w:r>
      <w:r w:rsidR="004C16FB">
        <w:rPr>
          <w:rFonts w:ascii="Arial" w:hAnsi="Arial" w:cs="Arial"/>
        </w:rPr>
        <w:t xml:space="preserve">.  </w:t>
      </w:r>
      <w:r w:rsidR="00865EF1">
        <w:rPr>
          <w:rFonts w:ascii="Arial" w:hAnsi="Arial" w:cs="Arial"/>
        </w:rPr>
        <w:t xml:space="preserve">SCC to </w:t>
      </w:r>
      <w:r w:rsidR="000C5265">
        <w:rPr>
          <w:rFonts w:ascii="Arial" w:hAnsi="Arial" w:cs="Arial"/>
        </w:rPr>
        <w:t xml:space="preserve">submit mitigation requests </w:t>
      </w:r>
      <w:r w:rsidR="00345919">
        <w:rPr>
          <w:rFonts w:ascii="Arial" w:hAnsi="Arial" w:cs="Arial"/>
        </w:rPr>
        <w:t>to reduce</w:t>
      </w:r>
      <w:r w:rsidR="00190939">
        <w:rPr>
          <w:rFonts w:ascii="Arial" w:hAnsi="Arial" w:cs="Arial"/>
        </w:rPr>
        <w:t xml:space="preserve"> impact of:</w:t>
      </w:r>
      <w:r w:rsidR="00345919">
        <w:rPr>
          <w:rFonts w:ascii="Arial" w:hAnsi="Arial" w:cs="Arial"/>
        </w:rPr>
        <w:t xml:space="preserve">  noise, </w:t>
      </w:r>
      <w:r w:rsidR="00190939">
        <w:rPr>
          <w:rFonts w:ascii="Arial" w:hAnsi="Arial" w:cs="Arial"/>
        </w:rPr>
        <w:t>traffic, pollution and other construction impacts upon people and nature</w:t>
      </w:r>
      <w:r w:rsidR="00DD2966">
        <w:rPr>
          <w:rFonts w:ascii="Arial" w:hAnsi="Arial" w:cs="Arial"/>
        </w:rPr>
        <w:t>.</w:t>
      </w:r>
    </w:p>
    <w:p w14:paraId="2B2E40A5" w14:textId="215D4007" w:rsidR="004B0A08" w:rsidRDefault="009559D3" w:rsidP="00190939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A3605">
        <w:rPr>
          <w:rFonts w:ascii="Arial" w:hAnsi="Arial" w:cs="Arial"/>
        </w:rPr>
        <w:t>Bingally to Fasnakyle connection</w:t>
      </w:r>
      <w:r w:rsidR="00B5318D">
        <w:rPr>
          <w:rFonts w:ascii="Arial" w:hAnsi="Arial" w:cs="Arial"/>
        </w:rPr>
        <w:t xml:space="preserve"> – </w:t>
      </w:r>
      <w:r w:rsidR="002070CF">
        <w:rPr>
          <w:rFonts w:ascii="Arial" w:hAnsi="Arial" w:cs="Arial"/>
        </w:rPr>
        <w:t xml:space="preserve">communication received today - </w:t>
      </w:r>
      <w:r w:rsidR="00B5318D">
        <w:rPr>
          <w:rFonts w:ascii="Arial" w:hAnsi="Arial" w:cs="Arial"/>
        </w:rPr>
        <w:t>application is with ECU and we have 28 days to respond to the consultation</w:t>
      </w:r>
      <w:r w:rsidR="002070CF">
        <w:rPr>
          <w:rFonts w:ascii="Arial" w:hAnsi="Arial" w:cs="Arial"/>
        </w:rPr>
        <w:t xml:space="preserve"> - </w:t>
      </w:r>
      <w:r w:rsidR="004E6FC8">
        <w:rPr>
          <w:rFonts w:ascii="Arial" w:hAnsi="Arial" w:cs="Arial"/>
        </w:rPr>
        <w:t xml:space="preserve">Councillor Balance suggested we could </w:t>
      </w:r>
      <w:r w:rsidR="00A10811">
        <w:rPr>
          <w:rFonts w:ascii="Arial" w:hAnsi="Arial" w:cs="Arial"/>
        </w:rPr>
        <w:t>seek funding to hire a p</w:t>
      </w:r>
      <w:r w:rsidR="00CC0279">
        <w:rPr>
          <w:rFonts w:ascii="Arial" w:hAnsi="Arial" w:cs="Arial"/>
        </w:rPr>
        <w:t>lanning consultant Ian Kelly</w:t>
      </w:r>
      <w:r w:rsidR="005905B0">
        <w:rPr>
          <w:rFonts w:ascii="Arial" w:hAnsi="Arial" w:cs="Arial"/>
        </w:rPr>
        <w:t xml:space="preserve"> for advice</w:t>
      </w:r>
      <w:r w:rsidR="00E95212">
        <w:rPr>
          <w:rFonts w:ascii="Arial" w:hAnsi="Arial" w:cs="Arial"/>
        </w:rPr>
        <w:t xml:space="preserve"> upon this and other </w:t>
      </w:r>
      <w:r w:rsidR="005954FE">
        <w:rPr>
          <w:rFonts w:ascii="Arial" w:hAnsi="Arial" w:cs="Arial"/>
        </w:rPr>
        <w:t>energy related applications</w:t>
      </w:r>
      <w:r w:rsidR="00DD2966">
        <w:rPr>
          <w:rFonts w:ascii="Arial" w:hAnsi="Arial" w:cs="Arial"/>
        </w:rPr>
        <w:t>.</w:t>
      </w:r>
    </w:p>
    <w:p w14:paraId="43B3151C" w14:textId="1144D221" w:rsidR="005954FE" w:rsidRPr="00190939" w:rsidRDefault="005954FE" w:rsidP="005954FE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ACTION: </w:t>
      </w:r>
      <w:r w:rsidR="000B3468">
        <w:rPr>
          <w:rFonts w:ascii="Arial" w:hAnsi="Arial" w:cs="Arial"/>
        </w:rPr>
        <w:t>Chair to contact for costing.</w:t>
      </w:r>
    </w:p>
    <w:p w14:paraId="5B7F6497" w14:textId="51EE1FEF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Cnoc Farasd Windfarm – above Cannich to Bunloit</w:t>
      </w:r>
      <w:r w:rsidR="006A42A6">
        <w:rPr>
          <w:rFonts w:ascii="Arial" w:hAnsi="Arial" w:cs="Arial"/>
        </w:rPr>
        <w:t xml:space="preserve">. Consultation between 4pm and </w:t>
      </w:r>
      <w:r w:rsidR="00A2540C">
        <w:rPr>
          <w:rFonts w:ascii="Arial" w:hAnsi="Arial" w:cs="Arial"/>
        </w:rPr>
        <w:t xml:space="preserve">7pm on </w:t>
      </w:r>
      <w:r w:rsidR="00947273">
        <w:rPr>
          <w:rFonts w:ascii="Arial" w:hAnsi="Arial" w:cs="Arial"/>
        </w:rPr>
        <w:t>Tuesday 24 June at Cannich Village Hall.</w:t>
      </w:r>
    </w:p>
    <w:p w14:paraId="25B5B1FE" w14:textId="3DB538D5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Glen Earrach Hydro</w:t>
      </w:r>
      <w:r w:rsidR="00793349">
        <w:rPr>
          <w:rFonts w:ascii="Arial" w:hAnsi="Arial" w:cs="Arial"/>
        </w:rPr>
        <w:t xml:space="preserve"> </w:t>
      </w:r>
      <w:r w:rsidR="009357D0">
        <w:rPr>
          <w:rFonts w:ascii="Arial" w:hAnsi="Arial" w:cs="Arial"/>
        </w:rPr>
        <w:t>–</w:t>
      </w:r>
      <w:r w:rsidR="00793349">
        <w:rPr>
          <w:rFonts w:ascii="Arial" w:hAnsi="Arial" w:cs="Arial"/>
        </w:rPr>
        <w:t xml:space="preserve"> </w:t>
      </w:r>
      <w:r w:rsidR="009357D0">
        <w:rPr>
          <w:rFonts w:ascii="Arial" w:hAnsi="Arial" w:cs="Arial"/>
        </w:rPr>
        <w:t xml:space="preserve">discussion re </w:t>
      </w:r>
      <w:r w:rsidR="004840FA">
        <w:rPr>
          <w:rFonts w:ascii="Arial" w:hAnsi="Arial" w:cs="Arial"/>
        </w:rPr>
        <w:t>community funds available for this but this does not extend to Cannich.</w:t>
      </w:r>
      <w:r w:rsidR="009F13C9">
        <w:rPr>
          <w:rFonts w:ascii="Arial" w:hAnsi="Arial" w:cs="Arial"/>
        </w:rPr>
        <w:t xml:space="preserve"> Concerns re</w:t>
      </w:r>
      <w:r w:rsidR="00622314">
        <w:rPr>
          <w:rFonts w:ascii="Arial" w:hAnsi="Arial" w:cs="Arial"/>
        </w:rPr>
        <w:t>.</w:t>
      </w:r>
      <w:r w:rsidR="009F13C9">
        <w:rPr>
          <w:rFonts w:ascii="Arial" w:hAnsi="Arial" w:cs="Arial"/>
        </w:rPr>
        <w:t xml:space="preserve"> an additional 1000 people in the </w:t>
      </w:r>
      <w:r w:rsidR="0021593C">
        <w:rPr>
          <w:rFonts w:ascii="Arial" w:hAnsi="Arial" w:cs="Arial"/>
        </w:rPr>
        <w:t>glens.  Concern regarding crime and drink driving</w:t>
      </w:r>
      <w:r w:rsidR="00CB0F73">
        <w:rPr>
          <w:rFonts w:ascii="Arial" w:hAnsi="Arial" w:cs="Arial"/>
        </w:rPr>
        <w:t xml:space="preserve">, given </w:t>
      </w:r>
      <w:r w:rsidR="00C66B35">
        <w:rPr>
          <w:rFonts w:ascii="Arial" w:hAnsi="Arial" w:cs="Arial"/>
        </w:rPr>
        <w:t>issues arising from previous energy project developments.</w:t>
      </w:r>
    </w:p>
    <w:p w14:paraId="2473E811" w14:textId="77777777" w:rsidR="00C66B35" w:rsidRDefault="00FA3605" w:rsidP="00A501D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Fasnakyle </w:t>
      </w:r>
      <w:r w:rsidR="0089110B">
        <w:rPr>
          <w:rFonts w:ascii="Arial" w:hAnsi="Arial" w:cs="Arial"/>
        </w:rPr>
        <w:t>BESS</w:t>
      </w:r>
      <w:r w:rsidR="001E1AEA">
        <w:rPr>
          <w:rFonts w:ascii="Arial" w:hAnsi="Arial" w:cs="Arial"/>
        </w:rPr>
        <w:t xml:space="preserve"> – concerns raised re changes to plans for the Fa</w:t>
      </w:r>
      <w:r w:rsidR="00871512">
        <w:rPr>
          <w:rFonts w:ascii="Arial" w:hAnsi="Arial" w:cs="Arial"/>
        </w:rPr>
        <w:t>snakyle BESS.</w:t>
      </w:r>
      <w:r w:rsidR="00C66B35">
        <w:rPr>
          <w:rFonts w:ascii="Arial" w:hAnsi="Arial" w:cs="Arial"/>
        </w:rPr>
        <w:t xml:space="preserve">  </w:t>
      </w:r>
    </w:p>
    <w:p w14:paraId="2963329B" w14:textId="30533384" w:rsidR="00A501D0" w:rsidRPr="004B0A08" w:rsidRDefault="00C66B35" w:rsidP="004B0A08">
      <w:pPr>
        <w:ind w:left="720" w:firstLine="720"/>
        <w:rPr>
          <w:rFonts w:ascii="Arial" w:hAnsi="Arial" w:cs="Arial"/>
        </w:rPr>
      </w:pPr>
      <w:r w:rsidRPr="004B0A08">
        <w:rPr>
          <w:rFonts w:ascii="Arial" w:hAnsi="Arial" w:cs="Arial"/>
        </w:rPr>
        <w:t>ACTION:</w:t>
      </w:r>
      <w:r w:rsidR="007454C2">
        <w:rPr>
          <w:rFonts w:ascii="Arial" w:hAnsi="Arial" w:cs="Arial"/>
        </w:rPr>
        <w:t xml:space="preserve"> Vice Chair</w:t>
      </w:r>
      <w:r w:rsidR="00CB285A">
        <w:rPr>
          <w:rFonts w:ascii="Arial" w:hAnsi="Arial" w:cs="Arial"/>
        </w:rPr>
        <w:t xml:space="preserve"> to</w:t>
      </w:r>
      <w:r w:rsidRPr="004B0A08">
        <w:rPr>
          <w:rFonts w:ascii="Arial" w:hAnsi="Arial" w:cs="Arial"/>
        </w:rPr>
        <w:t xml:space="preserve"> review changes to the plans</w:t>
      </w:r>
      <w:r w:rsidR="00DD2966">
        <w:rPr>
          <w:rFonts w:ascii="Arial" w:hAnsi="Arial" w:cs="Arial"/>
        </w:rPr>
        <w:t>.</w:t>
      </w:r>
    </w:p>
    <w:p w14:paraId="2F5F606E" w14:textId="77777777" w:rsidR="00CE3635" w:rsidRDefault="00CE3635" w:rsidP="00CE3635">
      <w:pPr>
        <w:pStyle w:val="ListParagraph"/>
        <w:ind w:left="1440"/>
        <w:rPr>
          <w:rFonts w:ascii="Arial" w:hAnsi="Arial" w:cs="Arial"/>
        </w:rPr>
      </w:pPr>
    </w:p>
    <w:p w14:paraId="3A3E2565" w14:textId="46C89E31" w:rsidR="00FA3605" w:rsidRDefault="00FA3605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Proposed Beaver Release (subject to attendance by Naturescot TBC)</w:t>
      </w:r>
    </w:p>
    <w:p w14:paraId="10C1A4ED" w14:textId="1A0D7115" w:rsidR="00622314" w:rsidRPr="00E95D47" w:rsidRDefault="006055FE" w:rsidP="00E95D4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95D47">
        <w:rPr>
          <w:rFonts w:ascii="Arial" w:hAnsi="Arial" w:cs="Arial"/>
        </w:rPr>
        <w:t>2 representatives from NatureScot came out to visit a member of the public last week</w:t>
      </w:r>
    </w:p>
    <w:p w14:paraId="11FD672F" w14:textId="479A5999" w:rsidR="0008313D" w:rsidRPr="00EE44AF" w:rsidRDefault="0008313D" w:rsidP="00EE44A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E44AF">
        <w:rPr>
          <w:rFonts w:ascii="Arial" w:hAnsi="Arial" w:cs="Arial"/>
        </w:rPr>
        <w:t xml:space="preserve">No response from NatureScot </w:t>
      </w:r>
      <w:r w:rsidR="00C23662" w:rsidRPr="00EE44AF">
        <w:rPr>
          <w:rFonts w:ascii="Arial" w:hAnsi="Arial" w:cs="Arial"/>
        </w:rPr>
        <w:t>to requests to attend this meeting</w:t>
      </w:r>
      <w:r w:rsidR="00AB17A4" w:rsidRPr="00EE44AF">
        <w:rPr>
          <w:rFonts w:ascii="Arial" w:hAnsi="Arial" w:cs="Arial"/>
        </w:rPr>
        <w:t xml:space="preserve">.  </w:t>
      </w:r>
    </w:p>
    <w:p w14:paraId="78E88001" w14:textId="719A8B4A" w:rsidR="0008313D" w:rsidRPr="00EE44AF" w:rsidRDefault="0008313D" w:rsidP="00EE44A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E44AF">
        <w:rPr>
          <w:rFonts w:ascii="Arial" w:hAnsi="Arial" w:cs="Arial"/>
        </w:rPr>
        <w:t>Concern regarding the sustainability of any ranger service provided by TFL</w:t>
      </w:r>
      <w:r w:rsidR="002C03CA" w:rsidRPr="00EE44AF">
        <w:rPr>
          <w:rFonts w:ascii="Arial" w:hAnsi="Arial" w:cs="Arial"/>
        </w:rPr>
        <w:t xml:space="preserve"> – no guarantee that this will </w:t>
      </w:r>
      <w:r w:rsidR="003819CC" w:rsidRPr="00EE44AF">
        <w:rPr>
          <w:rFonts w:ascii="Arial" w:hAnsi="Arial" w:cs="Arial"/>
        </w:rPr>
        <w:t>continue</w:t>
      </w:r>
    </w:p>
    <w:p w14:paraId="457E83B4" w14:textId="2EF8CC13" w:rsidR="00B737F6" w:rsidRPr="00B737F6" w:rsidRDefault="00B737F6" w:rsidP="00E95D47">
      <w:pPr>
        <w:ind w:left="1058"/>
        <w:rPr>
          <w:rFonts w:ascii="Arial" w:hAnsi="Arial" w:cs="Arial"/>
        </w:rPr>
      </w:pPr>
      <w:r>
        <w:rPr>
          <w:rFonts w:ascii="Arial" w:hAnsi="Arial" w:cs="Arial"/>
        </w:rPr>
        <w:t>ACTION:  DT took an action to contact NatureScot to arrange an extraordinary meeting with them focussed on the proposed beaver release.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6778A5AB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3819CC">
        <w:rPr>
          <w:rFonts w:ascii="Arial" w:hAnsi="Arial" w:cs="Arial"/>
        </w:rPr>
        <w:t>:</w:t>
      </w:r>
    </w:p>
    <w:p w14:paraId="1A6F7CBD" w14:textId="6602AA51" w:rsidR="003819CC" w:rsidRPr="00E95D47" w:rsidRDefault="00BA44EC" w:rsidP="00E95D4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5D47">
        <w:rPr>
          <w:rFonts w:ascii="Arial" w:hAnsi="Arial" w:cs="Arial"/>
        </w:rPr>
        <w:t xml:space="preserve">The application for </w:t>
      </w:r>
      <w:r w:rsidR="0023003A" w:rsidRPr="00E95D47">
        <w:rPr>
          <w:rFonts w:ascii="Arial" w:hAnsi="Arial" w:cs="Arial"/>
        </w:rPr>
        <w:t>50% of the required funds for a consultant to</w:t>
      </w:r>
      <w:r w:rsidRPr="00E95D47">
        <w:rPr>
          <w:rFonts w:ascii="Arial" w:hAnsi="Arial" w:cs="Arial"/>
        </w:rPr>
        <w:t xml:space="preserve"> develop a CAP and LPP</w:t>
      </w:r>
      <w:r w:rsidR="0023003A" w:rsidRPr="00E95D47">
        <w:rPr>
          <w:rFonts w:ascii="Arial" w:hAnsi="Arial" w:cs="Arial"/>
        </w:rPr>
        <w:t xml:space="preserve"> was submitted by Karen Edwards</w:t>
      </w:r>
      <w:r w:rsidR="006F6BCF" w:rsidRPr="00E95D47">
        <w:rPr>
          <w:rFonts w:ascii="Arial" w:hAnsi="Arial" w:cs="Arial"/>
        </w:rPr>
        <w:t xml:space="preserve"> (KE)</w:t>
      </w:r>
      <w:r w:rsidR="0023003A" w:rsidRPr="00E95D47">
        <w:rPr>
          <w:rFonts w:ascii="Arial" w:hAnsi="Arial" w:cs="Arial"/>
        </w:rPr>
        <w:t xml:space="preserve"> to Soirbheas.  This was approved in </w:t>
      </w:r>
      <w:r w:rsidR="00A336F4" w:rsidRPr="00E95D47">
        <w:rPr>
          <w:rFonts w:ascii="Arial" w:hAnsi="Arial" w:cs="Arial"/>
        </w:rPr>
        <w:t>June</w:t>
      </w:r>
      <w:r w:rsidR="0023003A" w:rsidRPr="00E95D47">
        <w:rPr>
          <w:rFonts w:ascii="Arial" w:hAnsi="Arial" w:cs="Arial"/>
        </w:rPr>
        <w:t>.  A fur</w:t>
      </w:r>
      <w:r w:rsidR="00A336F4" w:rsidRPr="00E95D47">
        <w:rPr>
          <w:rFonts w:ascii="Arial" w:hAnsi="Arial" w:cs="Arial"/>
        </w:rPr>
        <w:t>ther a</w:t>
      </w:r>
      <w:r w:rsidR="001A0F63" w:rsidRPr="00E95D47">
        <w:rPr>
          <w:rFonts w:ascii="Arial" w:hAnsi="Arial" w:cs="Arial"/>
        </w:rPr>
        <w:t>p</w:t>
      </w:r>
      <w:r w:rsidR="00A336F4" w:rsidRPr="00E95D47">
        <w:rPr>
          <w:rFonts w:ascii="Arial" w:hAnsi="Arial" w:cs="Arial"/>
        </w:rPr>
        <w:t>plicati</w:t>
      </w:r>
      <w:r w:rsidR="001A0F63" w:rsidRPr="00E95D47">
        <w:rPr>
          <w:rFonts w:ascii="Arial" w:hAnsi="Arial" w:cs="Arial"/>
        </w:rPr>
        <w:t>o</w:t>
      </w:r>
      <w:r w:rsidR="00A336F4" w:rsidRPr="00E95D47">
        <w:rPr>
          <w:rFonts w:ascii="Arial" w:hAnsi="Arial" w:cs="Arial"/>
        </w:rPr>
        <w:t>n for the remaining 50% has been prepared</w:t>
      </w:r>
      <w:r w:rsidR="00B45815" w:rsidRPr="00E95D47">
        <w:rPr>
          <w:rFonts w:ascii="Arial" w:hAnsi="Arial" w:cs="Arial"/>
        </w:rPr>
        <w:t xml:space="preserve"> for Strathglass Community Fund</w:t>
      </w:r>
      <w:r w:rsidR="00A336F4" w:rsidRPr="00E95D47">
        <w:rPr>
          <w:rFonts w:ascii="Arial" w:hAnsi="Arial" w:cs="Arial"/>
        </w:rPr>
        <w:t xml:space="preserve"> by KE and signed off by the council this evening 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21D04D34" w14:textId="3B0929E3" w:rsidR="002B0BDB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Forestry</w:t>
      </w:r>
      <w:r w:rsidR="002B0BDB">
        <w:rPr>
          <w:rFonts w:ascii="Arial" w:hAnsi="Arial" w:cs="Arial"/>
        </w:rPr>
        <w:t xml:space="preserve"> &amp; Land Scotland looking at Wester Kerrow forest issue</w:t>
      </w:r>
      <w:r w:rsidR="00933020">
        <w:rPr>
          <w:rFonts w:ascii="Arial" w:hAnsi="Arial" w:cs="Arial"/>
        </w:rPr>
        <w:t xml:space="preserve">. Concerns raised regarding current state of </w:t>
      </w:r>
      <w:r w:rsidR="00D46906">
        <w:rPr>
          <w:rFonts w:ascii="Arial" w:hAnsi="Arial" w:cs="Arial"/>
        </w:rPr>
        <w:t xml:space="preserve">remnants of forestry and </w:t>
      </w:r>
      <w:r w:rsidR="00F84574">
        <w:rPr>
          <w:rFonts w:ascii="Arial" w:hAnsi="Arial" w:cs="Arial"/>
        </w:rPr>
        <w:t>in relation to</w:t>
      </w:r>
      <w:r w:rsidR="00D46906">
        <w:rPr>
          <w:rFonts w:ascii="Arial" w:hAnsi="Arial" w:cs="Arial"/>
        </w:rPr>
        <w:t xml:space="preserve"> </w:t>
      </w:r>
      <w:r w:rsidR="00707C20">
        <w:rPr>
          <w:rFonts w:ascii="Arial" w:hAnsi="Arial" w:cs="Arial"/>
        </w:rPr>
        <w:t xml:space="preserve">the likelihood of the road to </w:t>
      </w:r>
      <w:r w:rsidR="002D2743">
        <w:rPr>
          <w:rFonts w:ascii="Arial" w:hAnsi="Arial" w:cs="Arial"/>
        </w:rPr>
        <w:t>be inaccessible due to ice build</w:t>
      </w:r>
      <w:r w:rsidR="00A7696E">
        <w:rPr>
          <w:rFonts w:ascii="Arial" w:hAnsi="Arial" w:cs="Arial"/>
        </w:rPr>
        <w:t>-</w:t>
      </w:r>
      <w:r w:rsidR="002D2743">
        <w:rPr>
          <w:rFonts w:ascii="Arial" w:hAnsi="Arial" w:cs="Arial"/>
        </w:rPr>
        <w:t>up as it was during last winter</w:t>
      </w:r>
      <w:r w:rsidR="00A7696E">
        <w:rPr>
          <w:rFonts w:ascii="Arial" w:hAnsi="Arial" w:cs="Arial"/>
        </w:rPr>
        <w:t xml:space="preserve">, </w:t>
      </w:r>
      <w:r w:rsidR="00696EC5">
        <w:rPr>
          <w:rFonts w:ascii="Arial" w:hAnsi="Arial" w:cs="Arial"/>
        </w:rPr>
        <w:t xml:space="preserve">if the </w:t>
      </w:r>
      <w:r w:rsidR="00B10857">
        <w:rPr>
          <w:rFonts w:ascii="Arial" w:hAnsi="Arial" w:cs="Arial"/>
        </w:rPr>
        <w:t xml:space="preserve">lack of </w:t>
      </w:r>
      <w:r w:rsidR="00A7696E">
        <w:rPr>
          <w:rFonts w:ascii="Arial" w:hAnsi="Arial" w:cs="Arial"/>
        </w:rPr>
        <w:t xml:space="preserve">drainage is </w:t>
      </w:r>
      <w:r w:rsidR="00B10857">
        <w:rPr>
          <w:rFonts w:ascii="Arial" w:hAnsi="Arial" w:cs="Arial"/>
        </w:rPr>
        <w:t>not addressed</w:t>
      </w:r>
    </w:p>
    <w:p w14:paraId="73EAEE01" w14:textId="3A7923F9" w:rsidR="00F46176" w:rsidRPr="00764CBD" w:rsidRDefault="005861C6" w:rsidP="00764CB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0143A">
        <w:rPr>
          <w:rFonts w:ascii="Arial" w:hAnsi="Arial" w:cs="Arial"/>
        </w:rPr>
        <w:t>no update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631E4825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Treasurer’s report </w:t>
      </w:r>
      <w:r w:rsidR="00986DC6">
        <w:rPr>
          <w:rFonts w:ascii="Arial" w:hAnsi="Arial" w:cs="Arial"/>
        </w:rPr>
        <w:t>–</w:t>
      </w:r>
      <w:r w:rsidR="00764CBD">
        <w:rPr>
          <w:rFonts w:ascii="Arial" w:hAnsi="Arial" w:cs="Arial"/>
        </w:rPr>
        <w:t xml:space="preserve"> Balance is £2,300</w:t>
      </w:r>
      <w:r w:rsidR="00A97594">
        <w:rPr>
          <w:rFonts w:ascii="Arial" w:hAnsi="Arial" w:cs="Arial"/>
        </w:rPr>
        <w:t xml:space="preserve"> (this includes reserved project funds which require to be paid)</w:t>
      </w:r>
    </w:p>
    <w:p w14:paraId="277637E2" w14:textId="786D5158" w:rsidR="00AA3B8A" w:rsidRDefault="007179F4" w:rsidP="009B3C6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£570 per </w:t>
      </w:r>
      <w:r w:rsidR="00FD3000">
        <w:rPr>
          <w:rFonts w:ascii="Arial" w:hAnsi="Arial" w:cs="Arial"/>
        </w:rPr>
        <w:t xml:space="preserve">annum </w:t>
      </w:r>
      <w:r w:rsidR="000277E3">
        <w:rPr>
          <w:rFonts w:ascii="Arial" w:hAnsi="Arial" w:cs="Arial"/>
        </w:rPr>
        <w:t xml:space="preserve">fixed </w:t>
      </w:r>
      <w:r w:rsidR="00FD3000">
        <w:rPr>
          <w:rFonts w:ascii="Arial" w:hAnsi="Arial" w:cs="Arial"/>
        </w:rPr>
        <w:t xml:space="preserve">running costs </w:t>
      </w:r>
      <w:r w:rsidR="009B3C6D">
        <w:rPr>
          <w:rFonts w:ascii="Arial" w:hAnsi="Arial" w:cs="Arial"/>
        </w:rPr>
        <w:t>but only</w:t>
      </w:r>
      <w:r w:rsidR="00FD3000">
        <w:rPr>
          <w:rFonts w:ascii="Arial" w:hAnsi="Arial" w:cs="Arial"/>
        </w:rPr>
        <w:t xml:space="preserve"> £47</w:t>
      </w:r>
      <w:r w:rsidR="000D2CAC">
        <w:rPr>
          <w:rFonts w:ascii="Arial" w:hAnsi="Arial" w:cs="Arial"/>
        </w:rPr>
        <w:t>3</w:t>
      </w:r>
      <w:r w:rsidR="00FD3000">
        <w:rPr>
          <w:rFonts w:ascii="Arial" w:hAnsi="Arial" w:cs="Arial"/>
        </w:rPr>
        <w:t xml:space="preserve"> received </w:t>
      </w:r>
      <w:r w:rsidR="003B6433">
        <w:rPr>
          <w:rFonts w:ascii="Arial" w:hAnsi="Arial" w:cs="Arial"/>
        </w:rPr>
        <w:t>per annum from HC</w:t>
      </w:r>
    </w:p>
    <w:p w14:paraId="2FEA8C02" w14:textId="137DEAB4" w:rsidR="004E40DC" w:rsidRDefault="00C02C2C" w:rsidP="009B3C6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Additional funds to be applied for </w:t>
      </w:r>
      <w:r w:rsidR="00746A00">
        <w:rPr>
          <w:rFonts w:ascii="Arial" w:hAnsi="Arial" w:cs="Arial"/>
        </w:rPr>
        <w:t>from ward funds</w:t>
      </w:r>
      <w:r w:rsidR="00B97420">
        <w:rPr>
          <w:rFonts w:ascii="Arial" w:hAnsi="Arial" w:cs="Arial"/>
        </w:rPr>
        <w:t xml:space="preserve"> to </w:t>
      </w:r>
      <w:r w:rsidR="000277E3">
        <w:rPr>
          <w:rFonts w:ascii="Arial" w:hAnsi="Arial" w:cs="Arial"/>
        </w:rPr>
        <w:t xml:space="preserve">cover </w:t>
      </w:r>
      <w:r w:rsidR="004E40DC">
        <w:rPr>
          <w:rFonts w:ascii="Arial" w:hAnsi="Arial" w:cs="Arial"/>
        </w:rPr>
        <w:t>Christmas lights, printer paper and ink</w:t>
      </w:r>
      <w:r w:rsidR="00F05DC7">
        <w:rPr>
          <w:rFonts w:ascii="Arial" w:hAnsi="Arial" w:cs="Arial"/>
        </w:rPr>
        <w:t xml:space="preserve">, together with </w:t>
      </w:r>
    </w:p>
    <w:p w14:paraId="7B64DD67" w14:textId="0902B807" w:rsidR="003B6433" w:rsidRPr="003C729C" w:rsidRDefault="004E40DC" w:rsidP="00254ED5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ACTION:  </w:t>
      </w:r>
      <w:r w:rsidR="00435106">
        <w:rPr>
          <w:rFonts w:ascii="Arial" w:hAnsi="Arial" w:cs="Arial"/>
        </w:rPr>
        <w:t xml:space="preserve">LC to send through breakdown </w:t>
      </w:r>
      <w:r w:rsidR="00623963">
        <w:rPr>
          <w:rFonts w:ascii="Arial" w:hAnsi="Arial" w:cs="Arial"/>
        </w:rPr>
        <w:t>of operating costs to the Chair and Vice Chair</w:t>
      </w:r>
      <w:r w:rsidR="00A97594">
        <w:rPr>
          <w:rFonts w:ascii="Arial" w:hAnsi="Arial" w:cs="Arial"/>
        </w:rPr>
        <w:t xml:space="preserve"> </w:t>
      </w:r>
      <w:r w:rsidR="00C62DA7">
        <w:rPr>
          <w:rFonts w:ascii="Arial" w:hAnsi="Arial" w:cs="Arial"/>
        </w:rPr>
        <w:t>requesting funds for consultancy regarding energy applications.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23526B8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communications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9334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3651A58F" w14:textId="5CE24C46" w:rsidR="000541A7" w:rsidRPr="00BC2167" w:rsidRDefault="00FA3605" w:rsidP="00C9334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SSEN works</w:t>
      </w:r>
      <w:r w:rsidR="00CB6307">
        <w:rPr>
          <w:rFonts w:ascii="Arial" w:hAnsi="Arial" w:cs="Arial"/>
        </w:rPr>
        <w:t xml:space="preserve">: SCC was not </w:t>
      </w:r>
      <w:r w:rsidR="00B02667">
        <w:rPr>
          <w:rFonts w:ascii="Arial" w:hAnsi="Arial" w:cs="Arial"/>
        </w:rPr>
        <w:t>advised of movement of heavy machinery by SSEN contractors on 18/06/25</w:t>
      </w:r>
      <w:r w:rsidR="0055761D">
        <w:rPr>
          <w:rFonts w:ascii="Arial" w:hAnsi="Arial" w:cs="Arial"/>
        </w:rPr>
        <w:t>.  No notice of road being closed by contractors.</w:t>
      </w:r>
    </w:p>
    <w:p w14:paraId="7637501A" w14:textId="77777777" w:rsidR="00476D21" w:rsidRPr="0055761D" w:rsidRDefault="00476D21" w:rsidP="0055761D">
      <w:pPr>
        <w:rPr>
          <w:rFonts w:ascii="Arial" w:hAnsi="Arial" w:cs="Arial"/>
        </w:rPr>
      </w:pPr>
    </w:p>
    <w:p w14:paraId="4767E9FE" w14:textId="44D14F03" w:rsidR="00F54C97" w:rsidRDefault="00F20F38" w:rsidP="00C840D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12537">
        <w:rPr>
          <w:rFonts w:ascii="Arial" w:hAnsi="Arial" w:cs="Arial"/>
        </w:rPr>
        <w:t>Date/Time of the next meeting</w:t>
      </w:r>
      <w:r w:rsidR="000866AE" w:rsidRPr="00D12537">
        <w:rPr>
          <w:rFonts w:ascii="Arial" w:hAnsi="Arial" w:cs="Arial"/>
        </w:rPr>
        <w:t>:</w:t>
      </w:r>
      <w:r w:rsidR="00FF47BC" w:rsidRPr="00D12537">
        <w:rPr>
          <w:rFonts w:ascii="Arial" w:hAnsi="Arial" w:cs="Arial"/>
        </w:rPr>
        <w:t xml:space="preserve"> </w:t>
      </w:r>
      <w:r w:rsidR="002D491D">
        <w:rPr>
          <w:rFonts w:ascii="Arial" w:hAnsi="Arial" w:cs="Arial"/>
        </w:rPr>
        <w:t>20</w:t>
      </w:r>
      <w:r w:rsidR="002D491D" w:rsidRPr="002D491D">
        <w:rPr>
          <w:rFonts w:ascii="Arial" w:hAnsi="Arial" w:cs="Arial"/>
          <w:vertAlign w:val="superscript"/>
        </w:rPr>
        <w:t>th</w:t>
      </w:r>
      <w:r w:rsidR="002D491D">
        <w:rPr>
          <w:rFonts w:ascii="Arial" w:hAnsi="Arial" w:cs="Arial"/>
        </w:rPr>
        <w:t xml:space="preserve"> August</w:t>
      </w:r>
      <w:r w:rsidR="00C840DF">
        <w:rPr>
          <w:rFonts w:ascii="Arial" w:hAnsi="Arial" w:cs="Arial"/>
        </w:rPr>
        <w:t xml:space="preserve">:  </w:t>
      </w:r>
      <w:r w:rsidR="00D12537" w:rsidRPr="00C840DF">
        <w:rPr>
          <w:rFonts w:ascii="Arial" w:hAnsi="Arial" w:cs="Arial"/>
        </w:rPr>
        <w:t>As usual, there is n</w:t>
      </w:r>
      <w:r w:rsidR="00FF47BC" w:rsidRPr="00C840DF">
        <w:rPr>
          <w:rFonts w:ascii="Arial" w:hAnsi="Arial" w:cs="Arial"/>
        </w:rPr>
        <w:t>o meeting planned for July</w:t>
      </w:r>
      <w:r w:rsidR="00E01543">
        <w:rPr>
          <w:rFonts w:ascii="Arial" w:hAnsi="Arial" w:cs="Arial"/>
        </w:rPr>
        <w:t xml:space="preserve">.  We will convene a meeting if NatureScot makes </w:t>
      </w:r>
      <w:r w:rsidR="00B9245A">
        <w:rPr>
          <w:rFonts w:ascii="Arial" w:hAnsi="Arial" w:cs="Arial"/>
        </w:rPr>
        <w:t>someone available to attend the meeting.</w:t>
      </w:r>
    </w:p>
    <w:p w14:paraId="1C8F81B4" w14:textId="420E933B" w:rsidR="007F0045" w:rsidRPr="00B97420" w:rsidRDefault="00DC44C8" w:rsidP="00B97420">
      <w:pPr>
        <w:ind w:firstLine="720"/>
        <w:rPr>
          <w:rFonts w:ascii="Arial" w:hAnsi="Arial" w:cs="Arial"/>
        </w:rPr>
      </w:pPr>
      <w:r w:rsidRPr="00B97420">
        <w:rPr>
          <w:rFonts w:ascii="Arial" w:hAnsi="Arial" w:cs="Arial"/>
        </w:rPr>
        <w:t xml:space="preserve">ACTION: </w:t>
      </w:r>
      <w:r w:rsidR="00B97420">
        <w:rPr>
          <w:rFonts w:ascii="Arial" w:hAnsi="Arial" w:cs="Arial"/>
        </w:rPr>
        <w:t>DT to r</w:t>
      </w:r>
      <w:r w:rsidRPr="00B97420">
        <w:rPr>
          <w:rFonts w:ascii="Arial" w:hAnsi="Arial" w:cs="Arial"/>
        </w:rPr>
        <w:t xml:space="preserve">equest </w:t>
      </w:r>
      <w:r w:rsidR="00B97420" w:rsidRPr="00B97420">
        <w:rPr>
          <w:rFonts w:ascii="Arial" w:hAnsi="Arial" w:cs="Arial"/>
        </w:rPr>
        <w:t>2nd</w:t>
      </w:r>
      <w:r w:rsidRPr="00B97420">
        <w:rPr>
          <w:rFonts w:ascii="Arial" w:hAnsi="Arial" w:cs="Arial"/>
        </w:rPr>
        <w:t xml:space="preserve"> July same time same place.</w:t>
      </w:r>
    </w:p>
    <w:sectPr w:rsidR="007F0045" w:rsidRPr="00B97420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200B3"/>
    <w:multiLevelType w:val="hybridMultilevel"/>
    <w:tmpl w:val="A9AA75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CE0C7E">
      <w:start w:val="1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D33B79"/>
    <w:multiLevelType w:val="hybridMultilevel"/>
    <w:tmpl w:val="3146BA1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DCE0C7E">
      <w:start w:val="18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6285D"/>
    <w:multiLevelType w:val="hybridMultilevel"/>
    <w:tmpl w:val="6DF006D2"/>
    <w:lvl w:ilvl="0" w:tplc="D90AF8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7B63C1"/>
    <w:multiLevelType w:val="hybridMultilevel"/>
    <w:tmpl w:val="6AA6BD92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>
      <w:start w:val="18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9400C0"/>
    <w:multiLevelType w:val="hybridMultilevel"/>
    <w:tmpl w:val="05063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CE0C7E">
      <w:start w:val="1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761B93"/>
    <w:multiLevelType w:val="hybridMultilevel"/>
    <w:tmpl w:val="F5D8F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CE0C7E">
      <w:start w:val="1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B952B9"/>
    <w:multiLevelType w:val="hybridMultilevel"/>
    <w:tmpl w:val="0088D9A4"/>
    <w:lvl w:ilvl="0" w:tplc="35C64C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8"/>
  </w:num>
  <w:num w:numId="2" w16cid:durableId="1322268427">
    <w:abstractNumId w:val="1"/>
  </w:num>
  <w:num w:numId="3" w16cid:durableId="1993833148">
    <w:abstractNumId w:val="13"/>
  </w:num>
  <w:num w:numId="4" w16cid:durableId="943423109">
    <w:abstractNumId w:val="0"/>
  </w:num>
  <w:num w:numId="5" w16cid:durableId="2106150845">
    <w:abstractNumId w:val="10"/>
  </w:num>
  <w:num w:numId="6" w16cid:durableId="931475527">
    <w:abstractNumId w:val="14"/>
  </w:num>
  <w:num w:numId="7" w16cid:durableId="1428885326">
    <w:abstractNumId w:val="11"/>
  </w:num>
  <w:num w:numId="8" w16cid:durableId="1194537621">
    <w:abstractNumId w:val="3"/>
  </w:num>
  <w:num w:numId="9" w16cid:durableId="1502236152">
    <w:abstractNumId w:val="5"/>
  </w:num>
  <w:num w:numId="10" w16cid:durableId="1771200175">
    <w:abstractNumId w:val="12"/>
  </w:num>
  <w:num w:numId="11" w16cid:durableId="1789082384">
    <w:abstractNumId w:val="7"/>
  </w:num>
  <w:num w:numId="12" w16cid:durableId="218325984">
    <w:abstractNumId w:val="2"/>
  </w:num>
  <w:num w:numId="13" w16cid:durableId="317925681">
    <w:abstractNumId w:val="9"/>
  </w:num>
  <w:num w:numId="14" w16cid:durableId="1135634609">
    <w:abstractNumId w:val="4"/>
  </w:num>
  <w:num w:numId="15" w16cid:durableId="753287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277E3"/>
    <w:rsid w:val="000333FC"/>
    <w:rsid w:val="00051C4C"/>
    <w:rsid w:val="000541A7"/>
    <w:rsid w:val="00064130"/>
    <w:rsid w:val="000750E8"/>
    <w:rsid w:val="00081D03"/>
    <w:rsid w:val="0008313D"/>
    <w:rsid w:val="00083C4E"/>
    <w:rsid w:val="000866AE"/>
    <w:rsid w:val="00090748"/>
    <w:rsid w:val="000A0975"/>
    <w:rsid w:val="000A1210"/>
    <w:rsid w:val="000B0553"/>
    <w:rsid w:val="000B3468"/>
    <w:rsid w:val="000C5265"/>
    <w:rsid w:val="000C7667"/>
    <w:rsid w:val="000D0670"/>
    <w:rsid w:val="000D2CAC"/>
    <w:rsid w:val="000D55B0"/>
    <w:rsid w:val="000D79E8"/>
    <w:rsid w:val="000E6292"/>
    <w:rsid w:val="000F158A"/>
    <w:rsid w:val="00114416"/>
    <w:rsid w:val="00115E2E"/>
    <w:rsid w:val="00127584"/>
    <w:rsid w:val="00135B6E"/>
    <w:rsid w:val="001376AC"/>
    <w:rsid w:val="0014274B"/>
    <w:rsid w:val="00144308"/>
    <w:rsid w:val="00145A12"/>
    <w:rsid w:val="0016242E"/>
    <w:rsid w:val="001661E7"/>
    <w:rsid w:val="00170574"/>
    <w:rsid w:val="00190939"/>
    <w:rsid w:val="001A0F63"/>
    <w:rsid w:val="001A7CCB"/>
    <w:rsid w:val="001B1C40"/>
    <w:rsid w:val="001B3E62"/>
    <w:rsid w:val="001C0C9E"/>
    <w:rsid w:val="001C187A"/>
    <w:rsid w:val="001D051D"/>
    <w:rsid w:val="001D3AA9"/>
    <w:rsid w:val="001E1AEA"/>
    <w:rsid w:val="001F163D"/>
    <w:rsid w:val="001F267D"/>
    <w:rsid w:val="001F69E3"/>
    <w:rsid w:val="002055FD"/>
    <w:rsid w:val="002070CF"/>
    <w:rsid w:val="0021593C"/>
    <w:rsid w:val="0022101E"/>
    <w:rsid w:val="0022281A"/>
    <w:rsid w:val="00227746"/>
    <w:rsid w:val="0023003A"/>
    <w:rsid w:val="00230D62"/>
    <w:rsid w:val="00233092"/>
    <w:rsid w:val="00236D28"/>
    <w:rsid w:val="00244714"/>
    <w:rsid w:val="00254A21"/>
    <w:rsid w:val="00254ED5"/>
    <w:rsid w:val="00254F6B"/>
    <w:rsid w:val="00271158"/>
    <w:rsid w:val="00275A51"/>
    <w:rsid w:val="00294F9B"/>
    <w:rsid w:val="002A2011"/>
    <w:rsid w:val="002A25F4"/>
    <w:rsid w:val="002B0BDB"/>
    <w:rsid w:val="002B24AB"/>
    <w:rsid w:val="002C00F6"/>
    <w:rsid w:val="002C03CA"/>
    <w:rsid w:val="002D2743"/>
    <w:rsid w:val="002D491D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5919"/>
    <w:rsid w:val="00346B7F"/>
    <w:rsid w:val="00354439"/>
    <w:rsid w:val="003550E3"/>
    <w:rsid w:val="00360CA6"/>
    <w:rsid w:val="00370964"/>
    <w:rsid w:val="003743F0"/>
    <w:rsid w:val="003752B3"/>
    <w:rsid w:val="003801C2"/>
    <w:rsid w:val="003819CC"/>
    <w:rsid w:val="003977F8"/>
    <w:rsid w:val="003B15C6"/>
    <w:rsid w:val="003B6433"/>
    <w:rsid w:val="003C3F00"/>
    <w:rsid w:val="003C729C"/>
    <w:rsid w:val="0040052E"/>
    <w:rsid w:val="004022B6"/>
    <w:rsid w:val="00411A00"/>
    <w:rsid w:val="00411ECA"/>
    <w:rsid w:val="0041293E"/>
    <w:rsid w:val="00416C06"/>
    <w:rsid w:val="00435106"/>
    <w:rsid w:val="00445A5C"/>
    <w:rsid w:val="00451D16"/>
    <w:rsid w:val="00452E67"/>
    <w:rsid w:val="0047059A"/>
    <w:rsid w:val="00476D21"/>
    <w:rsid w:val="00482C87"/>
    <w:rsid w:val="004840FA"/>
    <w:rsid w:val="0049676B"/>
    <w:rsid w:val="004A4981"/>
    <w:rsid w:val="004A61D2"/>
    <w:rsid w:val="004B0A08"/>
    <w:rsid w:val="004B31A0"/>
    <w:rsid w:val="004C058B"/>
    <w:rsid w:val="004C16FB"/>
    <w:rsid w:val="004C1C52"/>
    <w:rsid w:val="004D512C"/>
    <w:rsid w:val="004D7EEA"/>
    <w:rsid w:val="004E0D67"/>
    <w:rsid w:val="004E40DC"/>
    <w:rsid w:val="004E6FC8"/>
    <w:rsid w:val="004E74F9"/>
    <w:rsid w:val="004F3A4F"/>
    <w:rsid w:val="00506A8E"/>
    <w:rsid w:val="00510BF1"/>
    <w:rsid w:val="00515609"/>
    <w:rsid w:val="00534020"/>
    <w:rsid w:val="00540D67"/>
    <w:rsid w:val="00541563"/>
    <w:rsid w:val="005425A3"/>
    <w:rsid w:val="005526B0"/>
    <w:rsid w:val="0055761D"/>
    <w:rsid w:val="00583877"/>
    <w:rsid w:val="00583E1F"/>
    <w:rsid w:val="005861C6"/>
    <w:rsid w:val="005905B0"/>
    <w:rsid w:val="005954FE"/>
    <w:rsid w:val="00596817"/>
    <w:rsid w:val="005A2658"/>
    <w:rsid w:val="005B554E"/>
    <w:rsid w:val="005C04EA"/>
    <w:rsid w:val="005C702A"/>
    <w:rsid w:val="005D6584"/>
    <w:rsid w:val="005E1227"/>
    <w:rsid w:val="005F75EA"/>
    <w:rsid w:val="00603871"/>
    <w:rsid w:val="006055FE"/>
    <w:rsid w:val="0060713B"/>
    <w:rsid w:val="00607537"/>
    <w:rsid w:val="006126F3"/>
    <w:rsid w:val="00622314"/>
    <w:rsid w:val="00623963"/>
    <w:rsid w:val="00623E07"/>
    <w:rsid w:val="00625E32"/>
    <w:rsid w:val="006338DD"/>
    <w:rsid w:val="00651419"/>
    <w:rsid w:val="0065185A"/>
    <w:rsid w:val="0065253C"/>
    <w:rsid w:val="006550F6"/>
    <w:rsid w:val="00661017"/>
    <w:rsid w:val="006614C3"/>
    <w:rsid w:val="006639D7"/>
    <w:rsid w:val="00663F19"/>
    <w:rsid w:val="00693EC7"/>
    <w:rsid w:val="00694480"/>
    <w:rsid w:val="00696EC5"/>
    <w:rsid w:val="006A42A6"/>
    <w:rsid w:val="006A5F3A"/>
    <w:rsid w:val="006B3527"/>
    <w:rsid w:val="006C49BB"/>
    <w:rsid w:val="006D047E"/>
    <w:rsid w:val="006D7DEF"/>
    <w:rsid w:val="006F1C79"/>
    <w:rsid w:val="006F6A9A"/>
    <w:rsid w:val="006F6BCF"/>
    <w:rsid w:val="0070143A"/>
    <w:rsid w:val="00705CAD"/>
    <w:rsid w:val="00706539"/>
    <w:rsid w:val="00707C20"/>
    <w:rsid w:val="007179F4"/>
    <w:rsid w:val="00736D10"/>
    <w:rsid w:val="007454C2"/>
    <w:rsid w:val="00746A00"/>
    <w:rsid w:val="00752B3A"/>
    <w:rsid w:val="00755E1B"/>
    <w:rsid w:val="00760400"/>
    <w:rsid w:val="00762C2C"/>
    <w:rsid w:val="00764CBD"/>
    <w:rsid w:val="0077502C"/>
    <w:rsid w:val="007905CE"/>
    <w:rsid w:val="00790CA3"/>
    <w:rsid w:val="00793349"/>
    <w:rsid w:val="007B2AF4"/>
    <w:rsid w:val="007C21B4"/>
    <w:rsid w:val="007C286B"/>
    <w:rsid w:val="007D0B1E"/>
    <w:rsid w:val="007D4BFC"/>
    <w:rsid w:val="007D5CC2"/>
    <w:rsid w:val="007D7EAB"/>
    <w:rsid w:val="007E3878"/>
    <w:rsid w:val="007E6F27"/>
    <w:rsid w:val="007F0045"/>
    <w:rsid w:val="007F1129"/>
    <w:rsid w:val="007F1AE9"/>
    <w:rsid w:val="007F2264"/>
    <w:rsid w:val="00805A07"/>
    <w:rsid w:val="00810965"/>
    <w:rsid w:val="00813D1D"/>
    <w:rsid w:val="00816D62"/>
    <w:rsid w:val="0084204E"/>
    <w:rsid w:val="00843863"/>
    <w:rsid w:val="00844104"/>
    <w:rsid w:val="008507B9"/>
    <w:rsid w:val="008540F3"/>
    <w:rsid w:val="00854F78"/>
    <w:rsid w:val="00857C13"/>
    <w:rsid w:val="00865EF1"/>
    <w:rsid w:val="00866A9C"/>
    <w:rsid w:val="00871512"/>
    <w:rsid w:val="00877DBB"/>
    <w:rsid w:val="0089110B"/>
    <w:rsid w:val="0089401C"/>
    <w:rsid w:val="008B30B3"/>
    <w:rsid w:val="008B6CFD"/>
    <w:rsid w:val="008C1856"/>
    <w:rsid w:val="008C2473"/>
    <w:rsid w:val="008C33DC"/>
    <w:rsid w:val="008D0DC2"/>
    <w:rsid w:val="008D3F84"/>
    <w:rsid w:val="008E3EA7"/>
    <w:rsid w:val="008E411B"/>
    <w:rsid w:val="0090231B"/>
    <w:rsid w:val="009202CE"/>
    <w:rsid w:val="009258B3"/>
    <w:rsid w:val="00933020"/>
    <w:rsid w:val="009357D0"/>
    <w:rsid w:val="00942296"/>
    <w:rsid w:val="0094456C"/>
    <w:rsid w:val="00947273"/>
    <w:rsid w:val="00947B3E"/>
    <w:rsid w:val="00950718"/>
    <w:rsid w:val="0095495F"/>
    <w:rsid w:val="009559D3"/>
    <w:rsid w:val="00957EE5"/>
    <w:rsid w:val="00966715"/>
    <w:rsid w:val="009703F2"/>
    <w:rsid w:val="00986DC6"/>
    <w:rsid w:val="009A2E9A"/>
    <w:rsid w:val="009B3C6D"/>
    <w:rsid w:val="009B4FF0"/>
    <w:rsid w:val="009B7F04"/>
    <w:rsid w:val="009C0178"/>
    <w:rsid w:val="009C2D79"/>
    <w:rsid w:val="009C540B"/>
    <w:rsid w:val="009D0E3B"/>
    <w:rsid w:val="009D76E4"/>
    <w:rsid w:val="009E569D"/>
    <w:rsid w:val="009E617E"/>
    <w:rsid w:val="009F13C9"/>
    <w:rsid w:val="009F5A65"/>
    <w:rsid w:val="00A10062"/>
    <w:rsid w:val="00A10811"/>
    <w:rsid w:val="00A14025"/>
    <w:rsid w:val="00A14390"/>
    <w:rsid w:val="00A16E8B"/>
    <w:rsid w:val="00A2540C"/>
    <w:rsid w:val="00A336F4"/>
    <w:rsid w:val="00A3620B"/>
    <w:rsid w:val="00A402C3"/>
    <w:rsid w:val="00A41701"/>
    <w:rsid w:val="00A44FBD"/>
    <w:rsid w:val="00A45FDC"/>
    <w:rsid w:val="00A501D0"/>
    <w:rsid w:val="00A50573"/>
    <w:rsid w:val="00A55A78"/>
    <w:rsid w:val="00A56D28"/>
    <w:rsid w:val="00A60B19"/>
    <w:rsid w:val="00A6182F"/>
    <w:rsid w:val="00A62F7F"/>
    <w:rsid w:val="00A7696E"/>
    <w:rsid w:val="00A82EF6"/>
    <w:rsid w:val="00A97594"/>
    <w:rsid w:val="00AA285E"/>
    <w:rsid w:val="00AA3B8A"/>
    <w:rsid w:val="00AA4C56"/>
    <w:rsid w:val="00AB17A4"/>
    <w:rsid w:val="00AB67CB"/>
    <w:rsid w:val="00AD1CA9"/>
    <w:rsid w:val="00AD33D1"/>
    <w:rsid w:val="00AE446F"/>
    <w:rsid w:val="00B02667"/>
    <w:rsid w:val="00B04381"/>
    <w:rsid w:val="00B10857"/>
    <w:rsid w:val="00B215EF"/>
    <w:rsid w:val="00B23312"/>
    <w:rsid w:val="00B2538B"/>
    <w:rsid w:val="00B322BB"/>
    <w:rsid w:val="00B3483E"/>
    <w:rsid w:val="00B36DA6"/>
    <w:rsid w:val="00B45815"/>
    <w:rsid w:val="00B51156"/>
    <w:rsid w:val="00B5318D"/>
    <w:rsid w:val="00B557D1"/>
    <w:rsid w:val="00B60A28"/>
    <w:rsid w:val="00B66DA5"/>
    <w:rsid w:val="00B712A3"/>
    <w:rsid w:val="00B735EB"/>
    <w:rsid w:val="00B737F6"/>
    <w:rsid w:val="00B7475C"/>
    <w:rsid w:val="00B77394"/>
    <w:rsid w:val="00B84B48"/>
    <w:rsid w:val="00B91D63"/>
    <w:rsid w:val="00B9245A"/>
    <w:rsid w:val="00B9704B"/>
    <w:rsid w:val="00B97420"/>
    <w:rsid w:val="00BA44EC"/>
    <w:rsid w:val="00BA6B9D"/>
    <w:rsid w:val="00BA7F9A"/>
    <w:rsid w:val="00BB57C0"/>
    <w:rsid w:val="00BC2167"/>
    <w:rsid w:val="00BC2544"/>
    <w:rsid w:val="00BD05B2"/>
    <w:rsid w:val="00BD4D11"/>
    <w:rsid w:val="00BE102F"/>
    <w:rsid w:val="00BE23E7"/>
    <w:rsid w:val="00BF2300"/>
    <w:rsid w:val="00C02C2C"/>
    <w:rsid w:val="00C04169"/>
    <w:rsid w:val="00C143EF"/>
    <w:rsid w:val="00C23662"/>
    <w:rsid w:val="00C25336"/>
    <w:rsid w:val="00C41DD2"/>
    <w:rsid w:val="00C47B80"/>
    <w:rsid w:val="00C60943"/>
    <w:rsid w:val="00C62DA7"/>
    <w:rsid w:val="00C66B35"/>
    <w:rsid w:val="00C73B17"/>
    <w:rsid w:val="00C840DF"/>
    <w:rsid w:val="00C9334A"/>
    <w:rsid w:val="00C952CE"/>
    <w:rsid w:val="00CA70A8"/>
    <w:rsid w:val="00CB09AD"/>
    <w:rsid w:val="00CB0F73"/>
    <w:rsid w:val="00CB285A"/>
    <w:rsid w:val="00CB6307"/>
    <w:rsid w:val="00CC0279"/>
    <w:rsid w:val="00CC2A28"/>
    <w:rsid w:val="00CD4D56"/>
    <w:rsid w:val="00CE3635"/>
    <w:rsid w:val="00D01027"/>
    <w:rsid w:val="00D12537"/>
    <w:rsid w:val="00D15865"/>
    <w:rsid w:val="00D46906"/>
    <w:rsid w:val="00D5220D"/>
    <w:rsid w:val="00D6008F"/>
    <w:rsid w:val="00D72007"/>
    <w:rsid w:val="00D7476A"/>
    <w:rsid w:val="00D93C36"/>
    <w:rsid w:val="00DA148D"/>
    <w:rsid w:val="00DB110A"/>
    <w:rsid w:val="00DC44C8"/>
    <w:rsid w:val="00DD2966"/>
    <w:rsid w:val="00DD7AB4"/>
    <w:rsid w:val="00DE7C29"/>
    <w:rsid w:val="00DF3448"/>
    <w:rsid w:val="00E01543"/>
    <w:rsid w:val="00E02372"/>
    <w:rsid w:val="00E04C31"/>
    <w:rsid w:val="00E07305"/>
    <w:rsid w:val="00E116B8"/>
    <w:rsid w:val="00E5497D"/>
    <w:rsid w:val="00E63675"/>
    <w:rsid w:val="00E65427"/>
    <w:rsid w:val="00E677AE"/>
    <w:rsid w:val="00E70F15"/>
    <w:rsid w:val="00E75B9F"/>
    <w:rsid w:val="00E765F2"/>
    <w:rsid w:val="00E95212"/>
    <w:rsid w:val="00E95D47"/>
    <w:rsid w:val="00E96CDB"/>
    <w:rsid w:val="00EA2768"/>
    <w:rsid w:val="00EA29EB"/>
    <w:rsid w:val="00EB3DC9"/>
    <w:rsid w:val="00EC12D2"/>
    <w:rsid w:val="00ED4A78"/>
    <w:rsid w:val="00ED618C"/>
    <w:rsid w:val="00EE44AF"/>
    <w:rsid w:val="00EE499D"/>
    <w:rsid w:val="00EF38F4"/>
    <w:rsid w:val="00EF51B3"/>
    <w:rsid w:val="00F02498"/>
    <w:rsid w:val="00F05DC7"/>
    <w:rsid w:val="00F0608A"/>
    <w:rsid w:val="00F208E1"/>
    <w:rsid w:val="00F20F38"/>
    <w:rsid w:val="00F27F13"/>
    <w:rsid w:val="00F40245"/>
    <w:rsid w:val="00F44675"/>
    <w:rsid w:val="00F46176"/>
    <w:rsid w:val="00F46E38"/>
    <w:rsid w:val="00F530F8"/>
    <w:rsid w:val="00F54C97"/>
    <w:rsid w:val="00F5651B"/>
    <w:rsid w:val="00F62E6C"/>
    <w:rsid w:val="00F76473"/>
    <w:rsid w:val="00F811AA"/>
    <w:rsid w:val="00F84574"/>
    <w:rsid w:val="00F87EAE"/>
    <w:rsid w:val="00F9189C"/>
    <w:rsid w:val="00F9401D"/>
    <w:rsid w:val="00FA3605"/>
    <w:rsid w:val="00FA655B"/>
    <w:rsid w:val="00FC6424"/>
    <w:rsid w:val="00FD3000"/>
    <w:rsid w:val="00FD54DD"/>
    <w:rsid w:val="00FF425B"/>
    <w:rsid w:val="00FF47BC"/>
    <w:rsid w:val="00FF6BC2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647</Words>
  <Characters>3329</Characters>
  <Application>Microsoft Office Word</Application>
  <DocSecurity>0</DocSecurity>
  <Lines>27</Lines>
  <Paragraphs>7</Paragraphs>
  <ScaleCrop>false</ScaleCrop>
  <Company>Fujitsu Services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124</cp:revision>
  <cp:lastPrinted>2025-04-15T10:01:00Z</cp:lastPrinted>
  <dcterms:created xsi:type="dcterms:W3CDTF">2025-06-18T18:34:00Z</dcterms:created>
  <dcterms:modified xsi:type="dcterms:W3CDTF">2025-06-19T19:06:00Z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