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25B4" w14:textId="177B2A04" w:rsidR="00F20F38" w:rsidRPr="005A2658" w:rsidRDefault="00F20F38" w:rsidP="00B96EBC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EF51B3">
      <w:pPr>
        <w:rPr>
          <w:rFonts w:ascii="Arial" w:hAnsi="Arial" w:cs="Arial"/>
          <w:b/>
          <w:bCs/>
        </w:rPr>
      </w:pPr>
    </w:p>
    <w:p w14:paraId="094C440C" w14:textId="58C40F74" w:rsidR="00F20F38" w:rsidRPr="00EF51B3" w:rsidRDefault="00603871" w:rsidP="00EF51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Wednesday </w:t>
      </w:r>
      <w:r w:rsidR="00E11ABA">
        <w:rPr>
          <w:rFonts w:ascii="Arial" w:hAnsi="Arial" w:cs="Arial"/>
          <w:b/>
          <w:bCs/>
        </w:rPr>
        <w:t>22</w:t>
      </w:r>
      <w:r w:rsidR="00E11ABA" w:rsidRPr="00E11ABA">
        <w:rPr>
          <w:rFonts w:ascii="Arial" w:hAnsi="Arial" w:cs="Arial"/>
          <w:b/>
          <w:bCs/>
          <w:vertAlign w:val="superscript"/>
        </w:rPr>
        <w:t>nd</w:t>
      </w:r>
      <w:r w:rsidR="00E11ABA">
        <w:rPr>
          <w:rFonts w:ascii="Arial" w:hAnsi="Arial" w:cs="Arial"/>
          <w:b/>
          <w:bCs/>
        </w:rPr>
        <w:t xml:space="preserve"> April</w:t>
      </w:r>
      <w:r w:rsidR="00075210">
        <w:rPr>
          <w:rFonts w:ascii="Arial" w:hAnsi="Arial" w:cs="Arial"/>
          <w:b/>
          <w:bCs/>
        </w:rPr>
        <w:t xml:space="preserve"> 2026</w:t>
      </w:r>
      <w:r w:rsidR="00CB322D">
        <w:rPr>
          <w:rFonts w:ascii="Arial" w:hAnsi="Arial" w:cs="Arial"/>
          <w:b/>
          <w:bCs/>
        </w:rPr>
        <w:t xml:space="preserve"> </w:t>
      </w:r>
      <w:r w:rsidR="00F20F38" w:rsidRPr="005A2658">
        <w:rPr>
          <w:rFonts w:ascii="Arial" w:hAnsi="Arial" w:cs="Arial"/>
          <w:b/>
          <w:bCs/>
        </w:rPr>
        <w:t>at 7.30pm</w:t>
      </w:r>
      <w:r w:rsidR="00ED618C">
        <w:rPr>
          <w:rFonts w:ascii="Arial" w:hAnsi="Arial" w:cs="Arial"/>
          <w:b/>
          <w:bCs/>
        </w:rPr>
        <w:t xml:space="preserve"> @ </w:t>
      </w:r>
      <w:r w:rsidR="00F20F38" w:rsidRPr="005A2658">
        <w:rPr>
          <w:rFonts w:ascii="Arial" w:hAnsi="Arial" w:cs="Arial"/>
          <w:b/>
          <w:bCs/>
        </w:rPr>
        <w:t>Cannich Hall</w:t>
      </w:r>
    </w:p>
    <w:p w14:paraId="4DDB2659" w14:textId="77777777" w:rsidR="00F20F38" w:rsidRPr="005A2658" w:rsidRDefault="00F20F38" w:rsidP="00F20F38">
      <w:pPr>
        <w:jc w:val="center"/>
        <w:rPr>
          <w:rFonts w:ascii="Arial" w:hAnsi="Arial" w:cs="Arial"/>
          <w:b/>
          <w:u w:val="single"/>
        </w:rPr>
      </w:pPr>
    </w:p>
    <w:p w14:paraId="6B5B01B1" w14:textId="2BC4CA74" w:rsidR="00F20F38" w:rsidRDefault="008D6F71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 Notes</w:t>
      </w:r>
    </w:p>
    <w:p w14:paraId="4CFC4A38" w14:textId="77777777" w:rsidR="008D6F71" w:rsidRDefault="008D6F71" w:rsidP="00F20F38">
      <w:pPr>
        <w:jc w:val="center"/>
        <w:rPr>
          <w:rFonts w:ascii="Arial" w:hAnsi="Arial" w:cs="Arial"/>
          <w:b/>
          <w:u w:val="single"/>
        </w:rPr>
      </w:pPr>
    </w:p>
    <w:p w14:paraId="087A57B5" w14:textId="77777777" w:rsidR="003760EA" w:rsidRDefault="003760EA" w:rsidP="008D6F71">
      <w:pPr>
        <w:jc w:val="both"/>
        <w:rPr>
          <w:rFonts w:ascii="Arial" w:hAnsi="Arial" w:cs="Arial"/>
          <w:b/>
        </w:rPr>
      </w:pPr>
    </w:p>
    <w:p w14:paraId="051BECB7" w14:textId="1E3538B2" w:rsidR="008D6F71" w:rsidRPr="00B7761A" w:rsidRDefault="008D6F71" w:rsidP="008D6F71">
      <w:pPr>
        <w:jc w:val="both"/>
        <w:rPr>
          <w:rFonts w:ascii="Arial" w:hAnsi="Arial" w:cs="Arial"/>
          <w:bCs/>
        </w:rPr>
      </w:pPr>
      <w:r w:rsidRPr="00F037F6">
        <w:rPr>
          <w:rFonts w:ascii="Arial" w:hAnsi="Arial" w:cs="Arial"/>
          <w:b/>
        </w:rPr>
        <w:t>Present:</w:t>
      </w:r>
      <w:r w:rsidR="008053C3">
        <w:rPr>
          <w:rFonts w:ascii="Arial" w:hAnsi="Arial" w:cs="Arial"/>
          <w:b/>
        </w:rPr>
        <w:tab/>
      </w:r>
      <w:r w:rsidR="008053C3" w:rsidRPr="00B7761A">
        <w:rPr>
          <w:rFonts w:ascii="Arial" w:hAnsi="Arial" w:cs="Arial"/>
          <w:bCs/>
        </w:rPr>
        <w:t>Humphrey Clarke (Chair)</w:t>
      </w:r>
    </w:p>
    <w:p w14:paraId="08E414A0" w14:textId="0FBA5B9A" w:rsidR="00B7761A" w:rsidRPr="00B7761A" w:rsidRDefault="00B7761A" w:rsidP="008D6F71">
      <w:pPr>
        <w:jc w:val="both"/>
        <w:rPr>
          <w:rFonts w:ascii="Arial" w:hAnsi="Arial" w:cs="Arial"/>
          <w:bCs/>
        </w:rPr>
      </w:pPr>
      <w:r w:rsidRPr="00B7761A">
        <w:rPr>
          <w:rFonts w:ascii="Arial" w:hAnsi="Arial" w:cs="Arial"/>
          <w:bCs/>
        </w:rPr>
        <w:tab/>
      </w:r>
      <w:r w:rsidRPr="00B7761A">
        <w:rPr>
          <w:rFonts w:ascii="Arial" w:hAnsi="Arial" w:cs="Arial"/>
          <w:bCs/>
        </w:rPr>
        <w:tab/>
        <w:t>Georgina Parker (Secretary and Vice Chair)</w:t>
      </w:r>
    </w:p>
    <w:p w14:paraId="691F3179" w14:textId="74C257E1" w:rsidR="008D6F71" w:rsidRDefault="00B7761A" w:rsidP="008D6F71">
      <w:pPr>
        <w:jc w:val="both"/>
        <w:rPr>
          <w:rFonts w:ascii="Arial" w:hAnsi="Arial" w:cs="Arial"/>
          <w:bCs/>
        </w:rPr>
      </w:pPr>
      <w:r w:rsidRPr="00B7761A">
        <w:rPr>
          <w:rFonts w:ascii="Arial" w:hAnsi="Arial" w:cs="Arial"/>
          <w:bCs/>
        </w:rPr>
        <w:tab/>
      </w:r>
      <w:r w:rsidRPr="00B7761A">
        <w:rPr>
          <w:rFonts w:ascii="Arial" w:hAnsi="Arial" w:cs="Arial"/>
          <w:bCs/>
        </w:rPr>
        <w:tab/>
        <w:t>Leeson Carlyle (Treasurer)</w:t>
      </w:r>
    </w:p>
    <w:p w14:paraId="48D1E5F7" w14:textId="59B82107" w:rsidR="00170617" w:rsidRDefault="00170617" w:rsidP="008D6F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Alex Grigg (Associate)</w:t>
      </w:r>
    </w:p>
    <w:p w14:paraId="264B9C2F" w14:textId="05B0BEDF" w:rsidR="00C66BF6" w:rsidRPr="00E20167" w:rsidRDefault="00C66BF6" w:rsidP="00C66BF6">
      <w:pPr>
        <w:ind w:left="720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Karen Edwards (Associate)</w:t>
      </w:r>
    </w:p>
    <w:p w14:paraId="7E066063" w14:textId="77777777" w:rsidR="008D6F71" w:rsidRPr="00F037F6" w:rsidRDefault="008D6F71" w:rsidP="008D6F71">
      <w:pPr>
        <w:jc w:val="both"/>
        <w:rPr>
          <w:rFonts w:ascii="Arial" w:hAnsi="Arial" w:cs="Arial"/>
          <w:b/>
        </w:rPr>
      </w:pPr>
    </w:p>
    <w:p w14:paraId="5D5CA6CC" w14:textId="109E8FD7" w:rsidR="008D6F71" w:rsidRPr="00E20167" w:rsidRDefault="00E20167" w:rsidP="00E20167">
      <w:pPr>
        <w:ind w:left="720" w:firstLine="720"/>
        <w:jc w:val="both"/>
        <w:rPr>
          <w:rFonts w:ascii="Arial" w:hAnsi="Arial" w:cs="Arial"/>
          <w:bCs/>
        </w:rPr>
      </w:pPr>
      <w:r w:rsidRPr="00E20167">
        <w:rPr>
          <w:rFonts w:ascii="Arial" w:hAnsi="Arial" w:cs="Arial"/>
          <w:bCs/>
        </w:rPr>
        <w:t>Councillor Chris Ballance</w:t>
      </w:r>
    </w:p>
    <w:p w14:paraId="4911FF78" w14:textId="77777777" w:rsidR="008D6F71" w:rsidRPr="00F037F6" w:rsidRDefault="008D6F71" w:rsidP="008D6F71">
      <w:pPr>
        <w:jc w:val="both"/>
        <w:rPr>
          <w:rFonts w:ascii="Arial" w:hAnsi="Arial" w:cs="Arial"/>
          <w:b/>
        </w:rPr>
      </w:pPr>
    </w:p>
    <w:p w14:paraId="00E4F2F8" w14:textId="21B50E3D" w:rsidR="008D6F71" w:rsidRPr="003F01AD" w:rsidRDefault="00AB68D7" w:rsidP="003F01AD">
      <w:pPr>
        <w:ind w:left="720" w:firstLine="720"/>
        <w:jc w:val="both"/>
        <w:rPr>
          <w:rFonts w:ascii="Arial" w:hAnsi="Arial" w:cs="Arial"/>
          <w:bCs/>
        </w:rPr>
      </w:pPr>
      <w:r w:rsidRPr="00AB68D7">
        <w:rPr>
          <w:rFonts w:ascii="Arial" w:hAnsi="Arial" w:cs="Arial"/>
          <w:bCs/>
        </w:rPr>
        <w:t>1</w:t>
      </w:r>
      <w:r w:rsidR="00170617">
        <w:rPr>
          <w:rFonts w:ascii="Arial" w:hAnsi="Arial" w:cs="Arial"/>
          <w:bCs/>
        </w:rPr>
        <w:t>8</w:t>
      </w:r>
      <w:r w:rsidRPr="00AB68D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</w:t>
      </w:r>
      <w:r w:rsidR="008D6F71" w:rsidRPr="00AB68D7">
        <w:rPr>
          <w:rFonts w:ascii="Arial" w:hAnsi="Arial" w:cs="Arial"/>
          <w:bCs/>
        </w:rPr>
        <w:t>embers of the public</w:t>
      </w:r>
    </w:p>
    <w:p w14:paraId="409BDDDB" w14:textId="77777777" w:rsidR="008D6F71" w:rsidRPr="00F037F6" w:rsidRDefault="008D6F71" w:rsidP="008D6F71">
      <w:pPr>
        <w:jc w:val="both"/>
        <w:rPr>
          <w:rFonts w:ascii="Arial" w:hAnsi="Arial" w:cs="Arial"/>
          <w:b/>
        </w:rPr>
      </w:pPr>
    </w:p>
    <w:p w14:paraId="4637140E" w14:textId="77777777" w:rsidR="00F037F6" w:rsidRPr="00B7761A" w:rsidRDefault="00F037F6" w:rsidP="008D6F71">
      <w:pPr>
        <w:jc w:val="both"/>
        <w:rPr>
          <w:rFonts w:ascii="Arial" w:hAnsi="Arial" w:cs="Arial"/>
          <w:bCs/>
        </w:rPr>
      </w:pPr>
      <w:r w:rsidRPr="00F037F6">
        <w:rPr>
          <w:rFonts w:ascii="Arial" w:hAnsi="Arial" w:cs="Arial"/>
          <w:b/>
        </w:rPr>
        <w:t>Apologies:</w:t>
      </w:r>
      <w:r w:rsidRPr="00F037F6">
        <w:rPr>
          <w:rFonts w:ascii="Arial" w:hAnsi="Arial" w:cs="Arial"/>
          <w:b/>
        </w:rPr>
        <w:tab/>
      </w:r>
      <w:r w:rsidRPr="00B7761A">
        <w:rPr>
          <w:rFonts w:ascii="Arial" w:hAnsi="Arial" w:cs="Arial"/>
          <w:bCs/>
        </w:rPr>
        <w:t>Councillor David Fraser</w:t>
      </w:r>
    </w:p>
    <w:p w14:paraId="73454BB6" w14:textId="46FBD56A" w:rsidR="008D6F71" w:rsidRDefault="00F037F6" w:rsidP="00F037F6">
      <w:pPr>
        <w:ind w:left="720" w:firstLine="720"/>
        <w:jc w:val="both"/>
        <w:rPr>
          <w:rFonts w:ascii="Arial" w:hAnsi="Arial" w:cs="Arial"/>
          <w:bCs/>
        </w:rPr>
      </w:pPr>
      <w:r w:rsidRPr="00B7761A">
        <w:rPr>
          <w:rFonts w:ascii="Arial" w:hAnsi="Arial" w:cs="Arial"/>
          <w:bCs/>
        </w:rPr>
        <w:t>David Tulloch</w:t>
      </w:r>
    </w:p>
    <w:p w14:paraId="3EB4F66D" w14:textId="53B09A1B" w:rsidR="001E5BB0" w:rsidRPr="00B7761A" w:rsidRDefault="001E5BB0" w:rsidP="00F037F6">
      <w:pPr>
        <w:ind w:left="720"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Gordon Beckley</w:t>
      </w:r>
    </w:p>
    <w:p w14:paraId="2ED02BDD" w14:textId="694878D4" w:rsidR="00F20F38" w:rsidRPr="001E5BB0" w:rsidRDefault="00F037F6" w:rsidP="001E5BB0">
      <w:pPr>
        <w:jc w:val="both"/>
        <w:rPr>
          <w:rFonts w:ascii="Arial" w:hAnsi="Arial" w:cs="Arial"/>
          <w:b/>
        </w:rPr>
      </w:pPr>
      <w:r w:rsidRPr="00F037F6">
        <w:rPr>
          <w:rFonts w:ascii="Arial" w:hAnsi="Arial" w:cs="Arial"/>
          <w:b/>
        </w:rPr>
        <w:tab/>
      </w:r>
      <w:r w:rsidRPr="00F037F6">
        <w:rPr>
          <w:rFonts w:ascii="Arial" w:hAnsi="Arial" w:cs="Arial"/>
          <w:b/>
        </w:rPr>
        <w:tab/>
      </w:r>
    </w:p>
    <w:p w14:paraId="74614539" w14:textId="3F9CE164" w:rsidR="009C540B" w:rsidRPr="003760EA" w:rsidRDefault="003760EA" w:rsidP="003760E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Chair welcomed those present and requested conflicts of interest.  None were declared. </w:t>
      </w:r>
    </w:p>
    <w:p w14:paraId="0E768962" w14:textId="77777777" w:rsidR="008540F3" w:rsidRDefault="008540F3" w:rsidP="008540F3">
      <w:pPr>
        <w:pStyle w:val="ListParagraph"/>
        <w:rPr>
          <w:rFonts w:ascii="Arial" w:hAnsi="Arial" w:cs="Arial"/>
        </w:rPr>
      </w:pPr>
    </w:p>
    <w:p w14:paraId="05C67A60" w14:textId="07EDE3F0" w:rsidR="008540F3" w:rsidRDefault="003F01AD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Minutes were approved – actions covered in this month’s </w:t>
      </w:r>
      <w:r w:rsidR="00646903">
        <w:rPr>
          <w:rFonts w:ascii="Arial" w:hAnsi="Arial" w:cs="Arial"/>
        </w:rPr>
        <w:t>agenda</w:t>
      </w:r>
      <w:r>
        <w:rPr>
          <w:rFonts w:ascii="Arial" w:hAnsi="Arial" w:cs="Arial"/>
        </w:rPr>
        <w:t>.</w:t>
      </w:r>
    </w:p>
    <w:p w14:paraId="14C6D892" w14:textId="77777777" w:rsidR="00607537" w:rsidRPr="008540F3" w:rsidRDefault="00607537" w:rsidP="008540F3">
      <w:pPr>
        <w:rPr>
          <w:rFonts w:ascii="Arial" w:hAnsi="Arial" w:cs="Arial"/>
        </w:rPr>
      </w:pPr>
    </w:p>
    <w:p w14:paraId="2CB1A279" w14:textId="37E05F93" w:rsidR="00FA3605" w:rsidRDefault="00CE3635" w:rsidP="00FA360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Partn</w:t>
      </w:r>
      <w:r w:rsidR="008B30B3">
        <w:rPr>
          <w:rFonts w:ascii="Arial" w:hAnsi="Arial" w:cs="Arial"/>
        </w:rPr>
        <w:t>er updates</w:t>
      </w:r>
      <w:r w:rsidR="00FA3605">
        <w:rPr>
          <w:rFonts w:ascii="Arial" w:hAnsi="Arial" w:cs="Arial"/>
        </w:rPr>
        <w:t>:</w:t>
      </w:r>
    </w:p>
    <w:p w14:paraId="09787B94" w14:textId="5F11129F" w:rsidR="00FA3605" w:rsidRDefault="00FA3605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  <w:r w:rsidR="00025939">
        <w:rPr>
          <w:rFonts w:ascii="Arial" w:hAnsi="Arial" w:cs="Arial"/>
        </w:rPr>
        <w:t xml:space="preserve">: </w:t>
      </w:r>
      <w:r w:rsidR="008856A5">
        <w:rPr>
          <w:rFonts w:ascii="Arial" w:hAnsi="Arial" w:cs="Arial"/>
        </w:rPr>
        <w:t xml:space="preserve">update received </w:t>
      </w:r>
      <w:r w:rsidR="00025939">
        <w:rPr>
          <w:rFonts w:ascii="Arial" w:hAnsi="Arial" w:cs="Arial"/>
        </w:rPr>
        <w:t>from Kara Scott.</w:t>
      </w:r>
      <w:r w:rsidR="00891DAA">
        <w:rPr>
          <w:rFonts w:ascii="Arial" w:hAnsi="Arial" w:cs="Arial"/>
        </w:rPr>
        <w:t xml:space="preserve"> Supporting 13 befriending clients.  7 matched with a voluntee</w:t>
      </w:r>
      <w:r w:rsidR="007C3F1A">
        <w:rPr>
          <w:rFonts w:ascii="Arial" w:hAnsi="Arial" w:cs="Arial"/>
        </w:rPr>
        <w:t xml:space="preserve">r and 4 potential new clients.  </w:t>
      </w:r>
      <w:r w:rsidR="00F63022">
        <w:rPr>
          <w:rFonts w:ascii="Arial" w:hAnsi="Arial" w:cs="Arial"/>
        </w:rPr>
        <w:t>Additional volunteers are sought to support growing demand</w:t>
      </w:r>
      <w:r w:rsidR="0052643C">
        <w:rPr>
          <w:rFonts w:ascii="Arial" w:hAnsi="Arial" w:cs="Arial"/>
        </w:rPr>
        <w:t xml:space="preserve"> in Strathglass and Glenurquhart</w:t>
      </w:r>
      <w:r w:rsidR="007832D0">
        <w:rPr>
          <w:rFonts w:ascii="Arial" w:hAnsi="Arial" w:cs="Arial"/>
        </w:rPr>
        <w:t xml:space="preserve"> – can be telephone support as well as in-person</w:t>
      </w:r>
      <w:r w:rsidR="00F63022">
        <w:rPr>
          <w:rFonts w:ascii="Arial" w:hAnsi="Arial" w:cs="Arial"/>
        </w:rPr>
        <w:t>.</w:t>
      </w:r>
    </w:p>
    <w:p w14:paraId="52962A92" w14:textId="4991718C" w:rsidR="00C70028" w:rsidRPr="00C70028" w:rsidRDefault="00FA3605" w:rsidP="00C7002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7832D0">
        <w:rPr>
          <w:rFonts w:ascii="Arial" w:hAnsi="Arial" w:cs="Arial"/>
        </w:rPr>
        <w:t xml:space="preserve">:  </w:t>
      </w:r>
      <w:r w:rsidR="008856A5">
        <w:rPr>
          <w:rFonts w:ascii="Arial" w:hAnsi="Arial" w:cs="Arial"/>
        </w:rPr>
        <w:t xml:space="preserve">AG gave an update on SACC activity, </w:t>
      </w:r>
      <w:r w:rsidR="00F063AC">
        <w:rPr>
          <w:rFonts w:ascii="Arial" w:hAnsi="Arial" w:cs="Arial"/>
        </w:rPr>
        <w:t>including</w:t>
      </w:r>
      <w:r w:rsidR="007832D0">
        <w:rPr>
          <w:rFonts w:ascii="Arial" w:hAnsi="Arial" w:cs="Arial"/>
        </w:rPr>
        <w:t xml:space="preserve"> hall maintenance</w:t>
      </w:r>
      <w:r w:rsidR="00F063AC">
        <w:rPr>
          <w:rFonts w:ascii="Arial" w:hAnsi="Arial" w:cs="Arial"/>
        </w:rPr>
        <w:t xml:space="preserve"> and an application for a </w:t>
      </w:r>
      <w:r w:rsidR="007832D0">
        <w:rPr>
          <w:rFonts w:ascii="Arial" w:hAnsi="Arial" w:cs="Arial"/>
        </w:rPr>
        <w:t xml:space="preserve">new grant.  Hoping to re-launch Strathglass </w:t>
      </w:r>
      <w:r w:rsidR="00147F14">
        <w:rPr>
          <w:rFonts w:ascii="Arial" w:hAnsi="Arial" w:cs="Arial"/>
        </w:rPr>
        <w:t>Gala next year.  Looking at needs of AKW and how this links to local priorities.</w:t>
      </w:r>
      <w:r w:rsidR="000E7501">
        <w:rPr>
          <w:rFonts w:ascii="Arial" w:hAnsi="Arial" w:cs="Arial"/>
        </w:rPr>
        <w:t xml:space="preserve">  Concern regarding gravel bike race on downhill sections</w:t>
      </w:r>
      <w:r w:rsidR="00F063AC">
        <w:rPr>
          <w:rFonts w:ascii="Arial" w:hAnsi="Arial" w:cs="Arial"/>
        </w:rPr>
        <w:t xml:space="preserve"> and the impact on AKW</w:t>
      </w:r>
      <w:r w:rsidR="005A0AC9">
        <w:rPr>
          <w:rFonts w:ascii="Arial" w:hAnsi="Arial" w:cs="Arial"/>
        </w:rPr>
        <w:t>, in addition to potential s</w:t>
      </w:r>
      <w:r w:rsidR="000E7501">
        <w:rPr>
          <w:rFonts w:ascii="Arial" w:hAnsi="Arial" w:cs="Arial"/>
        </w:rPr>
        <w:t>afety issues for pedestrian</w:t>
      </w:r>
      <w:r w:rsidR="008B0BEE">
        <w:rPr>
          <w:rFonts w:ascii="Arial" w:hAnsi="Arial" w:cs="Arial"/>
        </w:rPr>
        <w:t>s.</w:t>
      </w:r>
    </w:p>
    <w:p w14:paraId="48A78691" w14:textId="77777777" w:rsidR="00575751" w:rsidRDefault="00575751" w:rsidP="00575751">
      <w:pPr>
        <w:pStyle w:val="ListParagraph"/>
        <w:rPr>
          <w:rFonts w:ascii="Arial" w:hAnsi="Arial" w:cs="Arial"/>
        </w:rPr>
      </w:pPr>
    </w:p>
    <w:p w14:paraId="103F808A" w14:textId="3509C636" w:rsidR="00C70028" w:rsidRDefault="00C70028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Forestry and Land Scotland</w:t>
      </w:r>
      <w:r w:rsidR="00F63022">
        <w:rPr>
          <w:rFonts w:ascii="Arial" w:hAnsi="Arial" w:cs="Arial"/>
        </w:rPr>
        <w:t xml:space="preserve">:  </w:t>
      </w:r>
      <w:r w:rsidR="008B0BEE">
        <w:rPr>
          <w:rFonts w:ascii="Arial" w:hAnsi="Arial" w:cs="Arial"/>
        </w:rPr>
        <w:t xml:space="preserve">no show </w:t>
      </w:r>
      <w:r w:rsidR="005A0AC9">
        <w:rPr>
          <w:rFonts w:ascii="Arial" w:hAnsi="Arial" w:cs="Arial"/>
        </w:rPr>
        <w:t xml:space="preserve">from </w:t>
      </w:r>
      <w:r w:rsidR="008B0BEE">
        <w:rPr>
          <w:rFonts w:ascii="Arial" w:hAnsi="Arial" w:cs="Arial"/>
        </w:rPr>
        <w:t>FLS.</w:t>
      </w:r>
    </w:p>
    <w:p w14:paraId="5D424AE7" w14:textId="77777777" w:rsidR="00C70028" w:rsidRDefault="00C70028" w:rsidP="00C70028">
      <w:pPr>
        <w:pStyle w:val="ListParagraph"/>
        <w:rPr>
          <w:rFonts w:ascii="Arial" w:hAnsi="Arial" w:cs="Arial"/>
        </w:rPr>
      </w:pPr>
    </w:p>
    <w:p w14:paraId="75EFB59F" w14:textId="17FA40F6" w:rsidR="00FA3605" w:rsidRDefault="00FA3605" w:rsidP="0070653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Energy Infrastructure Proposals:</w:t>
      </w:r>
      <w:r w:rsidR="008B0BEE">
        <w:rPr>
          <w:rFonts w:ascii="Arial" w:hAnsi="Arial" w:cs="Arial"/>
        </w:rPr>
        <w:t xml:space="preserve"> </w:t>
      </w:r>
    </w:p>
    <w:p w14:paraId="3F048F52" w14:textId="55B55D10" w:rsidR="00BB2143" w:rsidRDefault="00BB2143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Fasnakyle BESS</w:t>
      </w:r>
      <w:r w:rsidR="00FE328A">
        <w:rPr>
          <w:rFonts w:ascii="Arial" w:hAnsi="Arial" w:cs="Arial"/>
        </w:rPr>
        <w:t xml:space="preserve"> Appeal Update</w:t>
      </w:r>
    </w:p>
    <w:p w14:paraId="41233204" w14:textId="5BDF8AFE" w:rsidR="00FA3605" w:rsidRDefault="00F20F38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706539">
        <w:rPr>
          <w:rFonts w:ascii="Arial" w:hAnsi="Arial" w:cs="Arial"/>
        </w:rPr>
        <w:t xml:space="preserve">Bingally </w:t>
      </w:r>
      <w:r w:rsidR="00866A9C" w:rsidRPr="00706539">
        <w:rPr>
          <w:rFonts w:ascii="Arial" w:hAnsi="Arial" w:cs="Arial"/>
        </w:rPr>
        <w:t xml:space="preserve">&amp; Fanellan </w:t>
      </w:r>
      <w:r w:rsidRPr="00706539">
        <w:rPr>
          <w:rFonts w:ascii="Arial" w:hAnsi="Arial" w:cs="Arial"/>
        </w:rPr>
        <w:t>Substation</w:t>
      </w:r>
      <w:r w:rsidR="00866A9C" w:rsidRPr="00706539">
        <w:rPr>
          <w:rFonts w:ascii="Arial" w:hAnsi="Arial" w:cs="Arial"/>
        </w:rPr>
        <w:t>s</w:t>
      </w:r>
      <w:r w:rsidR="00FE328A">
        <w:rPr>
          <w:rFonts w:ascii="Arial" w:hAnsi="Arial" w:cs="Arial"/>
        </w:rPr>
        <w:t xml:space="preserve"> Update</w:t>
      </w:r>
      <w:r w:rsidR="00AD5972">
        <w:rPr>
          <w:rFonts w:ascii="Arial" w:hAnsi="Arial" w:cs="Arial"/>
        </w:rPr>
        <w:t xml:space="preserve">:  SSE </w:t>
      </w:r>
      <w:r w:rsidR="00EC63B2">
        <w:rPr>
          <w:rFonts w:ascii="Arial" w:hAnsi="Arial" w:cs="Arial"/>
        </w:rPr>
        <w:t xml:space="preserve">is putting in appeal against HC’s decision and </w:t>
      </w:r>
      <w:r w:rsidR="00AD5972">
        <w:rPr>
          <w:rFonts w:ascii="Arial" w:hAnsi="Arial" w:cs="Arial"/>
        </w:rPr>
        <w:t>appealing and</w:t>
      </w:r>
    </w:p>
    <w:p w14:paraId="5016B5A4" w14:textId="07657279" w:rsidR="00CA325B" w:rsidRDefault="00CA325B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Formation of CLG</w:t>
      </w:r>
      <w:r w:rsidR="00F63022">
        <w:rPr>
          <w:rFonts w:ascii="Arial" w:hAnsi="Arial" w:cs="Arial"/>
        </w:rPr>
        <w:t xml:space="preserve">:  </w:t>
      </w:r>
      <w:r w:rsidR="00DE7D90">
        <w:rPr>
          <w:rFonts w:ascii="Arial" w:hAnsi="Arial" w:cs="Arial"/>
        </w:rPr>
        <w:t xml:space="preserve">Representation being put forward for SCC, SACC, </w:t>
      </w:r>
      <w:r w:rsidR="003B1388">
        <w:rPr>
          <w:rFonts w:ascii="Arial" w:hAnsi="Arial" w:cs="Arial"/>
        </w:rPr>
        <w:t>TRA</w:t>
      </w:r>
      <w:r w:rsidR="00B2295F">
        <w:rPr>
          <w:rFonts w:ascii="Arial" w:hAnsi="Arial" w:cs="Arial"/>
        </w:rPr>
        <w:t>,</w:t>
      </w:r>
      <w:r w:rsidR="00F80F28">
        <w:rPr>
          <w:rFonts w:ascii="Arial" w:hAnsi="Arial" w:cs="Arial"/>
        </w:rPr>
        <w:t xml:space="preserve"> Strath Comm Fund, Cannich Bridge Parent Council, Cannich Sports &amp; Recreation.</w:t>
      </w:r>
    </w:p>
    <w:p w14:paraId="17228F3D" w14:textId="6F1559EF" w:rsidR="00CA325B" w:rsidRDefault="00CA325B" w:rsidP="00CA325B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Community fund</w:t>
      </w:r>
      <w:r w:rsidR="00B2295F">
        <w:rPr>
          <w:rFonts w:ascii="Arial" w:hAnsi="Arial" w:cs="Arial"/>
        </w:rPr>
        <w:t xml:space="preserve"> meeting set for 5 May</w:t>
      </w:r>
      <w:r w:rsidR="002C209D">
        <w:rPr>
          <w:rFonts w:ascii="Arial" w:hAnsi="Arial" w:cs="Arial"/>
        </w:rPr>
        <w:t>:</w:t>
      </w:r>
      <w:r w:rsidR="00B2295F">
        <w:rPr>
          <w:rFonts w:ascii="Arial" w:hAnsi="Arial" w:cs="Arial"/>
        </w:rPr>
        <w:t xml:space="preserve">  SACC, SCC &amp; TRA</w:t>
      </w:r>
      <w:r w:rsidR="00D15985">
        <w:rPr>
          <w:rFonts w:ascii="Arial" w:hAnsi="Arial" w:cs="Arial"/>
        </w:rPr>
        <w:t xml:space="preserve">.  KE </w:t>
      </w:r>
      <w:r w:rsidR="009A0F91">
        <w:rPr>
          <w:rFonts w:ascii="Arial" w:hAnsi="Arial" w:cs="Arial"/>
        </w:rPr>
        <w:t>stated that if Soirbheas was to manage the fund, they could ringfence for Strathglass.</w:t>
      </w:r>
      <w:r w:rsidR="00C66BF6">
        <w:rPr>
          <w:rFonts w:ascii="Arial" w:hAnsi="Arial" w:cs="Arial"/>
        </w:rPr>
        <w:t xml:space="preserve">  GP will represent SCC</w:t>
      </w:r>
      <w:r w:rsidR="00A55467">
        <w:rPr>
          <w:rFonts w:ascii="Arial" w:hAnsi="Arial" w:cs="Arial"/>
        </w:rPr>
        <w:t xml:space="preserve"> at the meeting</w:t>
      </w:r>
      <w:r w:rsidR="00C66BF6">
        <w:rPr>
          <w:rFonts w:ascii="Arial" w:hAnsi="Arial" w:cs="Arial"/>
        </w:rPr>
        <w:t>.</w:t>
      </w:r>
    </w:p>
    <w:p w14:paraId="34AD08AE" w14:textId="431034F7" w:rsidR="00596817" w:rsidRDefault="001C4774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Cnoc Farasd Windfarm</w:t>
      </w:r>
      <w:r w:rsidR="00695C37">
        <w:rPr>
          <w:rFonts w:ascii="Arial" w:hAnsi="Arial" w:cs="Arial"/>
        </w:rPr>
        <w:t>:  objection still to be raised.</w:t>
      </w:r>
    </w:p>
    <w:p w14:paraId="3F686F0A" w14:textId="7D1C0DD3" w:rsidR="0059134D" w:rsidRDefault="0059134D" w:rsidP="00FA360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Ballach Windfarm</w:t>
      </w:r>
      <w:r w:rsidR="00FB4A3C">
        <w:rPr>
          <w:rFonts w:ascii="Arial" w:hAnsi="Arial" w:cs="Arial"/>
        </w:rPr>
        <w:t>: no further update.</w:t>
      </w:r>
      <w:r>
        <w:rPr>
          <w:rFonts w:ascii="Arial" w:hAnsi="Arial" w:cs="Arial"/>
        </w:rPr>
        <w:t xml:space="preserve"> </w:t>
      </w:r>
      <w:r w:rsidR="00AA097A">
        <w:rPr>
          <w:rFonts w:ascii="Arial" w:hAnsi="Arial" w:cs="Arial"/>
        </w:rPr>
        <w:t xml:space="preserve"> </w:t>
      </w:r>
    </w:p>
    <w:p w14:paraId="2BC4E0D1" w14:textId="07A22A2E" w:rsidR="00141490" w:rsidRDefault="00FA3605" w:rsidP="0014149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Glen Earrach Hydro</w:t>
      </w:r>
      <w:r w:rsidR="002E3E4F">
        <w:rPr>
          <w:rFonts w:ascii="Arial" w:hAnsi="Arial" w:cs="Arial"/>
        </w:rPr>
        <w:t xml:space="preserve">: no representation from </w:t>
      </w:r>
      <w:r w:rsidR="00DE4029">
        <w:rPr>
          <w:rFonts w:ascii="Arial" w:hAnsi="Arial" w:cs="Arial"/>
        </w:rPr>
        <w:t>any members of the public regarding this</w:t>
      </w:r>
      <w:r w:rsidR="00142CB0">
        <w:rPr>
          <w:rFonts w:ascii="Arial" w:hAnsi="Arial" w:cs="Arial"/>
        </w:rPr>
        <w:t xml:space="preserve">, so </w:t>
      </w:r>
      <w:r w:rsidR="00E53930">
        <w:rPr>
          <w:rFonts w:ascii="Arial" w:hAnsi="Arial" w:cs="Arial"/>
        </w:rPr>
        <w:t xml:space="preserve">currently not </w:t>
      </w:r>
      <w:r w:rsidR="009D3E70">
        <w:rPr>
          <w:rFonts w:ascii="Arial" w:hAnsi="Arial" w:cs="Arial"/>
        </w:rPr>
        <w:t>planning to object.</w:t>
      </w:r>
    </w:p>
    <w:p w14:paraId="7A8F386F" w14:textId="77777777" w:rsidR="00FA3605" w:rsidRDefault="00FA3605" w:rsidP="00FA3605">
      <w:pPr>
        <w:pStyle w:val="ListParagraph"/>
        <w:rPr>
          <w:rFonts w:ascii="Arial" w:hAnsi="Arial" w:cs="Arial"/>
        </w:rPr>
      </w:pPr>
    </w:p>
    <w:p w14:paraId="6873988A" w14:textId="7EAC2A74" w:rsidR="00AD1CA9" w:rsidRDefault="008B30B3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Update on </w:t>
      </w:r>
      <w:r w:rsidR="00AD1CA9">
        <w:rPr>
          <w:rFonts w:ascii="Arial" w:hAnsi="Arial" w:cs="Arial"/>
        </w:rPr>
        <w:t xml:space="preserve">Community Action Plan and </w:t>
      </w:r>
      <w:r w:rsidR="000866AE">
        <w:rPr>
          <w:rFonts w:ascii="Arial" w:hAnsi="Arial" w:cs="Arial"/>
        </w:rPr>
        <w:t>Local Place Plan for Strathglass</w:t>
      </w:r>
      <w:r w:rsidR="00F9018D">
        <w:rPr>
          <w:rFonts w:ascii="Arial" w:hAnsi="Arial" w:cs="Arial"/>
        </w:rPr>
        <w:t>:  the survey has been extended to encourage further responses.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1A4A775E" w14:textId="7285271E" w:rsidR="00FA3605" w:rsidRPr="00FA3605" w:rsidRDefault="005861C6" w:rsidP="00FA360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Forestry &amp; Deer Management </w:t>
      </w:r>
      <w:r w:rsidR="009D3E70">
        <w:rPr>
          <w:rFonts w:ascii="Arial" w:hAnsi="Arial" w:cs="Arial"/>
        </w:rPr>
        <w:t>– FLS did not show and we haven’t received any update.</w:t>
      </w:r>
    </w:p>
    <w:p w14:paraId="5A06ACA7" w14:textId="77777777" w:rsidR="004A4981" w:rsidRDefault="004A4981" w:rsidP="004A4981">
      <w:pPr>
        <w:pStyle w:val="ListParagraph"/>
        <w:ind w:left="1440"/>
        <w:rPr>
          <w:rFonts w:ascii="Arial" w:hAnsi="Arial" w:cs="Arial"/>
        </w:rPr>
      </w:pPr>
    </w:p>
    <w:p w14:paraId="0F7225F4" w14:textId="2DAEDE04" w:rsidR="001F163D" w:rsidRDefault="004A4981" w:rsidP="004A498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Treasurer’s report</w:t>
      </w:r>
      <w:r w:rsidR="002A56AE">
        <w:rPr>
          <w:rFonts w:ascii="Arial" w:hAnsi="Arial" w:cs="Arial"/>
        </w:rPr>
        <w:t xml:space="preserve"> </w:t>
      </w:r>
    </w:p>
    <w:p w14:paraId="41E70029" w14:textId="2AD30738" w:rsidR="00002063" w:rsidRDefault="006C0D41" w:rsidP="00E11AB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LC provided </w:t>
      </w:r>
      <w:r w:rsidR="00002063">
        <w:rPr>
          <w:rFonts w:ascii="Arial" w:hAnsi="Arial" w:cs="Arial"/>
        </w:rPr>
        <w:t>presented his report</w:t>
      </w:r>
      <w:r w:rsidR="00833388">
        <w:rPr>
          <w:rFonts w:ascii="Arial" w:hAnsi="Arial" w:cs="Arial"/>
        </w:rPr>
        <w:t xml:space="preserve"> showing a balance of £9,993.22</w:t>
      </w:r>
      <w:r w:rsidR="00027DEC">
        <w:rPr>
          <w:rFonts w:ascii="Arial" w:hAnsi="Arial" w:cs="Arial"/>
        </w:rPr>
        <w:t>, most of which is committed.  L</w:t>
      </w:r>
      <w:r w:rsidR="00145FFE">
        <w:rPr>
          <w:rFonts w:ascii="Arial" w:hAnsi="Arial" w:cs="Arial"/>
        </w:rPr>
        <w:t xml:space="preserve">C to ascertain </w:t>
      </w:r>
      <w:r w:rsidR="008C6609">
        <w:rPr>
          <w:rFonts w:ascii="Arial" w:hAnsi="Arial" w:cs="Arial"/>
        </w:rPr>
        <w:t>status of contingencies listed.</w:t>
      </w:r>
    </w:p>
    <w:p w14:paraId="489ABBCB" w14:textId="1B9F1B4C" w:rsidR="002A56AE" w:rsidRDefault="002A56AE" w:rsidP="00E11AB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Accounts have been agreed for 2025/26</w:t>
      </w:r>
    </w:p>
    <w:p w14:paraId="2EB6B476" w14:textId="12B1C336" w:rsidR="00E11ABA" w:rsidRDefault="00E11ABA" w:rsidP="00E11AB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Arrangements for AGM immediately before May meeting at 7pm.</w:t>
      </w:r>
    </w:p>
    <w:p w14:paraId="0C1F641A" w14:textId="64944864" w:rsidR="00002063" w:rsidRDefault="00002063" w:rsidP="00E11AB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Thanks to KE for supporting the re</w:t>
      </w:r>
      <w:r w:rsidR="001B571F">
        <w:rPr>
          <w:rFonts w:ascii="Arial" w:hAnsi="Arial" w:cs="Arial"/>
        </w:rPr>
        <w:t xml:space="preserve">design of our </w:t>
      </w:r>
      <w:r w:rsidR="00564123">
        <w:rPr>
          <w:rFonts w:ascii="Arial" w:hAnsi="Arial" w:cs="Arial"/>
        </w:rPr>
        <w:t>financial reporting with LC</w:t>
      </w:r>
    </w:p>
    <w:p w14:paraId="184450AD" w14:textId="77777777" w:rsidR="00F20F38" w:rsidRPr="00FA3605" w:rsidRDefault="00F20F38" w:rsidP="00FA3605">
      <w:pPr>
        <w:rPr>
          <w:rFonts w:ascii="Arial" w:hAnsi="Arial" w:cs="Arial"/>
        </w:rPr>
      </w:pPr>
    </w:p>
    <w:p w14:paraId="6311AEE0" w14:textId="348FB40B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</w:t>
      </w:r>
      <w:r w:rsidR="00BD0338">
        <w:rPr>
          <w:rFonts w:ascii="Arial" w:hAnsi="Arial" w:cs="Arial"/>
        </w:rPr>
        <w:t>ncerns</w:t>
      </w:r>
      <w:r w:rsidR="00693EC7">
        <w:rPr>
          <w:rFonts w:ascii="Arial" w:hAnsi="Arial" w:cs="Arial"/>
        </w:rPr>
        <w:t>:</w:t>
      </w:r>
    </w:p>
    <w:p w14:paraId="38DD7D10" w14:textId="50413396" w:rsidR="008E411B" w:rsidRDefault="00E75B9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Hazardous road conditions</w:t>
      </w:r>
      <w:r w:rsidR="001C0C9E">
        <w:rPr>
          <w:rFonts w:ascii="Arial" w:hAnsi="Arial" w:cs="Arial"/>
        </w:rPr>
        <w:t xml:space="preserve"> (inc. speed in Cannich)</w:t>
      </w:r>
      <w:r w:rsidR="008E411B">
        <w:rPr>
          <w:rFonts w:ascii="Arial" w:hAnsi="Arial" w:cs="Arial"/>
        </w:rPr>
        <w:t xml:space="preserve"> </w:t>
      </w:r>
    </w:p>
    <w:p w14:paraId="73CB9F53" w14:textId="50637C97" w:rsidR="00E21DC5" w:rsidRDefault="000C089E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Increasing </w:t>
      </w:r>
      <w:r w:rsidR="002D3EC4">
        <w:rPr>
          <w:rFonts w:ascii="Arial" w:hAnsi="Arial" w:cs="Arial"/>
        </w:rPr>
        <w:t>potholes</w:t>
      </w:r>
      <w:r>
        <w:rPr>
          <w:rFonts w:ascii="Arial" w:hAnsi="Arial" w:cs="Arial"/>
        </w:rPr>
        <w:t xml:space="preserve"> and road degradation</w:t>
      </w:r>
      <w:r w:rsidR="00564123">
        <w:rPr>
          <w:rFonts w:ascii="Arial" w:hAnsi="Arial" w:cs="Arial"/>
        </w:rPr>
        <w:t>:  CB</w:t>
      </w:r>
      <w:r w:rsidR="00983041">
        <w:rPr>
          <w:rFonts w:ascii="Arial" w:hAnsi="Arial" w:cs="Arial"/>
        </w:rPr>
        <w:t xml:space="preserve"> will raise with Roads Manager</w:t>
      </w:r>
    </w:p>
    <w:p w14:paraId="55B48CEA" w14:textId="0C44BB6F" w:rsidR="000D0F5E" w:rsidRDefault="00595232" w:rsidP="00BC2167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Beaver monitoring</w:t>
      </w:r>
      <w:r w:rsidR="00E22B49">
        <w:rPr>
          <w:rFonts w:ascii="Arial" w:hAnsi="Arial" w:cs="Arial"/>
        </w:rPr>
        <w:t>:  Meeting on Thursday 30</w:t>
      </w:r>
      <w:r w:rsidR="00E22B49" w:rsidRPr="00E22B49">
        <w:rPr>
          <w:rFonts w:ascii="Arial" w:hAnsi="Arial" w:cs="Arial"/>
          <w:vertAlign w:val="superscript"/>
        </w:rPr>
        <w:t>th</w:t>
      </w:r>
      <w:r w:rsidR="00E22B49">
        <w:rPr>
          <w:rFonts w:ascii="Arial" w:hAnsi="Arial" w:cs="Arial"/>
        </w:rPr>
        <w:t xml:space="preserve"> </w:t>
      </w:r>
      <w:r w:rsidR="00080861">
        <w:rPr>
          <w:rFonts w:ascii="Arial" w:hAnsi="Arial" w:cs="Arial"/>
        </w:rPr>
        <w:t>April at 2pm at Cannich Hall</w:t>
      </w:r>
    </w:p>
    <w:p w14:paraId="1201786C" w14:textId="310414B2" w:rsidR="00EF51B3" w:rsidRPr="00BE102F" w:rsidRDefault="00EF51B3" w:rsidP="00EF51B3">
      <w:pPr>
        <w:pStyle w:val="ListParagraph"/>
        <w:ind w:left="1440"/>
        <w:rPr>
          <w:rFonts w:ascii="Arial" w:hAnsi="Arial" w:cs="Arial"/>
        </w:rPr>
      </w:pPr>
    </w:p>
    <w:p w14:paraId="775180E2" w14:textId="5B0EEFBB" w:rsidR="00476D21" w:rsidRDefault="00476D21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AOB</w:t>
      </w:r>
      <w:r w:rsidR="00227A44">
        <w:rPr>
          <w:rFonts w:ascii="Arial" w:hAnsi="Arial" w:cs="Arial"/>
        </w:rPr>
        <w:t>:</w:t>
      </w:r>
    </w:p>
    <w:p w14:paraId="607265CA" w14:textId="41A5D7A5" w:rsidR="00227A44" w:rsidRDefault="004A0259" w:rsidP="00227A4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Advertise for 2 new </w:t>
      </w:r>
      <w:r w:rsidR="00A64EBD">
        <w:rPr>
          <w:rFonts w:ascii="Arial" w:hAnsi="Arial" w:cs="Arial"/>
        </w:rPr>
        <w:t>co-opted members.</w:t>
      </w:r>
    </w:p>
    <w:p w14:paraId="65320ADE" w14:textId="1B11864F" w:rsidR="00940285" w:rsidRDefault="00983041" w:rsidP="00227A4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GP to meet with Roads Manger</w:t>
      </w:r>
      <w:r w:rsidR="00940285">
        <w:rPr>
          <w:rFonts w:ascii="Arial" w:hAnsi="Arial" w:cs="Arial"/>
        </w:rPr>
        <w:t xml:space="preserve"> regarding road condition and issues with roads post- harvesting</w:t>
      </w:r>
      <w:r>
        <w:rPr>
          <w:rFonts w:ascii="Arial" w:hAnsi="Arial" w:cs="Arial"/>
        </w:rPr>
        <w:t xml:space="preserve">.  </w:t>
      </w:r>
    </w:p>
    <w:p w14:paraId="6DA87671" w14:textId="17EB76A4" w:rsidR="00A64EBD" w:rsidRDefault="00940285" w:rsidP="00940285">
      <w:pPr>
        <w:pStyle w:val="ListParagraph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Reduced speed limit requested</w:t>
      </w:r>
      <w:r w:rsidR="00E07F0A">
        <w:rPr>
          <w:rFonts w:ascii="Arial" w:hAnsi="Arial" w:cs="Arial"/>
        </w:rPr>
        <w:t xml:space="preserve"> between </w:t>
      </w:r>
      <w:r w:rsidR="00637EC5">
        <w:rPr>
          <w:rFonts w:ascii="Arial" w:hAnsi="Arial" w:cs="Arial"/>
        </w:rPr>
        <w:t>Inver Cannich</w:t>
      </w:r>
      <w:r>
        <w:rPr>
          <w:rFonts w:ascii="Arial" w:hAnsi="Arial" w:cs="Arial"/>
        </w:rPr>
        <w:t xml:space="preserve"> and the traffic lights</w:t>
      </w:r>
    </w:p>
    <w:p w14:paraId="4001D239" w14:textId="21F8D01B" w:rsidR="00637EC5" w:rsidRDefault="00D35C44" w:rsidP="00227A44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Chris Balance to ask </w:t>
      </w:r>
      <w:r w:rsidR="00637EC5">
        <w:rPr>
          <w:rFonts w:ascii="Arial" w:hAnsi="Arial" w:cs="Arial"/>
        </w:rPr>
        <w:t xml:space="preserve">David to invite speed monitoring </w:t>
      </w:r>
      <w:r w:rsidR="00CB3659">
        <w:rPr>
          <w:rFonts w:ascii="Arial" w:hAnsi="Arial" w:cs="Arial"/>
        </w:rPr>
        <w:t>people to Tomich and Cannich</w:t>
      </w:r>
    </w:p>
    <w:p w14:paraId="7637501A" w14:textId="77777777" w:rsidR="00476D21" w:rsidRDefault="00476D21" w:rsidP="00476D21">
      <w:pPr>
        <w:pStyle w:val="ListParagraph"/>
        <w:rPr>
          <w:rFonts w:ascii="Arial" w:hAnsi="Arial" w:cs="Arial"/>
        </w:rPr>
      </w:pPr>
    </w:p>
    <w:p w14:paraId="5157866F" w14:textId="0F59D430" w:rsidR="00595232" w:rsidRPr="00262EC5" w:rsidRDefault="00F20F38" w:rsidP="0059523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EC5">
        <w:rPr>
          <w:rFonts w:ascii="Arial" w:hAnsi="Arial" w:cs="Arial"/>
        </w:rPr>
        <w:t>Date/Time of the next meeting</w:t>
      </w:r>
      <w:r w:rsidR="00890A31">
        <w:rPr>
          <w:rFonts w:ascii="Arial" w:hAnsi="Arial" w:cs="Arial"/>
        </w:rPr>
        <w:t>:2</w:t>
      </w:r>
      <w:r w:rsidR="00700157">
        <w:rPr>
          <w:rFonts w:ascii="Arial" w:hAnsi="Arial" w:cs="Arial"/>
        </w:rPr>
        <w:t>0</w:t>
      </w:r>
      <w:r w:rsidR="00890A31">
        <w:rPr>
          <w:rFonts w:ascii="Arial" w:hAnsi="Arial" w:cs="Arial"/>
        </w:rPr>
        <w:t xml:space="preserve"> </w:t>
      </w:r>
      <w:r w:rsidR="00700157">
        <w:rPr>
          <w:rFonts w:ascii="Arial" w:hAnsi="Arial" w:cs="Arial"/>
        </w:rPr>
        <w:t>May</w:t>
      </w:r>
      <w:r w:rsidR="00890A31">
        <w:rPr>
          <w:rFonts w:ascii="Arial" w:hAnsi="Arial" w:cs="Arial"/>
        </w:rPr>
        <w:t xml:space="preserve"> 2026</w:t>
      </w:r>
      <w:r w:rsidR="00151AAA">
        <w:rPr>
          <w:rFonts w:ascii="Arial" w:hAnsi="Arial" w:cs="Arial"/>
        </w:rPr>
        <w:t xml:space="preserve"> including AGM.</w:t>
      </w:r>
    </w:p>
    <w:p w14:paraId="7C79379D" w14:textId="77777777" w:rsidR="00595232" w:rsidRPr="00D12537" w:rsidRDefault="00595232" w:rsidP="00595232">
      <w:pPr>
        <w:pStyle w:val="ListParagraph"/>
        <w:rPr>
          <w:rFonts w:ascii="Arial" w:hAnsi="Arial" w:cs="Arial"/>
        </w:rPr>
      </w:pPr>
    </w:p>
    <w:sectPr w:rsidR="00595232" w:rsidRPr="00D12537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C22BB"/>
    <w:multiLevelType w:val="hybridMultilevel"/>
    <w:tmpl w:val="9198EB5E"/>
    <w:lvl w:ilvl="0" w:tplc="6DCE0C7E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3"/>
  </w:num>
  <w:num w:numId="2" w16cid:durableId="1322268427">
    <w:abstractNumId w:val="1"/>
  </w:num>
  <w:num w:numId="3" w16cid:durableId="1993833148">
    <w:abstractNumId w:val="6"/>
  </w:num>
  <w:num w:numId="4" w16cid:durableId="943423109">
    <w:abstractNumId w:val="0"/>
  </w:num>
  <w:num w:numId="5" w16cid:durableId="2106150845">
    <w:abstractNumId w:val="4"/>
  </w:num>
  <w:num w:numId="6" w16cid:durableId="931475527">
    <w:abstractNumId w:val="7"/>
  </w:num>
  <w:num w:numId="7" w16cid:durableId="1428885326">
    <w:abstractNumId w:val="5"/>
  </w:num>
  <w:num w:numId="8" w16cid:durableId="119453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02063"/>
    <w:rsid w:val="000132B9"/>
    <w:rsid w:val="000236C7"/>
    <w:rsid w:val="00025939"/>
    <w:rsid w:val="0002662A"/>
    <w:rsid w:val="00027DEC"/>
    <w:rsid w:val="000333FC"/>
    <w:rsid w:val="000337E4"/>
    <w:rsid w:val="00051C4C"/>
    <w:rsid w:val="000541A7"/>
    <w:rsid w:val="00055217"/>
    <w:rsid w:val="000750E8"/>
    <w:rsid w:val="00075210"/>
    <w:rsid w:val="00080861"/>
    <w:rsid w:val="00081D03"/>
    <w:rsid w:val="000866AE"/>
    <w:rsid w:val="00090748"/>
    <w:rsid w:val="00090E4C"/>
    <w:rsid w:val="000A0975"/>
    <w:rsid w:val="000A1210"/>
    <w:rsid w:val="000A2894"/>
    <w:rsid w:val="000B0553"/>
    <w:rsid w:val="000C089E"/>
    <w:rsid w:val="000C7667"/>
    <w:rsid w:val="000D0670"/>
    <w:rsid w:val="000D0F5E"/>
    <w:rsid w:val="000D55B0"/>
    <w:rsid w:val="000D79E8"/>
    <w:rsid w:val="000E6292"/>
    <w:rsid w:val="000E7501"/>
    <w:rsid w:val="000F158A"/>
    <w:rsid w:val="00110D9D"/>
    <w:rsid w:val="00114416"/>
    <w:rsid w:val="00115E2E"/>
    <w:rsid w:val="00127584"/>
    <w:rsid w:val="00135B6E"/>
    <w:rsid w:val="001376AC"/>
    <w:rsid w:val="00141490"/>
    <w:rsid w:val="0014274B"/>
    <w:rsid w:val="00142CB0"/>
    <w:rsid w:val="00144308"/>
    <w:rsid w:val="00145A12"/>
    <w:rsid w:val="00145FFE"/>
    <w:rsid w:val="00147F14"/>
    <w:rsid w:val="00150981"/>
    <w:rsid w:val="00151AAA"/>
    <w:rsid w:val="0016242E"/>
    <w:rsid w:val="00170574"/>
    <w:rsid w:val="00170617"/>
    <w:rsid w:val="001A7CCB"/>
    <w:rsid w:val="001B1C40"/>
    <w:rsid w:val="001B3E62"/>
    <w:rsid w:val="001B571F"/>
    <w:rsid w:val="001C0C9E"/>
    <w:rsid w:val="001C187A"/>
    <w:rsid w:val="001C4774"/>
    <w:rsid w:val="001D051D"/>
    <w:rsid w:val="001D3AA9"/>
    <w:rsid w:val="001E5BB0"/>
    <w:rsid w:val="001F163D"/>
    <w:rsid w:val="001F267D"/>
    <w:rsid w:val="001F69E3"/>
    <w:rsid w:val="0022101E"/>
    <w:rsid w:val="0022281A"/>
    <w:rsid w:val="00227746"/>
    <w:rsid w:val="00227A44"/>
    <w:rsid w:val="00230D62"/>
    <w:rsid w:val="00233092"/>
    <w:rsid w:val="00236D28"/>
    <w:rsid w:val="00244714"/>
    <w:rsid w:val="00254A21"/>
    <w:rsid w:val="00254F6B"/>
    <w:rsid w:val="00262EC5"/>
    <w:rsid w:val="00267E88"/>
    <w:rsid w:val="00271158"/>
    <w:rsid w:val="00271F3E"/>
    <w:rsid w:val="00294F9B"/>
    <w:rsid w:val="002A2011"/>
    <w:rsid w:val="002A25F4"/>
    <w:rsid w:val="002A56AE"/>
    <w:rsid w:val="002B24AB"/>
    <w:rsid w:val="002C00F6"/>
    <w:rsid w:val="002C209D"/>
    <w:rsid w:val="002D3EC4"/>
    <w:rsid w:val="002D491D"/>
    <w:rsid w:val="002D577E"/>
    <w:rsid w:val="002E07FF"/>
    <w:rsid w:val="002E17AE"/>
    <w:rsid w:val="002E346D"/>
    <w:rsid w:val="002E3E4F"/>
    <w:rsid w:val="002E45EC"/>
    <w:rsid w:val="002F4894"/>
    <w:rsid w:val="003052D0"/>
    <w:rsid w:val="00305E3C"/>
    <w:rsid w:val="003102DD"/>
    <w:rsid w:val="00320EE5"/>
    <w:rsid w:val="003213AD"/>
    <w:rsid w:val="00322272"/>
    <w:rsid w:val="0033260F"/>
    <w:rsid w:val="00346B7F"/>
    <w:rsid w:val="003550E3"/>
    <w:rsid w:val="00360CA6"/>
    <w:rsid w:val="00370964"/>
    <w:rsid w:val="003743F0"/>
    <w:rsid w:val="003752B3"/>
    <w:rsid w:val="003760EA"/>
    <w:rsid w:val="003977F8"/>
    <w:rsid w:val="003B0CC0"/>
    <w:rsid w:val="003B1388"/>
    <w:rsid w:val="003B15C6"/>
    <w:rsid w:val="003C1B89"/>
    <w:rsid w:val="003C3F00"/>
    <w:rsid w:val="003E3C19"/>
    <w:rsid w:val="003F01AD"/>
    <w:rsid w:val="003F2408"/>
    <w:rsid w:val="0040052E"/>
    <w:rsid w:val="004022B6"/>
    <w:rsid w:val="00411A00"/>
    <w:rsid w:val="00411ECA"/>
    <w:rsid w:val="0041293E"/>
    <w:rsid w:val="00416C06"/>
    <w:rsid w:val="00425DFA"/>
    <w:rsid w:val="004354AE"/>
    <w:rsid w:val="00436AA9"/>
    <w:rsid w:val="00445A5C"/>
    <w:rsid w:val="00451D16"/>
    <w:rsid w:val="00452E67"/>
    <w:rsid w:val="0047059A"/>
    <w:rsid w:val="00471BCC"/>
    <w:rsid w:val="00476D21"/>
    <w:rsid w:val="00482C87"/>
    <w:rsid w:val="004866B2"/>
    <w:rsid w:val="0049676B"/>
    <w:rsid w:val="004A0259"/>
    <w:rsid w:val="004A4981"/>
    <w:rsid w:val="004A61D2"/>
    <w:rsid w:val="004B31A0"/>
    <w:rsid w:val="004D512C"/>
    <w:rsid w:val="004D7EEA"/>
    <w:rsid w:val="004E0D67"/>
    <w:rsid w:val="004E7209"/>
    <w:rsid w:val="004E74F9"/>
    <w:rsid w:val="004F3A4F"/>
    <w:rsid w:val="00506A8E"/>
    <w:rsid w:val="00510BF1"/>
    <w:rsid w:val="0051480A"/>
    <w:rsid w:val="00517E05"/>
    <w:rsid w:val="0052643C"/>
    <w:rsid w:val="00534020"/>
    <w:rsid w:val="00540D67"/>
    <w:rsid w:val="00541563"/>
    <w:rsid w:val="005425A3"/>
    <w:rsid w:val="00545EF0"/>
    <w:rsid w:val="005526B0"/>
    <w:rsid w:val="00564123"/>
    <w:rsid w:val="0057559A"/>
    <w:rsid w:val="00575751"/>
    <w:rsid w:val="00583877"/>
    <w:rsid w:val="00583E1F"/>
    <w:rsid w:val="005861C6"/>
    <w:rsid w:val="0059134D"/>
    <w:rsid w:val="00595232"/>
    <w:rsid w:val="00596817"/>
    <w:rsid w:val="005A0AC9"/>
    <w:rsid w:val="005A2658"/>
    <w:rsid w:val="005B554E"/>
    <w:rsid w:val="005C04EA"/>
    <w:rsid w:val="005C702A"/>
    <w:rsid w:val="005D0F86"/>
    <w:rsid w:val="005D6584"/>
    <w:rsid w:val="005E1227"/>
    <w:rsid w:val="005F75EA"/>
    <w:rsid w:val="00603871"/>
    <w:rsid w:val="0060713B"/>
    <w:rsid w:val="00607537"/>
    <w:rsid w:val="00623E07"/>
    <w:rsid w:val="00625E32"/>
    <w:rsid w:val="00636612"/>
    <w:rsid w:val="00637EC5"/>
    <w:rsid w:val="00646903"/>
    <w:rsid w:val="0065185A"/>
    <w:rsid w:val="006550F6"/>
    <w:rsid w:val="00661017"/>
    <w:rsid w:val="006614C3"/>
    <w:rsid w:val="006639D7"/>
    <w:rsid w:val="00663F19"/>
    <w:rsid w:val="006937F0"/>
    <w:rsid w:val="00693EC7"/>
    <w:rsid w:val="00694480"/>
    <w:rsid w:val="00695C37"/>
    <w:rsid w:val="006A5F3A"/>
    <w:rsid w:val="006B3527"/>
    <w:rsid w:val="006C0D41"/>
    <w:rsid w:val="006C49BB"/>
    <w:rsid w:val="006D047E"/>
    <w:rsid w:val="006D7DEF"/>
    <w:rsid w:val="006F1C79"/>
    <w:rsid w:val="006F6A9A"/>
    <w:rsid w:val="00700157"/>
    <w:rsid w:val="00705CAD"/>
    <w:rsid w:val="00706539"/>
    <w:rsid w:val="00736D10"/>
    <w:rsid w:val="00762C2C"/>
    <w:rsid w:val="0077502C"/>
    <w:rsid w:val="007832D0"/>
    <w:rsid w:val="007905CE"/>
    <w:rsid w:val="00790CA3"/>
    <w:rsid w:val="007B2AF4"/>
    <w:rsid w:val="007C21B4"/>
    <w:rsid w:val="007C286B"/>
    <w:rsid w:val="007C3F1A"/>
    <w:rsid w:val="007D4BFC"/>
    <w:rsid w:val="007D5CC2"/>
    <w:rsid w:val="007D7EAB"/>
    <w:rsid w:val="007E3878"/>
    <w:rsid w:val="007E6F27"/>
    <w:rsid w:val="007F1129"/>
    <w:rsid w:val="007F1AE9"/>
    <w:rsid w:val="007F2264"/>
    <w:rsid w:val="008053C3"/>
    <w:rsid w:val="00805A07"/>
    <w:rsid w:val="00816D62"/>
    <w:rsid w:val="00833388"/>
    <w:rsid w:val="00843863"/>
    <w:rsid w:val="00844104"/>
    <w:rsid w:val="008507B9"/>
    <w:rsid w:val="008540F3"/>
    <w:rsid w:val="00854F78"/>
    <w:rsid w:val="00857C13"/>
    <w:rsid w:val="00866A9C"/>
    <w:rsid w:val="00877DBB"/>
    <w:rsid w:val="008856A5"/>
    <w:rsid w:val="00890A31"/>
    <w:rsid w:val="0089110B"/>
    <w:rsid w:val="00891DAA"/>
    <w:rsid w:val="0089401C"/>
    <w:rsid w:val="008B0BEE"/>
    <w:rsid w:val="008B30B3"/>
    <w:rsid w:val="008C1856"/>
    <w:rsid w:val="008C33DC"/>
    <w:rsid w:val="008C6609"/>
    <w:rsid w:val="008D0DC2"/>
    <w:rsid w:val="008D3F84"/>
    <w:rsid w:val="008D6F71"/>
    <w:rsid w:val="008E3EA7"/>
    <w:rsid w:val="008E411B"/>
    <w:rsid w:val="0090231B"/>
    <w:rsid w:val="009125EA"/>
    <w:rsid w:val="009202CE"/>
    <w:rsid w:val="00924AEA"/>
    <w:rsid w:val="009258B3"/>
    <w:rsid w:val="00940285"/>
    <w:rsid w:val="00942296"/>
    <w:rsid w:val="0094456C"/>
    <w:rsid w:val="00950718"/>
    <w:rsid w:val="0095495F"/>
    <w:rsid w:val="009559D3"/>
    <w:rsid w:val="00957EE5"/>
    <w:rsid w:val="00966715"/>
    <w:rsid w:val="009703F2"/>
    <w:rsid w:val="00983041"/>
    <w:rsid w:val="00986DC6"/>
    <w:rsid w:val="009A0F91"/>
    <w:rsid w:val="009A2E9A"/>
    <w:rsid w:val="009B4FF0"/>
    <w:rsid w:val="009B7F04"/>
    <w:rsid w:val="009C0178"/>
    <w:rsid w:val="009C2D79"/>
    <w:rsid w:val="009C540B"/>
    <w:rsid w:val="009D3E70"/>
    <w:rsid w:val="009D76E4"/>
    <w:rsid w:val="009E617E"/>
    <w:rsid w:val="009F5A65"/>
    <w:rsid w:val="00A10062"/>
    <w:rsid w:val="00A14025"/>
    <w:rsid w:val="00A14390"/>
    <w:rsid w:val="00A16E8B"/>
    <w:rsid w:val="00A3620B"/>
    <w:rsid w:val="00A402C3"/>
    <w:rsid w:val="00A41701"/>
    <w:rsid w:val="00A44FBD"/>
    <w:rsid w:val="00A45FDC"/>
    <w:rsid w:val="00A50573"/>
    <w:rsid w:val="00A55467"/>
    <w:rsid w:val="00A55A78"/>
    <w:rsid w:val="00A56D28"/>
    <w:rsid w:val="00A60B19"/>
    <w:rsid w:val="00A6182F"/>
    <w:rsid w:val="00A62F7F"/>
    <w:rsid w:val="00A64EBD"/>
    <w:rsid w:val="00A82EF6"/>
    <w:rsid w:val="00AA0519"/>
    <w:rsid w:val="00AA097A"/>
    <w:rsid w:val="00AA285E"/>
    <w:rsid w:val="00AA4C56"/>
    <w:rsid w:val="00AB068A"/>
    <w:rsid w:val="00AB67CB"/>
    <w:rsid w:val="00AB68D7"/>
    <w:rsid w:val="00AC0954"/>
    <w:rsid w:val="00AD1CA9"/>
    <w:rsid w:val="00AD33D1"/>
    <w:rsid w:val="00AD5972"/>
    <w:rsid w:val="00AE446F"/>
    <w:rsid w:val="00B04381"/>
    <w:rsid w:val="00B215EF"/>
    <w:rsid w:val="00B2295F"/>
    <w:rsid w:val="00B23312"/>
    <w:rsid w:val="00B31B01"/>
    <w:rsid w:val="00B322BB"/>
    <w:rsid w:val="00B3483E"/>
    <w:rsid w:val="00B36DA6"/>
    <w:rsid w:val="00B3771A"/>
    <w:rsid w:val="00B51156"/>
    <w:rsid w:val="00B557D1"/>
    <w:rsid w:val="00B60A28"/>
    <w:rsid w:val="00B712A3"/>
    <w:rsid w:val="00B735EB"/>
    <w:rsid w:val="00B7475C"/>
    <w:rsid w:val="00B77394"/>
    <w:rsid w:val="00B7761A"/>
    <w:rsid w:val="00B84B48"/>
    <w:rsid w:val="00B91D63"/>
    <w:rsid w:val="00B96EBC"/>
    <w:rsid w:val="00B9704B"/>
    <w:rsid w:val="00BA6B9D"/>
    <w:rsid w:val="00BA7F9A"/>
    <w:rsid w:val="00BB2143"/>
    <w:rsid w:val="00BB57C0"/>
    <w:rsid w:val="00BC2167"/>
    <w:rsid w:val="00BC2544"/>
    <w:rsid w:val="00BD0338"/>
    <w:rsid w:val="00BD05B2"/>
    <w:rsid w:val="00BE102F"/>
    <w:rsid w:val="00BE23E7"/>
    <w:rsid w:val="00BF2300"/>
    <w:rsid w:val="00C04169"/>
    <w:rsid w:val="00C07FE3"/>
    <w:rsid w:val="00C143EF"/>
    <w:rsid w:val="00C14BF9"/>
    <w:rsid w:val="00C16883"/>
    <w:rsid w:val="00C25336"/>
    <w:rsid w:val="00C41DD2"/>
    <w:rsid w:val="00C47B80"/>
    <w:rsid w:val="00C60943"/>
    <w:rsid w:val="00C66B60"/>
    <w:rsid w:val="00C66BF6"/>
    <w:rsid w:val="00C70028"/>
    <w:rsid w:val="00C73B17"/>
    <w:rsid w:val="00CA325B"/>
    <w:rsid w:val="00CA70A8"/>
    <w:rsid w:val="00CB09AD"/>
    <w:rsid w:val="00CB322D"/>
    <w:rsid w:val="00CB3659"/>
    <w:rsid w:val="00CC2A28"/>
    <w:rsid w:val="00CE3635"/>
    <w:rsid w:val="00CF29A3"/>
    <w:rsid w:val="00D01027"/>
    <w:rsid w:val="00D12537"/>
    <w:rsid w:val="00D15985"/>
    <w:rsid w:val="00D20FEB"/>
    <w:rsid w:val="00D35C44"/>
    <w:rsid w:val="00D5220D"/>
    <w:rsid w:val="00D6008F"/>
    <w:rsid w:val="00D64A32"/>
    <w:rsid w:val="00D72007"/>
    <w:rsid w:val="00D7476A"/>
    <w:rsid w:val="00D87D6C"/>
    <w:rsid w:val="00D93C36"/>
    <w:rsid w:val="00DA148D"/>
    <w:rsid w:val="00DB110A"/>
    <w:rsid w:val="00DB52FC"/>
    <w:rsid w:val="00DC3E4A"/>
    <w:rsid w:val="00DD7AB4"/>
    <w:rsid w:val="00DE4029"/>
    <w:rsid w:val="00DE7C29"/>
    <w:rsid w:val="00DE7D90"/>
    <w:rsid w:val="00DF3448"/>
    <w:rsid w:val="00DF4245"/>
    <w:rsid w:val="00E02372"/>
    <w:rsid w:val="00E02B1F"/>
    <w:rsid w:val="00E04C31"/>
    <w:rsid w:val="00E0616A"/>
    <w:rsid w:val="00E07305"/>
    <w:rsid w:val="00E07F0A"/>
    <w:rsid w:val="00E116B8"/>
    <w:rsid w:val="00E11ABA"/>
    <w:rsid w:val="00E20167"/>
    <w:rsid w:val="00E21DC5"/>
    <w:rsid w:val="00E22B49"/>
    <w:rsid w:val="00E53930"/>
    <w:rsid w:val="00E5497D"/>
    <w:rsid w:val="00E56247"/>
    <w:rsid w:val="00E63675"/>
    <w:rsid w:val="00E65427"/>
    <w:rsid w:val="00E677AE"/>
    <w:rsid w:val="00E70F15"/>
    <w:rsid w:val="00E75B9F"/>
    <w:rsid w:val="00E765F2"/>
    <w:rsid w:val="00E93D93"/>
    <w:rsid w:val="00E96CDB"/>
    <w:rsid w:val="00EA2768"/>
    <w:rsid w:val="00EA29EB"/>
    <w:rsid w:val="00EB3DC9"/>
    <w:rsid w:val="00EC3F06"/>
    <w:rsid w:val="00EC63B2"/>
    <w:rsid w:val="00ED618C"/>
    <w:rsid w:val="00EE015F"/>
    <w:rsid w:val="00EE499D"/>
    <w:rsid w:val="00EF38F4"/>
    <w:rsid w:val="00EF51B3"/>
    <w:rsid w:val="00F01E4E"/>
    <w:rsid w:val="00F02498"/>
    <w:rsid w:val="00F037F6"/>
    <w:rsid w:val="00F0608A"/>
    <w:rsid w:val="00F063AC"/>
    <w:rsid w:val="00F208E1"/>
    <w:rsid w:val="00F20F38"/>
    <w:rsid w:val="00F27F13"/>
    <w:rsid w:val="00F31FF4"/>
    <w:rsid w:val="00F37E8F"/>
    <w:rsid w:val="00F40245"/>
    <w:rsid w:val="00F44001"/>
    <w:rsid w:val="00F44675"/>
    <w:rsid w:val="00F46E38"/>
    <w:rsid w:val="00F530F8"/>
    <w:rsid w:val="00F54C97"/>
    <w:rsid w:val="00F5651B"/>
    <w:rsid w:val="00F62E6C"/>
    <w:rsid w:val="00F63022"/>
    <w:rsid w:val="00F76473"/>
    <w:rsid w:val="00F80F28"/>
    <w:rsid w:val="00F811AA"/>
    <w:rsid w:val="00F87EAE"/>
    <w:rsid w:val="00F9018D"/>
    <w:rsid w:val="00F9189C"/>
    <w:rsid w:val="00F9401D"/>
    <w:rsid w:val="00FA3605"/>
    <w:rsid w:val="00FA655B"/>
    <w:rsid w:val="00FB4A3C"/>
    <w:rsid w:val="00FD54DD"/>
    <w:rsid w:val="00FE328A"/>
    <w:rsid w:val="00FF425B"/>
    <w:rsid w:val="00FF47BC"/>
    <w:rsid w:val="00FF6BC2"/>
    <w:rsid w:val="00FF6CB7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2657</Characters>
  <Application>Microsoft Office Word</Application>
  <DocSecurity>0</DocSecurity>
  <Lines>22</Lines>
  <Paragraphs>6</Paragraphs>
  <ScaleCrop>false</ScaleCrop>
  <Company>Fujitsu Services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6</cp:revision>
  <cp:lastPrinted>2025-11-26T17:25:00Z</cp:lastPrinted>
  <dcterms:created xsi:type="dcterms:W3CDTF">2026-05-08T16:09:00Z</dcterms:created>
  <dcterms:modified xsi:type="dcterms:W3CDTF">2026-05-08T17:12:00Z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