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7">
      <w:pPr>
        <w:pStyle w:val="Title"/>
        <w:jc w:val="center"/>
        <w:rPr/>
      </w:pPr>
      <w:r>
        <w:t>DRAFT MINUTES</w:t>
      </w:r>
    </w:p>
    <w:p w14:paraId="00000008">
      <w:pPr>
        <w:pStyle w:val="Title"/>
        <w:jc w:val="center"/>
        <w:rPr>
          <w:rStyle w:val="TitleChar"/>
        </w:rPr>
      </w:pPr>
      <w:r>
        <w:t>HEPPLE PARISH COUNCIL</w:t>
      </w:r>
    </w:p>
    <w:p w14:paraId="00000009">
      <w:pPr>
        <w:jc w:val="center"/>
        <w:rPr>
          <w:rFonts w:ascii="Calibri" w:cs="Calibri" w:hAnsi="Calibri"/>
          <w:b/>
          <w:bCs/>
          <w:sz w:val="32"/>
          <w:szCs w:val="32"/>
          <w:u w:val="single"/>
        </w:rPr>
      </w:pPr>
    </w:p>
    <w:p w14:paraId="0000000A">
      <w:pPr>
        <w:jc w:val="center"/>
        <w:rPr>
          <w:rFonts w:ascii="Calibri" w:cs="Calibri" w:hAnsi="Calibri"/>
          <w:b/>
          <w:bCs/>
        </w:rPr>
      </w:pPr>
      <w:r>
        <w:rPr>
          <w:rFonts w:ascii="Calibri" w:cs="Calibri" w:hAnsi="Calibri"/>
          <w:b/>
          <w:bCs/>
          <w:sz w:val="26"/>
          <w:szCs w:val="26"/>
        </w:rPr>
        <w:t>Minutes of the meeting of the Parish Council held on Monday August 11th 2025 7.00 pm in the Village Hall, Hepple.</w:t>
      </w:r>
    </w:p>
    <w:p w14:paraId="0000000B">
      <w:pPr>
        <w:jc w:val="center"/>
        <w:rPr>
          <w:rFonts w:ascii="Calibri" w:cs="Calibri" w:hAnsi="Calibri"/>
          <w:b/>
          <w:bCs/>
        </w:rPr>
      </w:pPr>
    </w:p>
    <w:p w14:paraId="0000000C">
      <w:pPr>
        <w:jc w:val="center"/>
        <w:rPr>
          <w:rFonts w:ascii="Calibri" w:cs="Calibri" w:hAnsi="Calibri"/>
        </w:rPr>
      </w:pPr>
    </w:p>
    <w:p w14:paraId="0000000D">
      <w:pPr>
        <w:pStyle w:val="ListParagraph"/>
        <w:numPr>
          <w:ilvl w:val="0"/>
          <w:numId w:val="10"/>
        </w:numPr>
        <w:rPr>
          <w:rFonts w:ascii="Calibri" w:cs="Calibri" w:hAnsi="Calibri"/>
        </w:rPr>
      </w:pPr>
      <w:r>
        <w:rPr>
          <w:rFonts w:ascii="Calibri" w:cs="Calibri" w:hAnsi="Calibri"/>
        </w:rPr>
        <w:t>Chair welcome</w:t>
      </w:r>
    </w:p>
    <w:p w14:paraId="0000000E">
      <w:pPr>
        <w:pStyle w:val="ListParagraph"/>
        <w:rPr>
          <w:rFonts w:ascii="Calibri" w:cs="Calibri" w:hAnsi="Calibri"/>
        </w:rPr>
      </w:pPr>
      <w:r>
        <w:rPr>
          <w:rFonts w:ascii="Calibri" w:cs="Calibri" w:hAnsi="Calibri"/>
        </w:rPr>
        <w:t>1.1 Attendees</w:t>
      </w:r>
    </w:p>
    <w:p w14:paraId="0000000F">
      <w:pPr>
        <w:pStyle w:val="ListParagraph"/>
        <w:rPr>
          <w:rFonts w:ascii="Calibri" w:cs="Calibri" w:hAnsi="Calibri"/>
        </w:rPr>
      </w:pPr>
      <w:r>
        <w:rPr>
          <w:rFonts w:ascii="Calibri" w:cs="Calibri" w:hAnsi="Calibri"/>
        </w:rPr>
        <w:t xml:space="preserve">Christopher France Cllr </w:t>
      </w:r>
      <w:r>
        <w:rPr>
          <w:rFonts w:ascii="Calibri" w:cs="Calibri" w:hAnsi="Calibri"/>
        </w:rPr>
        <w:t>Chair</w:t>
      </w:r>
    </w:p>
    <w:p w14:paraId="00000010">
      <w:pPr>
        <w:pStyle w:val="ListParagraph"/>
        <w:rPr>
          <w:rFonts w:ascii="Calibri" w:cs="Calibri" w:hAnsi="Calibri"/>
        </w:rPr>
      </w:pPr>
      <w:r>
        <w:rPr>
          <w:rFonts w:ascii="Calibri" w:cs="Calibri" w:hAnsi="Calibri"/>
        </w:rPr>
        <w:t xml:space="preserve">Ian Wilson Cllr </w:t>
      </w:r>
      <w:r>
        <w:rPr>
          <w:rFonts w:ascii="Calibri" w:cs="Calibri" w:hAnsi="Calibri"/>
        </w:rPr>
        <w:t>Vice Chair</w:t>
      </w:r>
    </w:p>
    <w:p w14:paraId="00000011">
      <w:pPr>
        <w:pStyle w:val="ListParagraph"/>
        <w:rPr>
          <w:rFonts w:ascii="Calibri" w:cs="Calibri" w:hAnsi="Calibri"/>
        </w:rPr>
      </w:pPr>
      <w:r>
        <w:rPr>
          <w:rFonts w:ascii="Calibri" w:cs="Calibri" w:hAnsi="Calibri"/>
        </w:rPr>
        <w:t>Jennifer Bates Cllr</w:t>
      </w:r>
    </w:p>
    <w:p w14:paraId="00000012">
      <w:pPr>
        <w:pStyle w:val="ListParagraph"/>
        <w:rPr>
          <w:rFonts w:ascii="Calibri" w:cs="Calibri" w:hAnsi="Calibri"/>
        </w:rPr>
      </w:pPr>
      <w:r>
        <w:rPr>
          <w:rFonts w:ascii="Calibri" w:cs="Calibri" w:hAnsi="Calibri"/>
        </w:rPr>
        <w:t>Carol Bell Cllr</w:t>
      </w:r>
    </w:p>
    <w:p w14:paraId="00000013">
      <w:pPr>
        <w:pStyle w:val="ListParagraph"/>
        <w:rPr>
          <w:rFonts w:ascii="Calibri" w:cs="Calibri" w:hAnsi="Calibri"/>
        </w:rPr>
      </w:pPr>
      <w:r>
        <w:rPr>
          <w:rFonts w:ascii="Calibri" w:cs="Calibri" w:hAnsi="Calibri"/>
        </w:rPr>
        <w:t>Annette Evans Clerk</w:t>
      </w:r>
    </w:p>
    <w:p w14:paraId="00000014">
      <w:pPr>
        <w:pStyle w:val="ListParagraph"/>
        <w:rPr>
          <w:rFonts w:ascii="Calibri" w:cs="Calibri" w:hAnsi="Calibri"/>
        </w:rPr>
      </w:pPr>
    </w:p>
    <w:p w14:paraId="00000015">
      <w:pPr>
        <w:pStyle w:val="ListParagraph"/>
        <w:rPr>
          <w:rFonts w:ascii="Calibri" w:cs="Calibri" w:hAnsi="Calibri"/>
        </w:rPr>
      </w:pPr>
      <w:r>
        <w:rPr>
          <w:rFonts w:ascii="Calibri" w:cs="Calibri" w:hAnsi="Calibri"/>
        </w:rPr>
        <w:t xml:space="preserve">1 Parishioner </w:t>
      </w:r>
    </w:p>
    <w:p w14:paraId="00000016">
      <w:pPr>
        <w:pStyle w:val="ListParagraph"/>
        <w:rPr>
          <w:rFonts w:ascii="Calibri" w:cs="Calibri" w:hAnsi="Calibri"/>
        </w:rPr>
      </w:pPr>
    </w:p>
    <w:p w14:paraId="00000017">
      <w:pPr>
        <w:pStyle w:val="ListParagraph"/>
        <w:numPr>
          <w:ilvl w:val="0"/>
          <w:numId w:val="10"/>
        </w:numPr>
        <w:rPr>
          <w:rFonts w:ascii="Calibri" w:cs="Calibri" w:hAnsi="Calibri"/>
        </w:rPr>
      </w:pPr>
      <w:r>
        <w:rPr>
          <w:rFonts w:ascii="Calibri" w:cs="Calibri" w:hAnsi="Calibri"/>
        </w:rPr>
        <w:t>Chair explained Emergency Procedure, Health, Safety, Housekeeping &amp; Public Participation.</w:t>
      </w:r>
    </w:p>
    <w:p w14:paraId="00000018">
      <w:pPr>
        <w:pStyle w:val="ListParagraph"/>
        <w:rPr>
          <w:rFonts w:ascii="Calibri" w:cs="Calibri" w:hAnsi="Calibri"/>
        </w:rPr>
      </w:pPr>
    </w:p>
    <w:p w14:paraId="00000019">
      <w:pPr>
        <w:pStyle w:val="ListParagraph"/>
        <w:rPr>
          <w:rFonts w:ascii="Calibri" w:cs="Calibri" w:hAnsi="Calibri"/>
        </w:rPr>
      </w:pPr>
      <w:r>
        <w:rPr>
          <w:rFonts w:ascii="Calibri" w:cs="Calibri" w:hAnsi="Calibri"/>
        </w:rPr>
        <w:t xml:space="preserve">2.1 Parishioner walked out, leaving Hall after being asked not to continue recording on her phone, Parishioner </w:t>
      </w:r>
      <w:r>
        <w:rPr>
          <w:rFonts w:ascii="Calibri" w:cs="Calibri" w:hAnsi="Calibri"/>
        </w:rPr>
        <w:t>stated</w:t>
      </w:r>
      <w:r>
        <w:rPr>
          <w:rFonts w:ascii="Calibri" w:cs="Calibri" w:hAnsi="Calibri"/>
        </w:rPr>
        <w:t xml:space="preserve"> “it was a Public Meeting” Chair explained Recording Policy and Vice Chair explained it was not a Public Meeting, it was a Parish Council Meeting </w:t>
      </w:r>
      <w:r>
        <w:rPr>
          <w:rFonts w:ascii="Calibri" w:cs="Calibri" w:hAnsi="Calibri"/>
        </w:rPr>
        <w:t xml:space="preserve">held in public </w:t>
      </w:r>
      <w:r>
        <w:rPr>
          <w:rFonts w:ascii="Calibri" w:cs="Calibri" w:hAnsi="Calibri"/>
        </w:rPr>
        <w:t xml:space="preserve">where </w:t>
      </w:r>
      <w:r>
        <w:rPr>
          <w:rFonts w:ascii="Calibri" w:cs="Calibri" w:hAnsi="Calibri"/>
        </w:rPr>
        <w:t>p</w:t>
      </w:r>
      <w:r>
        <w:rPr>
          <w:rFonts w:ascii="Calibri" w:cs="Calibri" w:hAnsi="Calibri"/>
        </w:rPr>
        <w:t>ublic are welcome to attend</w:t>
      </w:r>
    </w:p>
    <w:p w14:paraId="0000001A">
      <w:pPr>
        <w:pStyle w:val="ListParagraph"/>
        <w:numPr>
          <w:ilvl w:val="0"/>
          <w:numId w:val="10"/>
        </w:numPr>
        <w:rPr>
          <w:rFonts w:ascii="Calibri" w:cs="Calibri" w:hAnsi="Calibri"/>
        </w:rPr>
      </w:pPr>
      <w:r>
        <w:rPr>
          <w:rFonts w:ascii="Calibri" w:cs="Calibri" w:hAnsi="Calibri"/>
        </w:rPr>
        <w:t>Apologies for absence- Lucy Riddell Cllr apology accepted by all due to family illness</w:t>
      </w:r>
    </w:p>
    <w:p w14:paraId="0000001B">
      <w:pPr>
        <w:pStyle w:val="ListParagraph"/>
        <w:rPr>
          <w:rFonts w:ascii="Calibri" w:cs="Calibri" w:hAnsi="Calibri"/>
        </w:rPr>
      </w:pPr>
      <w:r>
        <w:rPr>
          <w:rFonts w:ascii="Calibri" w:cs="Calibri" w:hAnsi="Calibri"/>
        </w:rPr>
        <w:t xml:space="preserve"> Apologies policy Agreed and accepted by all</w:t>
      </w:r>
    </w:p>
    <w:p w14:paraId="0000001C">
      <w:pPr>
        <w:pStyle w:val="ListParagraph"/>
        <w:numPr>
          <w:ilvl w:val="0"/>
          <w:numId w:val="10"/>
        </w:numPr>
        <w:rPr>
          <w:rFonts w:ascii="Calibri" w:cs="Calibri" w:hAnsi="Calibri"/>
        </w:rPr>
      </w:pPr>
      <w:r>
        <w:rPr>
          <w:rFonts w:ascii="Calibri" w:cs="Calibri" w:hAnsi="Calibri"/>
        </w:rPr>
        <w:t>Declaration of any interests and the grant of any dispensations</w:t>
      </w:r>
    </w:p>
    <w:p w14:paraId="0000001D">
      <w:pPr>
        <w:pStyle w:val="ListParagraph"/>
        <w:rPr>
          <w:rFonts w:ascii="Calibri" w:cs="Calibri" w:hAnsi="Calibri"/>
        </w:rPr>
      </w:pPr>
      <w:r>
        <w:rPr>
          <w:rFonts w:ascii="Calibri" w:cs="Calibri" w:hAnsi="Calibri"/>
        </w:rPr>
        <w:t>None</w:t>
      </w:r>
    </w:p>
    <w:p w14:paraId="0000001E">
      <w:pPr>
        <w:pStyle w:val="ListParagraph"/>
        <w:numPr>
          <w:ilvl w:val="0"/>
          <w:numId w:val="10"/>
        </w:numPr>
        <w:rPr>
          <w:rFonts w:ascii="Calibri" w:cs="Calibri" w:hAnsi="Calibri"/>
        </w:rPr>
      </w:pPr>
      <w:r>
        <w:rPr>
          <w:rFonts w:ascii="Calibri" w:cs="Calibri" w:hAnsi="Calibri"/>
        </w:rPr>
        <w:t>Minutes of the meeting held on 6th May 2025</w:t>
      </w:r>
    </w:p>
    <w:p w14:paraId="0000001F">
      <w:pPr>
        <w:pStyle w:val="ListParagraph"/>
        <w:rPr>
          <w:rFonts w:ascii="Calibri" w:cs="Calibri" w:hAnsi="Calibri"/>
        </w:rPr>
      </w:pPr>
      <w:r>
        <w:rPr>
          <w:rFonts w:ascii="Calibri" w:cs="Calibri" w:hAnsi="Calibri"/>
        </w:rPr>
        <w:t>Agreed and accepted as true by all</w:t>
      </w:r>
    </w:p>
    <w:p w14:paraId="00000020">
      <w:pPr>
        <w:pStyle w:val="ListParagraph"/>
        <w:numPr>
          <w:ilvl w:val="0"/>
          <w:numId w:val="10"/>
        </w:numPr>
        <w:rPr>
          <w:rFonts w:ascii="Calibri" w:cs="Calibri" w:hAnsi="Calibri"/>
        </w:rPr>
      </w:pPr>
      <w:r>
        <w:rPr>
          <w:rFonts w:ascii="Calibri" w:cs="Calibri" w:hAnsi="Calibri"/>
        </w:rPr>
        <w:t>Matters arising from the minutes not otherwise on the agenda</w:t>
      </w:r>
    </w:p>
    <w:p w14:paraId="00000021">
      <w:pPr>
        <w:pStyle w:val="ListParagraph"/>
        <w:numPr>
          <w:ilvl w:val="1"/>
          <w:numId w:val="10"/>
        </w:numPr>
        <w:rPr>
          <w:rFonts w:ascii="Calibri" w:cs="Calibri" w:hAnsi="Calibri"/>
        </w:rPr>
      </w:pPr>
      <w:r>
        <w:rPr>
          <w:rFonts w:ascii="Calibri" w:cs="Calibri" w:hAnsi="Calibri"/>
        </w:rPr>
        <w:t>Chair explained Thank you, cards, had been sent to retiring councilors</w:t>
      </w:r>
    </w:p>
    <w:p w14:paraId="00000022">
      <w:pPr>
        <w:pStyle w:val="ListParagraph"/>
        <w:numPr>
          <w:ilvl w:val="0"/>
          <w:numId w:val="10"/>
        </w:numPr>
        <w:rPr>
          <w:rFonts w:ascii="Calibri" w:cs="Calibri" w:hAnsi="Calibri"/>
        </w:rPr>
      </w:pPr>
      <w:r>
        <w:rPr>
          <w:rFonts w:ascii="Calibri" w:cs="Calibri" w:hAnsi="Calibri"/>
        </w:rPr>
        <w:t>Chair opened discussion regarding Public Participation Policy emailed to councilors prior to meeting - accepted and agreed by all</w:t>
      </w:r>
    </w:p>
    <w:p w14:paraId="00000023">
      <w:pPr>
        <w:pStyle w:val="ListParagraph"/>
        <w:numPr>
          <w:ilvl w:val="0"/>
          <w:numId w:val="10"/>
        </w:numPr>
        <w:rPr>
          <w:rFonts w:ascii="Calibri" w:cs="Calibri" w:hAnsi="Calibri"/>
        </w:rPr>
      </w:pPr>
      <w:r>
        <w:rPr>
          <w:rFonts w:ascii="Calibri" w:cs="Calibri" w:hAnsi="Calibri"/>
        </w:rPr>
        <w:t>Chair opened discussion and feedback to adopt the following papers (emailed to councilors prior to meeting)):</w:t>
      </w:r>
    </w:p>
    <w:p w14:paraId="00000024">
      <w:pPr>
        <w:pStyle w:val="ListParagraph"/>
        <w:numPr>
          <w:ilvl w:val="2"/>
          <w:numId w:val="10"/>
        </w:numPr>
        <w:rPr>
          <w:rFonts w:ascii="Calibri" w:cs="Calibri" w:hAnsi="Calibri"/>
        </w:rPr>
      </w:pPr>
      <w:r>
        <w:rPr>
          <w:rFonts w:ascii="Calibri" w:cs="Calibri" w:hAnsi="Calibri"/>
        </w:rPr>
        <w:t>Hepple Parish Council responsibilities - Agreed and Accepted by all</w:t>
      </w:r>
    </w:p>
    <w:p w14:paraId="00000025">
      <w:pPr>
        <w:pStyle w:val="ListParagraph"/>
        <w:numPr>
          <w:ilvl w:val="2"/>
          <w:numId w:val="10"/>
        </w:numPr>
        <w:rPr>
          <w:rFonts w:ascii="Calibri" w:cs="Calibri" w:hAnsi="Calibri"/>
        </w:rPr>
      </w:pPr>
      <w:r>
        <w:rPr>
          <w:rFonts w:ascii="Calibri" w:cs="Calibri" w:hAnsi="Calibri"/>
        </w:rPr>
        <w:t>Model Standing Orders 2025 Update (England)  - Agreed and accepted by all</w:t>
      </w:r>
    </w:p>
    <w:p w14:paraId="00000026">
      <w:pPr>
        <w:pStyle w:val="ListParagraph"/>
        <w:numPr>
          <w:ilvl w:val="2"/>
          <w:numId w:val="10"/>
        </w:numPr>
        <w:rPr>
          <w:rFonts w:ascii="Calibri" w:cs="Calibri" w:hAnsi="Calibri"/>
        </w:rPr>
      </w:pPr>
      <w:r>
        <w:rPr>
          <w:rFonts w:ascii="Calibri" w:cs="Calibri" w:hAnsi="Calibri"/>
        </w:rPr>
        <w:t>Understanding and preparing to move to GOV.UK. Domain - Vice Chair suggested HPC wait to move to this until compulsory as it will be a big expenditure for HPC - This was agreed and accepted by all</w:t>
      </w:r>
    </w:p>
    <w:p w14:paraId="00000027">
      <w:pPr>
        <w:pStyle w:val="ListParagraph"/>
        <w:numPr>
          <w:ilvl w:val="2"/>
          <w:numId w:val="10"/>
        </w:numPr>
        <w:rPr>
          <w:rFonts w:ascii="Calibri" w:cs="Calibri" w:hAnsi="Calibri"/>
        </w:rPr>
      </w:pPr>
      <w:r>
        <w:rPr>
          <w:rFonts w:ascii="Calibri" w:cs="Calibri" w:hAnsi="Calibri"/>
        </w:rPr>
        <w:t xml:space="preserve">Data Protection Policy - detailed discussion, feedback and explanation resulted </w:t>
      </w:r>
      <w:r>
        <w:rPr>
          <w:rFonts w:ascii="Calibri" w:cs="Calibri" w:hAnsi="Calibri"/>
        </w:rPr>
        <w:t>all  agreeing that HPC continue post on HPC Website and Notice Board</w:t>
      </w:r>
    </w:p>
    <w:p w14:paraId="00000028">
      <w:pPr>
        <w:pStyle w:val="ListParagraph"/>
        <w:numPr>
          <w:ilvl w:val="0"/>
          <w:numId w:val="10"/>
        </w:numPr>
        <w:rPr>
          <w:rFonts w:ascii="Calibri" w:cs="Calibri" w:hAnsi="Calibri"/>
        </w:rPr>
      </w:pPr>
      <w:r>
        <w:rPr>
          <w:rFonts w:ascii="Calibri" w:cs="Calibri" w:hAnsi="Calibri"/>
        </w:rPr>
        <w:t>Chair reported</w:t>
      </w:r>
    </w:p>
    <w:p w14:paraId="00000029">
      <w:pPr>
        <w:pStyle w:val="ListParagraph"/>
        <w:numPr>
          <w:ilvl w:val="2"/>
          <w:numId w:val="10"/>
        </w:numPr>
        <w:rPr>
          <w:rFonts w:ascii="Calibri" w:cs="Calibri" w:hAnsi="Calibri"/>
        </w:rPr>
      </w:pPr>
      <w:r>
        <w:rPr>
          <w:rFonts w:ascii="Calibri" w:cs="Calibri" w:hAnsi="Calibri"/>
        </w:rPr>
        <w:t xml:space="preserve">NCC LTP has been declined for HPC - we are not the only Parish that has been declined </w:t>
      </w:r>
      <w:r>
        <w:rPr>
          <w:rFonts w:ascii="Calibri" w:cs="Calibri" w:hAnsi="Calibri"/>
        </w:rPr>
        <w:tab/>
      </w:r>
    </w:p>
    <w:p w14:paraId="0000002A">
      <w:pPr>
        <w:pStyle w:val="ListParagraph"/>
        <w:numPr>
          <w:ilvl w:val="2"/>
          <w:numId w:val="10"/>
        </w:numPr>
        <w:rPr>
          <w:rFonts w:ascii="Calibri" w:cs="Calibri" w:hAnsi="Calibri"/>
        </w:rPr>
      </w:pPr>
      <w:r>
        <w:rPr>
          <w:rFonts w:ascii="Calibri" w:cs="Calibri" w:hAnsi="Calibri"/>
        </w:rPr>
        <w:t xml:space="preserve">Drainage Hepple Village and Bickerton - still ongoing - JB Cllr appointed to complete and submit Flood Risk Resilience Plan Survey with the help of all </w:t>
      </w:r>
    </w:p>
    <w:p w14:paraId="0000002B">
      <w:pPr>
        <w:pStyle w:val="ListParagraph"/>
        <w:numPr>
          <w:ilvl w:val="2"/>
          <w:numId w:val="10"/>
        </w:numPr>
        <w:rPr>
          <w:rFonts w:ascii="Calibri" w:cs="Calibri" w:hAnsi="Calibri"/>
        </w:rPr>
      </w:pPr>
      <w:r>
        <w:rPr>
          <w:rFonts w:ascii="Calibri" w:cs="Calibri" w:hAnsi="Calibri"/>
        </w:rPr>
        <w:t>Verges – grass cutting - All agreed these are in good order atm</w:t>
      </w:r>
    </w:p>
    <w:p w14:paraId="0000002C">
      <w:pPr>
        <w:pStyle w:val="ListParagraph"/>
        <w:numPr>
          <w:ilvl w:val="0"/>
          <w:numId w:val="10"/>
        </w:numPr>
        <w:rPr>
          <w:rFonts w:ascii="Calibri" w:cs="Calibri" w:hAnsi="Calibri"/>
        </w:rPr>
      </w:pPr>
      <w:r>
        <w:rPr>
          <w:rFonts w:ascii="Calibri" w:cs="Calibri" w:hAnsi="Calibri"/>
        </w:rPr>
        <w:t>Items for information - none</w:t>
      </w:r>
    </w:p>
    <w:p w14:paraId="0000002D">
      <w:pPr>
        <w:pStyle w:val="ListParagraph"/>
        <w:numPr>
          <w:ilvl w:val="0"/>
          <w:numId w:val="10"/>
        </w:numPr>
        <w:rPr>
          <w:rFonts w:ascii="Calibri" w:cs="Calibri" w:hAnsi="Calibri"/>
        </w:rPr>
      </w:pPr>
      <w:r>
        <w:rPr>
          <w:rFonts w:ascii="Calibri" w:cs="Calibri" w:hAnsi="Calibri"/>
        </w:rPr>
        <w:t>Correspondence - none</w:t>
      </w:r>
    </w:p>
    <w:p w14:paraId="0000002E">
      <w:pPr>
        <w:pStyle w:val="ListParagraph"/>
        <w:numPr>
          <w:ilvl w:val="0"/>
          <w:numId w:val="10"/>
        </w:numPr>
        <w:rPr>
          <w:rFonts w:ascii="Calibri" w:cs="Calibri" w:hAnsi="Calibri"/>
        </w:rPr>
      </w:pPr>
      <w:r>
        <w:rPr>
          <w:rFonts w:ascii="Calibri" w:cs="Calibri" w:hAnsi="Calibri"/>
        </w:rPr>
        <w:t xml:space="preserve">Chair updated all with LR Cllr’s response that LR will ensure that the Old Smithy will be water tight and winter proof and will continue to keep a close eye on works </w:t>
      </w:r>
    </w:p>
    <w:p w14:paraId="0000002F">
      <w:pPr>
        <w:pStyle w:val="ListParagraph"/>
        <w:numPr>
          <w:ilvl w:val="0"/>
          <w:numId w:val="10"/>
        </w:numPr>
        <w:rPr>
          <w:rFonts w:ascii="Calibri" w:cs="Calibri" w:hAnsi="Calibri"/>
        </w:rPr>
      </w:pPr>
      <w:r>
        <w:rPr>
          <w:rFonts w:ascii="Calibri" w:cs="Calibri" w:hAnsi="Calibri"/>
        </w:rPr>
        <w:t>Planning - none</w:t>
      </w:r>
    </w:p>
    <w:p w14:paraId="00000030">
      <w:pPr>
        <w:pStyle w:val="ListParagraph"/>
        <w:numPr>
          <w:ilvl w:val="0"/>
          <w:numId w:val="10"/>
        </w:numPr>
        <w:rPr>
          <w:rFonts w:ascii="Calibri" w:cs="Calibri" w:hAnsi="Calibri"/>
        </w:rPr>
      </w:pPr>
      <w:r>
        <w:rPr>
          <w:rFonts w:ascii="Calibri" w:cs="Calibri" w:hAnsi="Calibri"/>
        </w:rPr>
        <w:t>Finance</w:t>
      </w:r>
    </w:p>
    <w:p w14:paraId="00000031">
      <w:pPr>
        <w:pStyle w:val="ListParagraph"/>
        <w:numPr>
          <w:ilvl w:val="2"/>
          <w:numId w:val="10"/>
        </w:numPr>
        <w:rPr>
          <w:rFonts w:ascii="Calibri" w:cs="Calibri" w:hAnsi="Calibri"/>
        </w:rPr>
      </w:pPr>
      <w:r>
        <w:rPr>
          <w:rFonts w:ascii="Calibri" w:cs="Calibri" w:hAnsi="Calibri"/>
        </w:rPr>
        <w:t>Financial Statement - Chair detailed all expenses adding that due to pending election costs and .Gov Web upgrade we cannot afford, sadly to give donations or incur any other costs - Chair explained the importance of keeping Newcastle Society subscription stating their legal help has been invaluable</w:t>
      </w:r>
    </w:p>
    <w:p w14:paraId="00000032">
      <w:pPr>
        <w:pStyle w:val="ListParagraph"/>
        <w:numPr>
          <w:ilvl w:val="2"/>
          <w:numId w:val="10"/>
        </w:numPr>
        <w:rPr>
          <w:rFonts w:ascii="Calibri" w:cs="Calibri" w:hAnsi="Calibri"/>
        </w:rPr>
      </w:pPr>
      <w:r>
        <w:rPr>
          <w:rFonts w:ascii="Calibri" w:cs="Calibri" w:hAnsi="Calibri"/>
        </w:rPr>
        <w:t xml:space="preserve">Bank Statements - Chair confirmed he was in receipt of screen bank statements and Paper Copy of Statement can be viewed with Clerk </w:t>
      </w:r>
    </w:p>
    <w:p w14:paraId="00000033">
      <w:pPr>
        <w:pStyle w:val="ListParagraph"/>
        <w:numPr>
          <w:ilvl w:val="2"/>
          <w:numId w:val="10"/>
        </w:numPr>
        <w:rPr>
          <w:rFonts w:ascii="Calibri" w:cs="Calibri" w:hAnsi="Calibri"/>
        </w:rPr>
      </w:pPr>
      <w:r>
        <w:rPr>
          <w:rFonts w:ascii="Calibri" w:cs="Calibri" w:hAnsi="Calibri"/>
        </w:rPr>
        <w:t>Additional Signatory agreed to be CB</w:t>
      </w:r>
    </w:p>
    <w:p w14:paraId="00000034">
      <w:pPr>
        <w:pStyle w:val="ListParagraph"/>
        <w:numPr>
          <w:ilvl w:val="2"/>
          <w:numId w:val="10"/>
        </w:numPr>
        <w:rPr>
          <w:rFonts w:ascii="Calibri" w:cs="Calibri" w:hAnsi="Calibri"/>
        </w:rPr>
      </w:pPr>
      <w:r>
        <w:rPr>
          <w:rFonts w:ascii="Calibri" w:cs="Calibri" w:hAnsi="Calibri"/>
        </w:rPr>
        <w:t>Chair asked CB regarding the standing order ‘Go Cardless’ CB explained this had been set up prior to her being Clerk - AE explained after much investigation on appointment as Clerk this was for Newcastle Society - more investigation is needed as the cost has increased</w:t>
      </w:r>
    </w:p>
    <w:p w14:paraId="00000035">
      <w:pPr>
        <w:pStyle w:val="ListParagraph"/>
        <w:numPr>
          <w:ilvl w:val="0"/>
          <w:numId w:val="10"/>
        </w:numPr>
        <w:rPr>
          <w:rFonts w:ascii="Calibri" w:cs="Calibri" w:hAnsi="Calibri"/>
        </w:rPr>
      </w:pPr>
      <w:r>
        <w:rPr>
          <w:rFonts w:ascii="Calibri" w:cs="Calibri" w:hAnsi="Calibri"/>
        </w:rPr>
        <w:t xml:space="preserve">Meetings attended by </w:t>
      </w:r>
      <w:r>
        <w:rPr>
          <w:rFonts w:ascii="Calibri" w:cs="Calibri" w:hAnsi="Calibri"/>
          <w:lang w:val="en-GB"/>
        </w:rPr>
        <w:t>councillors</w:t>
      </w:r>
      <w:r>
        <w:rPr>
          <w:rFonts w:ascii="Calibri" w:cs="Calibri" w:hAnsi="Calibri"/>
        </w:rPr>
        <w:t xml:space="preserve"> or the clerk - Clerk attended Rothbury Cluster meeting - Clerk asked for feedback from all to take to the next Cluster meeting CB asked for time to reflect and prepare.  Clerk explained that they were keen to hear from all Parish Cllr’s /Clerks and would be welcome to Chair the Cluster meeting in future in turn with other Parish Cllr’s.  Clerk noted until this meeting she was unaware Thropton Village Hall being emergency hub - question was raised if HVH had plans to offer their Parishioners same</w:t>
      </w:r>
      <w:r>
        <w:rPr>
          <w:rFonts w:ascii="Calibri" w:cs="Calibri" w:hAnsi="Calibri"/>
        </w:rPr>
        <w:t xml:space="preserve"> - CB explained that as Solar Panels may be years off being installed on HVH this is not on their agenda, furthermore, the availability of volunteer's being able to host such would be very complex</w:t>
      </w:r>
    </w:p>
    <w:p w14:paraId="00000036">
      <w:pPr>
        <w:pStyle w:val="ListParagraph"/>
        <w:numPr>
          <w:ilvl w:val="0"/>
          <w:numId w:val="10"/>
        </w:numPr>
        <w:rPr>
          <w:rFonts w:ascii="Calibri" w:cs="Calibri" w:hAnsi="Calibri"/>
        </w:rPr>
      </w:pPr>
      <w:r>
        <w:rPr>
          <w:rFonts w:ascii="Calibri" w:cs="Calibri" w:hAnsi="Calibri"/>
        </w:rPr>
        <w:t xml:space="preserve">Future events - Chair explained Training is open to all - he will attend free training on the move to  .Gov Web, JB expressed interest in Training involving Mental Health / Health Issues </w:t>
      </w:r>
    </w:p>
    <w:p w14:paraId="00000037">
      <w:pPr>
        <w:pStyle w:val="ListParagraph"/>
        <w:numPr>
          <w:ilvl w:val="0"/>
          <w:numId w:val="10"/>
        </w:numPr>
        <w:rPr>
          <w:rFonts w:ascii="Calibri" w:cs="Calibri" w:hAnsi="Calibri"/>
        </w:rPr>
      </w:pPr>
      <w:r>
        <w:rPr>
          <w:rFonts w:ascii="Calibri" w:cs="Calibri" w:hAnsi="Calibri"/>
        </w:rPr>
        <w:t xml:space="preserve">Any other business - Chair opened discussion regarding DBS, Clerk and Chair have no objection having had </w:t>
      </w:r>
      <w:r>
        <w:rPr>
          <w:rFonts w:ascii="Calibri" w:cs="Calibri" w:hAnsi="Calibri"/>
        </w:rPr>
        <w:t xml:space="preserve">enhanced DBS related to past work roles </w:t>
      </w:r>
      <w:r>
        <w:rPr>
          <w:rFonts w:ascii="Calibri" w:cs="Calibri" w:hAnsi="Calibri"/>
        </w:rPr>
        <w:t xml:space="preserve">- however JB explained DBS is specific to job title, therefore would be invalid for HPC, noting that she would want to know why this was required before accepting, IW agreed if funded by NCC. JB enquired about Safeguarding policy, Chair and Vice advised this is not applicable to HPC as HPC do not own </w:t>
      </w:r>
      <w:r>
        <w:rPr>
          <w:rFonts w:ascii="Calibri" w:cs="Calibri" w:hAnsi="Calibri"/>
        </w:rPr>
        <w:t xml:space="preserve">or manage </w:t>
      </w:r>
      <w:r>
        <w:rPr>
          <w:rFonts w:ascii="Calibri" w:cs="Calibri" w:hAnsi="Calibri"/>
        </w:rPr>
        <w:t xml:space="preserve">any premises </w:t>
      </w:r>
    </w:p>
    <w:p w14:paraId="00000038">
      <w:pPr>
        <w:pStyle w:val="ListParagraph"/>
        <w:numPr>
          <w:ilvl w:val="0"/>
          <w:numId w:val="10"/>
        </w:numPr>
        <w:rPr>
          <w:rFonts w:ascii="Calibri" w:cs="Calibri" w:hAnsi="Calibri"/>
        </w:rPr>
      </w:pPr>
      <w:r>
        <w:rPr>
          <w:rFonts w:ascii="Calibri" w:cs="Calibri" w:hAnsi="Calibri"/>
        </w:rPr>
        <w:t>Time and Date of next meeting - November 3rd 2025 HPH</w:t>
      </w:r>
    </w:p>
    <w:p w14:paraId="00000039">
      <w:pPr>
        <w:pStyle w:val="ListParagraph"/>
        <w:rPr>
          <w:rFonts w:ascii="Calibri" w:cs="Calibri" w:hAnsi="Calibri"/>
        </w:rPr>
      </w:pPr>
    </w:p>
    <w:p w14:paraId="0000003A">
      <w:pPr>
        <w:rPr>
          <w:rFonts w:ascii="Calibri" w:cs="Calibri" w:hAnsi="Calibri"/>
        </w:rPr>
      </w:pPr>
    </w:p>
    <w:p w14:paraId="0000003B">
      <w:pPr>
        <w:rPr>
          <w:rFonts w:ascii="Calibri" w:cs="Calibri" w:hAnsi="Calibri"/>
        </w:rPr>
      </w:pPr>
    </w:p>
    <w:p w14:paraId="0000003C">
      <w:pPr>
        <w:rPr>
          <w:rFonts w:ascii="Calibri" w:cs="Calibri" w:hAnsi="Calibri"/>
        </w:rPr>
      </w:pPr>
    </w:p>
    <w:p w14:paraId="0000003D">
      <w:pPr>
        <w:rPr>
          <w:rFonts w:ascii="Calibri" w:cs="Calibri" w:hAnsi="Calibri"/>
          <w:b/>
          <w:bCs/>
          <w:sz w:val="16"/>
          <w:szCs w:val="16"/>
        </w:rPr>
      </w:pPr>
      <w:r>
        <w:rPr>
          <w:rFonts w:ascii="Calibri" w:cs="Calibri" w:hAnsi="Calibri"/>
          <w:b/>
          <w:bCs/>
          <w:sz w:val="16"/>
          <w:szCs w:val="16"/>
        </w:rPr>
        <w:t>Annette Evans</w:t>
      </w:r>
    </w:p>
    <w:p w14:paraId="0000003E">
      <w:pPr>
        <w:rPr>
          <w:rFonts w:ascii="Calibri" w:cs="Calibri" w:hAnsi="Calibri"/>
          <w:b/>
          <w:bCs/>
          <w:sz w:val="16"/>
          <w:szCs w:val="16"/>
        </w:rPr>
      </w:pPr>
      <w:r>
        <w:rPr>
          <w:rFonts w:ascii="Calibri" w:cs="Calibri" w:hAnsi="Calibri"/>
          <w:b/>
          <w:bCs/>
          <w:sz w:val="16"/>
          <w:szCs w:val="16"/>
        </w:rPr>
        <w:t>Clerk to Hepple Parish Council</w:t>
      </w:r>
    </w:p>
    <w:p w14:paraId="0000003F">
      <w:pPr>
        <w:rPr>
          <w:rFonts w:ascii="Calibri" w:cs="Calibri" w:hAnsi="Calibri"/>
          <w:b/>
          <w:bCs/>
          <w:sz w:val="16"/>
          <w:szCs w:val="16"/>
        </w:rPr>
      </w:pPr>
      <w:r>
        <w:rPr>
          <w:rFonts w:ascii="Calibri" w:cs="Calibri" w:hAnsi="Calibri"/>
          <w:b/>
          <w:bCs/>
          <w:sz w:val="16"/>
          <w:szCs w:val="16"/>
        </w:rPr>
        <w:t>Hill View</w:t>
      </w:r>
    </w:p>
    <w:p w14:paraId="00000040">
      <w:pPr>
        <w:rPr>
          <w:rFonts w:ascii="Calibri" w:cs="Calibri" w:hAnsi="Calibri"/>
          <w:b/>
          <w:bCs/>
          <w:sz w:val="16"/>
          <w:szCs w:val="16"/>
        </w:rPr>
      </w:pPr>
      <w:r>
        <w:rPr>
          <w:rFonts w:ascii="Calibri" w:cs="Calibri" w:hAnsi="Calibri"/>
          <w:b/>
          <w:bCs/>
          <w:sz w:val="16"/>
          <w:szCs w:val="16"/>
        </w:rPr>
        <w:t>Hepple</w:t>
      </w:r>
    </w:p>
    <w:sectPr>
      <w:footerReference w:type="default" r:id="rId10"/>
      <w:pgSz w:w="12240" w:h="15840"/>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r>
        <w:rPr/>
        <w:separator/>
      </w:r>
    </w:p>
  </w:endnote>
  <w:endnote w:type="continuationSeparator" w:id="1">
    <w:p w14:paraId="00000005">
      <w:r>
        <w:rPr/>
        <w:continuationSeparator/>
      </w:r>
    </w:p>
  </w:endnote>
  <w:endnote w:type="continuationNotice" w:id="2">
    <w:p w14:paraId="000000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00000000" w:usb1="00000000" w:usb2="00000009" w:usb3="00000000" w:csb0="000001ff" w:csb1="00000000"/>
  </w:font>
  <w:font w:name="Microsoft YaHei">
    <w:panose1 w:val="020b0503020204020204"/>
    <w:charset w:val="86"/>
    <w:family w:val="swiss"/>
    <w:pitch w:val="variable"/>
    <w:sig w:usb0="00000000" w:usb1="2acf3c50" w:usb2="00000016" w:usb3="00000000" w:csb0="0004001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41">
    <w:pPr>
      <w:pStyle w:val="Footer"/>
      <w:rPr/>
    </w:pPr>
    <w:r>
      <w:t>www.parish-council.com/Hepple/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r>
        <w:rPr/>
        <w:separator/>
      </w:r>
    </w:p>
  </w:footnote>
  <w:footnote w:type="continuationSeparator" w:id="1">
    <w:p w14:paraId="00000002">
      <w:r>
        <w:rPr/>
        <w:continuationSeparator/>
      </w:r>
    </w:p>
  </w:footnote>
  <w:footnote w:type="continuationNotice" w:id="2">
    <w:p w14:paraId="00000003"/>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lowerLetter"/>
      <w:lvlText w:val="%1)"/>
      <w:lvlJc w:val="left"/>
      <w:pPr>
        <w:ind w:left="1425" w:hanging="360"/>
      </w:pPr>
    </w:lvl>
    <w:lvl w:ilvl="1" w:tentative="1">
      <w:start w:val="1"/>
      <w:numFmt w:val="lowerLetter"/>
      <w:lvlText w:val="%2."/>
      <w:lvlJc w:val="left"/>
      <w:pPr>
        <w:ind w:left="2145" w:hanging="360"/>
      </w:pPr>
    </w:lvl>
    <w:lvl w:ilvl="2" w:tentative="1">
      <w:start w:val="1"/>
      <w:numFmt w:val="lowerRoman"/>
      <w:lvlText w:val="%3."/>
      <w:lvlJc w:val="right"/>
      <w:pPr>
        <w:ind w:left="2865" w:hanging="180"/>
      </w:pPr>
    </w:lvl>
    <w:lvl w:ilvl="3" w:tentative="1">
      <w:start w:val="1"/>
      <w:numFmt w:val="decimal"/>
      <w:lvlText w:val="%4."/>
      <w:lvlJc w:val="left"/>
      <w:pPr>
        <w:ind w:left="3585" w:hanging="360"/>
      </w:pPr>
    </w:lvl>
    <w:lvl w:ilvl="4" w:tentative="1">
      <w:start w:val="1"/>
      <w:numFmt w:val="lowerLetter"/>
      <w:lvlText w:val="%5."/>
      <w:lvlJc w:val="left"/>
      <w:pPr>
        <w:ind w:left="4305" w:hanging="360"/>
      </w:pPr>
    </w:lvl>
    <w:lvl w:ilvl="5" w:tentative="1">
      <w:start w:val="1"/>
      <w:numFmt w:val="lowerRoman"/>
      <w:lvlText w:val="%6."/>
      <w:lvlJc w:val="right"/>
      <w:pPr>
        <w:ind w:left="5025" w:hanging="180"/>
      </w:pPr>
    </w:lvl>
    <w:lvl w:ilvl="6" w:tentative="1">
      <w:start w:val="1"/>
      <w:numFmt w:val="decimal"/>
      <w:lvlText w:val="%7."/>
      <w:lvlJc w:val="left"/>
      <w:pPr>
        <w:ind w:left="5745" w:hanging="360"/>
      </w:pPr>
    </w:lvl>
    <w:lvl w:ilvl="7" w:tentative="1">
      <w:start w:val="1"/>
      <w:numFmt w:val="lowerLetter"/>
      <w:lvlText w:val="%8."/>
      <w:lvlJc w:val="left"/>
      <w:pPr>
        <w:ind w:left="6465" w:hanging="360"/>
      </w:pPr>
    </w:lvl>
    <w:lvl w:ilvl="8" w:tentative="1">
      <w:start w:val="1"/>
      <w:numFmt w:val="lowerRoman"/>
      <w:lvlText w:val="%9."/>
      <w:lvlJc w:val="right"/>
      <w:pPr>
        <w:ind w:left="7185" w:hanging="180"/>
      </w:pPr>
    </w:lvl>
  </w:abstractNum>
  <w:abstractNum w:abstractNumId="1">
    <w:multiLevelType w:val="hybridMultilevel"/>
    <w:lvl w:ilvl="0" w:tentative="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multiLevelType w:val="hybrid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36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36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360"/>
      </w:pPr>
    </w:lvl>
  </w:abstractNum>
  <w:abstractNum w:abstractNumId="5">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multiLevelType w:val="hybridMultilevel"/>
    <w:lvl w:ilvl="0" w:tentative="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multiLevelType w:val="hybridMultilevel"/>
    <w:lvl w:ilvl="0" w:tentative="0">
      <w:start w:val="1"/>
      <w:numFmt w:val="lowerLetter"/>
      <w:lvlText w:val="%1."/>
      <w:lvlJc w:val="left"/>
      <w:pPr>
        <w:ind w:left="360" w:hanging="360"/>
      </w:pPr>
      <w:rPr>
        <w:rFonts w:hint="default"/>
      </w:rPr>
    </w:lvl>
    <w:lvl w:ilvl="1" w:tentative="0">
      <w:start w:val="1"/>
      <w:numFmt w:val="lowerLetter"/>
      <w:lvlText w:val="%2."/>
      <w:lvlJc w:val="left"/>
      <w:pPr>
        <w:ind w:left="360" w:hanging="360"/>
      </w:pPr>
    </w:lvl>
    <w:lvl w:ilvl="2" w:tentative="0">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multiLevelType w:val="hybridMultilevel"/>
    <w:lvl w:ilvl="0" w:tentative="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9"/>
  </w:num>
  <w:num w:numId="2">
    <w:abstractNumId w:val="8"/>
  </w:num>
  <w:num w:numId="3">
    <w:abstractNumId w:val="0"/>
  </w:num>
  <w:num w:numId="4">
    <w:abstractNumId w:val="6"/>
  </w:num>
  <w:num w:numId="5">
    <w:abstractNumId w:val="5"/>
  </w:num>
  <w:num w:numId="6">
    <w:abstractNumId w:val="4"/>
  </w:num>
  <w:num w:numId="7">
    <w:abstractNumId w:val="1"/>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E7"/>
    <w:rsid w:val="000252F4"/>
    <w:rsid w:val="000318F9"/>
    <w:rsid w:val="00065534"/>
    <w:rsid w:val="00075527"/>
    <w:rsid w:val="000812B7"/>
    <w:rsid w:val="000952C4"/>
    <w:rsid w:val="000B7E09"/>
    <w:rsid w:val="000D0CC0"/>
    <w:rsid w:val="000E57C1"/>
    <w:rsid w:val="001265E9"/>
    <w:rsid w:val="00195DA2"/>
    <w:rsid w:val="001A75E7"/>
    <w:rsid w:val="001D1566"/>
    <w:rsid w:val="0020280B"/>
    <w:rsid w:val="0020716D"/>
    <w:rsid w:val="00245AFC"/>
    <w:rsid w:val="00247021"/>
    <w:rsid w:val="002833E7"/>
    <w:rsid w:val="002B07BD"/>
    <w:rsid w:val="002C2F7A"/>
    <w:rsid w:val="002F2959"/>
    <w:rsid w:val="002F6B38"/>
    <w:rsid w:val="0031481A"/>
    <w:rsid w:val="00326FF6"/>
    <w:rsid w:val="003349C5"/>
    <w:rsid w:val="00370A02"/>
    <w:rsid w:val="0039337F"/>
    <w:rsid w:val="003A7CD7"/>
    <w:rsid w:val="003C0F46"/>
    <w:rsid w:val="003C6FF2"/>
    <w:rsid w:val="003D5793"/>
    <w:rsid w:val="0041295B"/>
    <w:rsid w:val="00477E8A"/>
    <w:rsid w:val="004815C2"/>
    <w:rsid w:val="004923B0"/>
    <w:rsid w:val="004C7C9C"/>
    <w:rsid w:val="004D0DD7"/>
    <w:rsid w:val="004F5253"/>
    <w:rsid w:val="004F7840"/>
    <w:rsid w:val="00525524"/>
    <w:rsid w:val="005B0DF5"/>
    <w:rsid w:val="00606242"/>
    <w:rsid w:val="006229D1"/>
    <w:rsid w:val="006651EE"/>
    <w:rsid w:val="006E6A8B"/>
    <w:rsid w:val="006F18A9"/>
    <w:rsid w:val="0073402F"/>
    <w:rsid w:val="00747A60"/>
    <w:rsid w:val="007607AE"/>
    <w:rsid w:val="0077719D"/>
    <w:rsid w:val="007A5B9D"/>
    <w:rsid w:val="00842712"/>
    <w:rsid w:val="008527C4"/>
    <w:rsid w:val="00856E20"/>
    <w:rsid w:val="00871AA4"/>
    <w:rsid w:val="008742D2"/>
    <w:rsid w:val="00883B09"/>
    <w:rsid w:val="00886EA4"/>
    <w:rsid w:val="008A47B5"/>
    <w:rsid w:val="008A67AD"/>
    <w:rsid w:val="008E34BF"/>
    <w:rsid w:val="008F3148"/>
    <w:rsid w:val="008F52FA"/>
    <w:rsid w:val="008F6F8D"/>
    <w:rsid w:val="00940A33"/>
    <w:rsid w:val="0094175A"/>
    <w:rsid w:val="009A0E98"/>
    <w:rsid w:val="009A162E"/>
    <w:rsid w:val="009B0B8D"/>
    <w:rsid w:val="009B3B2C"/>
    <w:rsid w:val="009D137C"/>
    <w:rsid w:val="009D6448"/>
    <w:rsid w:val="00A07F21"/>
    <w:rsid w:val="00A615E4"/>
    <w:rsid w:val="00A6722D"/>
    <w:rsid w:val="00A74FAA"/>
    <w:rsid w:val="00A9017B"/>
    <w:rsid w:val="00AA45A9"/>
    <w:rsid w:val="00AB0A50"/>
    <w:rsid w:val="00AB4AD5"/>
    <w:rsid w:val="00AB5699"/>
    <w:rsid w:val="00AC51A4"/>
    <w:rsid w:val="00AE320F"/>
    <w:rsid w:val="00AE3D36"/>
    <w:rsid w:val="00B21372"/>
    <w:rsid w:val="00B67CDA"/>
    <w:rsid w:val="00B75BCA"/>
    <w:rsid w:val="00B82B19"/>
    <w:rsid w:val="00B9084F"/>
    <w:rsid w:val="00BE0A50"/>
    <w:rsid w:val="00C30E03"/>
    <w:rsid w:val="00C43298"/>
    <w:rsid w:val="00C8006F"/>
    <w:rsid w:val="00C814CC"/>
    <w:rsid w:val="00CA7726"/>
    <w:rsid w:val="00CB49B7"/>
    <w:rsid w:val="00CE1102"/>
    <w:rsid w:val="00D01597"/>
    <w:rsid w:val="00DA5CC5"/>
    <w:rsid w:val="00DB4637"/>
    <w:rsid w:val="00DC0FE9"/>
    <w:rsid w:val="00DC6028"/>
    <w:rsid w:val="00DF28DA"/>
    <w:rsid w:val="00E2637A"/>
    <w:rsid w:val="00E70C56"/>
    <w:rsid w:val="00EB6528"/>
    <w:rsid w:val="00ED596F"/>
    <w:rsid w:val="00F042A5"/>
    <w:rsid w:val="00F12534"/>
    <w:rsid w:val="00F20CCE"/>
    <w:rsid w:val="00F229C8"/>
    <w:rsid w:val="00F246DB"/>
    <w:rsid w:val="00F25E26"/>
    <w:rsid w:val="00F26CBC"/>
    <w:rsid w:val="00F74A84"/>
    <w:rsid w:val="00F8216E"/>
    <w:rsid w:val="00F84922"/>
    <w:rsid w:val="00FE5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482F26"/>
  <w15:chartTrackingRefBased/>
  <w15:docId w15:val="{F33CF437-80C6-48E3-A526-288A78DCEF68}"/>
  <w:footnotePr>
    <w:footnote w:id="0"/>
    <w:footnote w:id="1"/>
    <w:footnote w:id="2"/>
  </w:footnotePr>
  <w:endnotePr>
    <w:endnote w:id="0"/>
    <w:endnote w:id="1"/>
    <w:endnote w:id="2"/>
  </w:endnotePr>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default="1" w:styleId="Normal">
    <w:name w:val="Normal"/>
    <w:uiPriority w:val="99"/>
    <w:qFormat w:val="on"/>
    <w:pPr>
      <w:widowControl w:val="off"/>
    </w:pPr>
    <w:rPr>
      <w:rFonts w:cs="Arial" w:eastAsia="SimSun"/>
      <w:sz w:val="24"/>
      <w:szCs w:val="24"/>
      <w:lang w:val="en-US" w:bidi="hi-IN" w:eastAsia="hi-IN"/>
    </w:rPr>
  </w:style>
  <w:style w:type="paragraph" w:styleId="Heading1">
    <w:name w:val="Heading 1"/>
    <w:basedOn w:val="Normal"/>
    <w:next w:val="Normal"/>
    <w:link w:val="Heading1Char"/>
    <w:uiPriority w:val="9"/>
    <w:qFormat w:val="on"/>
    <w:pPr>
      <w:keepNext w:val="on"/>
      <w:keepLines w:val="on"/>
      <w:spacing w:before="240"/>
    </w:pPr>
    <w:rPr>
      <w:rFonts w:asciiTheme="majorHAnsi" w:cs="Mangal" w:eastAsiaTheme="majorEastAsia" w:hAnsiTheme="majorHAnsi"/>
      <w:color w:val="2f5395" w:themeColor="accent1" w:themeShade="bf"/>
      <w:sz w:val="32"/>
      <w:szCs w:val="29"/>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NumberingSymbols">
    <w:name w:val="Numbering Symbols"/>
    <w:uiPriority w:val="99"/>
  </w:style>
  <w:style w:type="paragraph" w:customStyle="1" w:styleId="Heading">
    <w:name w:val="Heading"/>
    <w:basedOn w:val="Normal"/>
    <w:next w:val="BodyText"/>
    <w:uiPriority w:val="99"/>
    <w:pPr>
      <w:keepNext w:val="on"/>
      <w:spacing w:before="240" w:after="120"/>
    </w:pPr>
    <w:rPr>
      <w:rFonts w:ascii="Arial" w:eastAsia="Microsoft YaHei" w:hAnsi="Arial"/>
      <w:sz w:val="28"/>
      <w:szCs w:val="28"/>
    </w:rPr>
  </w:style>
  <w:style w:type="paragraph" w:styleId="BodyText">
    <w:name w:val="Body Text"/>
    <w:basedOn w:val="Normal"/>
    <w:uiPriority w:val="99"/>
    <w:pPr>
      <w:spacing w:after="120"/>
    </w:pPr>
  </w:style>
  <w:style w:type="paragraph" w:styleId="List">
    <w:name w:val="List"/>
    <w:basedOn w:val="BodyText"/>
    <w:uiPriority w:val="99"/>
  </w:style>
  <w:style w:type="paragraph" w:styleId="Caption">
    <w:name w:val="Caption"/>
    <w:basedOn w:val="Normal"/>
    <w:uiPriority w:val="99"/>
    <w:qFormat w:val="on"/>
    <w:pPr>
      <w:spacing w:before="120" w:after="120"/>
    </w:pPr>
    <w:rPr>
      <w:i/>
      <w:iCs/>
    </w:rPr>
  </w:style>
  <w:style w:type="paragraph" w:customStyle="1" w:styleId="Index">
    <w:name w:val="Index"/>
    <w:basedOn w:val="Normal"/>
    <w:uiPriority w:val="99"/>
  </w:style>
  <w:style w:type="paragraph" w:styleId="Footer">
    <w:name w:val="Footer"/>
    <w:basedOn w:val="Normal"/>
    <w:link w:val="FooterChar"/>
    <w:uiPriority w:val="99"/>
    <w:pPr>
      <w:tabs>
        <w:tab w:val="center" w:pos="4986"/>
        <w:tab w:val="right" w:pos="9972"/>
      </w:tabs>
    </w:pPr>
  </w:style>
  <w:style w:type="paragraph" w:styleId="Header">
    <w:name w:val="Header"/>
    <w:basedOn w:val="Normal"/>
    <w:link w:val="HeaderChar"/>
    <w:uiPriority w:val="99"/>
    <w:pPr>
      <w:tabs>
        <w:tab w:val="center" w:pos="4986"/>
        <w:tab w:val="right" w:pos="9972"/>
      </w:tabs>
    </w:pPr>
  </w:style>
  <w:style w:type="paragraph" w:styleId="Title">
    <w:name w:val="Title"/>
    <w:basedOn w:val="Normal"/>
    <w:next w:val="Normal"/>
    <w:link w:val="TitleChar"/>
    <w:uiPriority w:val="10"/>
    <w:qFormat w:val="on"/>
    <w:pPr>
      <w:contextualSpacing w:val="on"/>
    </w:pPr>
    <w:rPr>
      <w:rFonts w:asciiTheme="majorHAnsi" w:cs="Mangal" w:eastAsiaTheme="majorEastAsia" w:hAnsiTheme="majorHAnsi"/>
      <w:spacing w:val="-10"/>
      <w:sz w:val="56"/>
      <w:szCs w:val="50"/>
    </w:rPr>
  </w:style>
  <w:style w:type="character" w:customStyle="1" w:styleId="TitleChar">
    <w:name w:val="Title Char"/>
    <w:basedOn w:val="DefaultParagraphFont"/>
    <w:link w:val="Title"/>
    <w:uiPriority w:val="10"/>
    <w:rPr>
      <w:rFonts w:asciiTheme="majorHAnsi" w:cs="Mangal" w:eastAsiaTheme="majorEastAsia" w:hAnsiTheme="majorHAnsi"/>
      <w:spacing w:val="-10"/>
      <w:sz w:val="56"/>
      <w:szCs w:val="50"/>
      <w:lang w:val="en-US" w:bidi="hi-IN" w:eastAsia="hi-IN"/>
    </w:rPr>
  </w:style>
  <w:style w:type="character" w:customStyle="1" w:styleId="Heading1Char">
    <w:name w:val="Heading 1 Char"/>
    <w:basedOn w:val="DefaultParagraphFont"/>
    <w:link w:val="Heading1"/>
    <w:uiPriority w:val="9"/>
    <w:rPr>
      <w:rFonts w:asciiTheme="majorHAnsi" w:cs="Mangal" w:eastAsiaTheme="majorEastAsia" w:hAnsiTheme="majorHAnsi"/>
      <w:color w:val="2f5395" w:themeColor="accent1" w:themeShade="bf"/>
      <w:sz w:val="32"/>
      <w:szCs w:val="29"/>
      <w:lang w:val="en-US" w:bidi="hi-IN" w:eastAsia="hi-IN"/>
    </w:rPr>
  </w:style>
  <w:style w:type="paragraph" w:styleId="ListParagraph">
    <w:name w:val="List Paragraph"/>
    <w:basedOn w:val="Normal"/>
    <w:uiPriority w:val="34"/>
    <w:qFormat w:val="on"/>
    <w:pPr>
      <w:ind w:left="720"/>
      <w:contextualSpacing w:val="on"/>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Bell</dc:creator>
  <cp:lastModifiedBy>phil white</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973b86ebdf74f24071f76bf520bf3d4145e7a670d91802a30bb75ac7656260a7</vt:lpwstr>
  </property>
</Properties>
</file>