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93F305" w14:textId="77777777" w:rsidR="00320A68" w:rsidRDefault="00320A68" w:rsidP="00DE313B">
      <w:pPr>
        <w:jc w:val="center"/>
        <w:rPr>
          <w:b/>
          <w:color w:val="002060"/>
          <w:sz w:val="28"/>
          <w:szCs w:val="28"/>
          <w:u w:val="single"/>
        </w:rPr>
      </w:pPr>
      <w:bookmarkStart w:id="0" w:name="_GoBack"/>
      <w:bookmarkEnd w:id="0"/>
      <w:r>
        <w:rPr>
          <w:b/>
          <w:noProof/>
          <w:color w:val="002060"/>
          <w:sz w:val="28"/>
          <w:szCs w:val="28"/>
          <w:u w:val="single"/>
          <w:lang w:eastAsia="en-GB"/>
        </w:rPr>
        <w:drawing>
          <wp:inline distT="0" distB="0" distL="0" distR="0" wp14:anchorId="332A5B9D" wp14:editId="7B0975A4">
            <wp:extent cx="1444267" cy="1445133"/>
            <wp:effectExtent l="0" t="0" r="381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bbyVan_logo round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6935" cy="1457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DED292" w14:textId="77777777" w:rsidR="002E2981" w:rsidRPr="00DE313B" w:rsidRDefault="00130CBF" w:rsidP="00DE313B">
      <w:pPr>
        <w:jc w:val="center"/>
        <w:rPr>
          <w:b/>
          <w:color w:val="002060"/>
          <w:sz w:val="28"/>
          <w:szCs w:val="28"/>
          <w:u w:val="single"/>
        </w:rPr>
      </w:pPr>
      <w:r w:rsidRPr="00DE313B">
        <w:rPr>
          <w:b/>
          <w:color w:val="002060"/>
          <w:sz w:val="28"/>
          <w:szCs w:val="28"/>
          <w:u w:val="single"/>
        </w:rPr>
        <w:t>The Wiltshire Bobby Van Trust</w:t>
      </w:r>
    </w:p>
    <w:p w14:paraId="6240F704" w14:textId="77777777" w:rsidR="00130CBF" w:rsidRDefault="00130CBF">
      <w:pPr>
        <w:rPr>
          <w:sz w:val="24"/>
          <w:szCs w:val="24"/>
        </w:rPr>
      </w:pPr>
      <w:r>
        <w:rPr>
          <w:sz w:val="24"/>
          <w:szCs w:val="24"/>
        </w:rPr>
        <w:t>During the current lockdown we would like to notify you of the services still available through The Wiltshire Bobby Van Trust to those over 60 or 18+ with a registered disability.</w:t>
      </w:r>
    </w:p>
    <w:p w14:paraId="71513555" w14:textId="77777777" w:rsidR="00130CBF" w:rsidRDefault="00130CBF">
      <w:pPr>
        <w:rPr>
          <w:sz w:val="24"/>
          <w:szCs w:val="24"/>
        </w:rPr>
      </w:pPr>
      <w:r>
        <w:rPr>
          <w:sz w:val="24"/>
          <w:szCs w:val="24"/>
        </w:rPr>
        <w:t xml:space="preserve">Our team of Home Security </w:t>
      </w:r>
      <w:r w:rsidR="00320A68">
        <w:rPr>
          <w:sz w:val="24"/>
          <w:szCs w:val="24"/>
        </w:rPr>
        <w:t>O</w:t>
      </w:r>
      <w:r>
        <w:rPr>
          <w:sz w:val="24"/>
          <w:szCs w:val="24"/>
        </w:rPr>
        <w:t>perators are still securing the homes of victims of house crime and domestic abuse.  Our office team are on hand to give telephone support and advice on a range of home security issues.  Please call 01380 861155 and leave a message, your call will be returne</w:t>
      </w:r>
      <w:r w:rsidR="00320A68">
        <w:rPr>
          <w:sz w:val="24"/>
          <w:szCs w:val="24"/>
        </w:rPr>
        <w:t xml:space="preserve">d within a few hours during </w:t>
      </w:r>
      <w:r>
        <w:rPr>
          <w:sz w:val="24"/>
          <w:szCs w:val="24"/>
        </w:rPr>
        <w:t>working hours.  Our operators are also delivering Personal Protective Equipment</w:t>
      </w:r>
      <w:r w:rsidR="00320A68">
        <w:rPr>
          <w:sz w:val="24"/>
          <w:szCs w:val="24"/>
        </w:rPr>
        <w:t xml:space="preserve"> for Wiltshire Police</w:t>
      </w:r>
      <w:r>
        <w:rPr>
          <w:sz w:val="24"/>
          <w:szCs w:val="24"/>
        </w:rPr>
        <w:t xml:space="preserve"> </w:t>
      </w:r>
      <w:r w:rsidR="00320A68">
        <w:rPr>
          <w:sz w:val="24"/>
          <w:szCs w:val="24"/>
        </w:rPr>
        <w:t>across</w:t>
      </w:r>
      <w:r>
        <w:rPr>
          <w:sz w:val="24"/>
          <w:szCs w:val="24"/>
        </w:rPr>
        <w:t xml:space="preserve"> the County.</w:t>
      </w:r>
    </w:p>
    <w:p w14:paraId="5377F8C3" w14:textId="77777777" w:rsidR="00130CBF" w:rsidRDefault="00130CBF">
      <w:pPr>
        <w:rPr>
          <w:sz w:val="24"/>
          <w:szCs w:val="24"/>
        </w:rPr>
      </w:pPr>
      <w:r>
        <w:rPr>
          <w:sz w:val="24"/>
          <w:szCs w:val="24"/>
        </w:rPr>
        <w:t>Our team of Stay Safe Online volunteers are available to offer telephone advice on a range of issues from improving</w:t>
      </w:r>
      <w:r w:rsidRPr="00130CBF">
        <w:rPr>
          <w:sz w:val="24"/>
          <w:szCs w:val="24"/>
        </w:rPr>
        <w:t xml:space="preserve"> cyber security awareness</w:t>
      </w:r>
      <w:r>
        <w:rPr>
          <w:sz w:val="24"/>
          <w:szCs w:val="24"/>
        </w:rPr>
        <w:t>, to</w:t>
      </w:r>
      <w:r w:rsidRPr="00130CBF">
        <w:rPr>
          <w:sz w:val="24"/>
          <w:szCs w:val="24"/>
        </w:rPr>
        <w:t xml:space="preserve"> cyber and scam prevention advice</w:t>
      </w:r>
      <w:r>
        <w:rPr>
          <w:sz w:val="24"/>
          <w:szCs w:val="24"/>
        </w:rPr>
        <w:t xml:space="preserve"> and s</w:t>
      </w:r>
      <w:r w:rsidRPr="00130CBF">
        <w:rPr>
          <w:sz w:val="24"/>
          <w:szCs w:val="24"/>
        </w:rPr>
        <w:t>ignpost</w:t>
      </w:r>
      <w:r>
        <w:rPr>
          <w:sz w:val="24"/>
          <w:szCs w:val="24"/>
        </w:rPr>
        <w:t>ing</w:t>
      </w:r>
      <w:r w:rsidRPr="00130CBF">
        <w:rPr>
          <w:sz w:val="24"/>
          <w:szCs w:val="24"/>
        </w:rPr>
        <w:t xml:space="preserve"> to future advice and resources</w:t>
      </w:r>
      <w:r>
        <w:rPr>
          <w:sz w:val="24"/>
          <w:szCs w:val="24"/>
        </w:rPr>
        <w:t xml:space="preserve">.  Please call and leave a message on 01380 861191 and someone will get back you </w:t>
      </w:r>
      <w:r w:rsidR="00DE313B">
        <w:rPr>
          <w:sz w:val="24"/>
          <w:szCs w:val="24"/>
        </w:rPr>
        <w:t>shortly.</w:t>
      </w:r>
    </w:p>
    <w:p w14:paraId="3C8F267C" w14:textId="77777777" w:rsidR="003E32E6" w:rsidRDefault="003E32E6" w:rsidP="003E32E6">
      <w:pPr>
        <w:rPr>
          <w:sz w:val="24"/>
          <w:szCs w:val="24"/>
        </w:rPr>
      </w:pPr>
    </w:p>
    <w:p w14:paraId="5AC42E20" w14:textId="77777777" w:rsidR="003E32E6" w:rsidRPr="00130CBF" w:rsidRDefault="003E32E6" w:rsidP="003E32E6">
      <w:pPr>
        <w:rPr>
          <w:sz w:val="24"/>
          <w:szCs w:val="24"/>
        </w:rPr>
      </w:pPr>
      <w:r w:rsidRPr="003E32E6">
        <w:rPr>
          <w:sz w:val="24"/>
          <w:szCs w:val="24"/>
        </w:rPr>
        <w:t>.</w:t>
      </w:r>
    </w:p>
    <w:sectPr w:rsidR="003E32E6" w:rsidRPr="00130C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CBF"/>
    <w:rsid w:val="00130CBF"/>
    <w:rsid w:val="00320A68"/>
    <w:rsid w:val="003E32E6"/>
    <w:rsid w:val="005A7D73"/>
    <w:rsid w:val="006F268F"/>
    <w:rsid w:val="00C17850"/>
    <w:rsid w:val="00CB45C0"/>
    <w:rsid w:val="00CB7188"/>
    <w:rsid w:val="00DE2E00"/>
    <w:rsid w:val="00DE3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239D67"/>
  <w15:chartTrackingRefBased/>
  <w15:docId w15:val="{F2BFD98A-88C9-44A7-B0F2-CEA2D3D4B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Cann</dc:creator>
  <cp:keywords/>
  <dc:description/>
  <cp:lastModifiedBy>Paul Cunningham</cp:lastModifiedBy>
  <cp:revision>2</cp:revision>
  <dcterms:created xsi:type="dcterms:W3CDTF">2020-04-15T17:28:00Z</dcterms:created>
  <dcterms:modified xsi:type="dcterms:W3CDTF">2020-04-15T17:28:00Z</dcterms:modified>
</cp:coreProperties>
</file>