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6A55D" w14:textId="77777777" w:rsidR="00493103" w:rsidRPr="00A83B1B" w:rsidRDefault="00DE4EE4" w:rsidP="00C20D00">
      <w:pPr>
        <w:spacing w:line="259" w:lineRule="auto"/>
        <w:ind w:left="1" w:right="0" w:firstLine="0"/>
        <w:jc w:val="center"/>
        <w:rPr>
          <w:b/>
          <w:sz w:val="26"/>
          <w:szCs w:val="26"/>
        </w:rPr>
      </w:pPr>
      <w:r w:rsidRPr="00A83B1B">
        <w:rPr>
          <w:b/>
          <w:sz w:val="26"/>
          <w:szCs w:val="26"/>
        </w:rPr>
        <w:t>Rules for</w:t>
      </w:r>
      <w:r w:rsidR="001A4F8B" w:rsidRPr="00A83B1B">
        <w:rPr>
          <w:b/>
          <w:sz w:val="26"/>
          <w:szCs w:val="26"/>
        </w:rPr>
        <w:t xml:space="preserve"> </w:t>
      </w:r>
      <w:r w:rsidRPr="00A83B1B">
        <w:rPr>
          <w:b/>
          <w:sz w:val="26"/>
          <w:szCs w:val="26"/>
        </w:rPr>
        <w:t>Highland Area Highland Games</w:t>
      </w:r>
      <w:r w:rsidR="001A4F8B" w:rsidRPr="00A83B1B">
        <w:rPr>
          <w:b/>
          <w:sz w:val="26"/>
          <w:szCs w:val="26"/>
        </w:rPr>
        <w:t xml:space="preserve"> </w:t>
      </w:r>
      <w:r w:rsidRPr="00A83B1B">
        <w:rPr>
          <w:b/>
          <w:sz w:val="26"/>
          <w:szCs w:val="26"/>
        </w:rPr>
        <w:t xml:space="preserve">Association (HAHGA) </w:t>
      </w:r>
      <w:r w:rsidR="001A4F8B" w:rsidRPr="00A83B1B">
        <w:rPr>
          <w:b/>
          <w:sz w:val="26"/>
          <w:szCs w:val="26"/>
        </w:rPr>
        <w:t>Leagues</w:t>
      </w:r>
    </w:p>
    <w:p w14:paraId="2C32B8AD" w14:textId="77777777" w:rsidR="00493103" w:rsidRDefault="001A4F8B" w:rsidP="009A4B8D">
      <w:pPr>
        <w:spacing w:after="13" w:line="259" w:lineRule="auto"/>
        <w:ind w:left="0" w:right="0" w:firstLine="0"/>
        <w:jc w:val="left"/>
      </w:pPr>
      <w:r>
        <w:rPr>
          <w:i/>
          <w:sz w:val="28"/>
        </w:rPr>
        <w:t xml:space="preserve"> </w:t>
      </w:r>
    </w:p>
    <w:p w14:paraId="30E3A129" w14:textId="0D4B8EF9" w:rsidR="00001D39" w:rsidRDefault="00001D39" w:rsidP="009A4B8D">
      <w:pPr>
        <w:numPr>
          <w:ilvl w:val="0"/>
          <w:numId w:val="1"/>
        </w:numPr>
        <w:ind w:right="0" w:hanging="720"/>
        <w:jc w:val="left"/>
      </w:pPr>
      <w:r>
        <w:t xml:space="preserve">All competitors </w:t>
      </w:r>
      <w:r w:rsidR="00C112E4">
        <w:t xml:space="preserve">who wish to compete at any SHGA Games, </w:t>
      </w:r>
      <w:r>
        <w:t xml:space="preserve">must be </w:t>
      </w:r>
      <w:r w:rsidR="00C112E4">
        <w:t>r</w:t>
      </w:r>
      <w:r w:rsidR="00C20D00">
        <w:t xml:space="preserve">egistered </w:t>
      </w:r>
      <w:r w:rsidR="00C112E4">
        <w:t xml:space="preserve">with the SHGA prior to competing at any event. </w:t>
      </w:r>
    </w:p>
    <w:p w14:paraId="27AA7358" w14:textId="77777777" w:rsidR="00001D39" w:rsidRPr="007B49DB" w:rsidRDefault="00001D39" w:rsidP="009A4B8D">
      <w:pPr>
        <w:ind w:left="720" w:right="0" w:firstLine="0"/>
        <w:jc w:val="left"/>
        <w:rPr>
          <w:sz w:val="18"/>
          <w:szCs w:val="18"/>
        </w:rPr>
      </w:pPr>
    </w:p>
    <w:p w14:paraId="5117BB74" w14:textId="194C59F1" w:rsidR="00472A85" w:rsidRDefault="00001D39" w:rsidP="00472A85">
      <w:pPr>
        <w:numPr>
          <w:ilvl w:val="0"/>
          <w:numId w:val="1"/>
        </w:numPr>
        <w:ind w:right="0" w:hanging="720"/>
        <w:jc w:val="left"/>
      </w:pPr>
      <w:r>
        <w:t>All competitors at HAHGA events</w:t>
      </w:r>
      <w:r w:rsidR="00826BF3">
        <w:t>,</w:t>
      </w:r>
      <w:r>
        <w:t xml:space="preserve"> must </w:t>
      </w:r>
      <w:r w:rsidR="00472A85">
        <w:t xml:space="preserve">agree to </w:t>
      </w:r>
      <w:r>
        <w:t>adhere to all o</w:t>
      </w:r>
      <w:r w:rsidR="00E84E44">
        <w:t xml:space="preserve">f the SHGA </w:t>
      </w:r>
      <w:r w:rsidR="00557B02">
        <w:t>and HAHGA Rules of Competition and their Codes of Conduct.</w:t>
      </w:r>
    </w:p>
    <w:p w14:paraId="167F2BBB" w14:textId="77777777" w:rsidR="00472A85" w:rsidRPr="007B49DB" w:rsidRDefault="00472A85" w:rsidP="00472A85">
      <w:pPr>
        <w:pStyle w:val="ListParagraph"/>
        <w:rPr>
          <w:sz w:val="18"/>
          <w:szCs w:val="18"/>
        </w:rPr>
      </w:pPr>
    </w:p>
    <w:p w14:paraId="27BD6F90" w14:textId="77777777" w:rsidR="00001D39" w:rsidRDefault="00472A85" w:rsidP="000F1C55">
      <w:pPr>
        <w:numPr>
          <w:ilvl w:val="0"/>
          <w:numId w:val="1"/>
        </w:numPr>
        <w:ind w:right="0" w:hanging="720"/>
        <w:jc w:val="left"/>
      </w:pPr>
      <w:r>
        <w:t>Registration and the right</w:t>
      </w:r>
      <w:r w:rsidR="00C06D14">
        <w:t xml:space="preserve"> to compete in all HAHGA Member Events and Leagues</w:t>
      </w:r>
      <w:r>
        <w:t>, will be at the discretion of the Highland A</w:t>
      </w:r>
      <w:r w:rsidR="00E84E44">
        <w:t>rea Highland Games Association and at the discretion of Member Games, who may also limit the number of competitors, events and/or rounds in each event.</w:t>
      </w:r>
    </w:p>
    <w:p w14:paraId="296DBDDB" w14:textId="77777777" w:rsidR="00001D39" w:rsidRPr="007B49DB" w:rsidRDefault="00001D39" w:rsidP="009A4B8D">
      <w:pPr>
        <w:ind w:left="0" w:right="0" w:firstLine="0"/>
        <w:jc w:val="left"/>
        <w:rPr>
          <w:sz w:val="18"/>
          <w:szCs w:val="18"/>
        </w:rPr>
      </w:pPr>
    </w:p>
    <w:p w14:paraId="4F99CC4E" w14:textId="3529D3EC" w:rsidR="00BF46AB" w:rsidRDefault="00034546" w:rsidP="00BF46AB">
      <w:pPr>
        <w:numPr>
          <w:ilvl w:val="0"/>
          <w:numId w:val="1"/>
        </w:numPr>
        <w:ind w:right="0" w:hanging="720"/>
        <w:jc w:val="left"/>
      </w:pPr>
      <w:r>
        <w:t xml:space="preserve">Only full SHGA registered competitors will be awarded HAHGA League points and prizes. </w:t>
      </w:r>
      <w:r w:rsidR="00826BF3">
        <w:t>Single Day and non-registered athletes</w:t>
      </w:r>
      <w:r>
        <w:t xml:space="preserve"> will not be eligible for HAHGA points or prizes. </w:t>
      </w:r>
    </w:p>
    <w:p w14:paraId="336489A1" w14:textId="77777777" w:rsidR="00034546" w:rsidRPr="007B49DB" w:rsidRDefault="00034546" w:rsidP="00034546">
      <w:pPr>
        <w:ind w:left="0" w:right="0" w:firstLine="0"/>
        <w:jc w:val="left"/>
        <w:rPr>
          <w:sz w:val="18"/>
          <w:szCs w:val="18"/>
        </w:rPr>
      </w:pPr>
    </w:p>
    <w:p w14:paraId="5A3FB084" w14:textId="2E94E7CB" w:rsidR="000F1C55" w:rsidRDefault="000F1C55" w:rsidP="000F1C55">
      <w:pPr>
        <w:numPr>
          <w:ilvl w:val="0"/>
          <w:numId w:val="1"/>
        </w:numPr>
        <w:ind w:right="0" w:hanging="720"/>
        <w:jc w:val="left"/>
      </w:pPr>
      <w:r>
        <w:t xml:space="preserve">In each </w:t>
      </w:r>
      <w:r w:rsidR="007B49DB">
        <w:t xml:space="preserve">Heavy Open </w:t>
      </w:r>
      <w:r>
        <w:t>event</w:t>
      </w:r>
      <w:r w:rsidR="00E53762">
        <w:t xml:space="preserve"> and in the ‘Timed One Lap’ </w:t>
      </w:r>
      <w:r w:rsidR="001D69DC">
        <w:t>cycling event</w:t>
      </w:r>
      <w:r>
        <w:t xml:space="preserve">: </w:t>
      </w:r>
    </w:p>
    <w:p w14:paraId="58638C2C" w14:textId="77777777" w:rsidR="000F1C55" w:rsidRDefault="000F1C55" w:rsidP="006846BF">
      <w:pPr>
        <w:tabs>
          <w:tab w:val="center" w:pos="2438"/>
          <w:tab w:val="left" w:pos="5103"/>
          <w:tab w:val="center" w:pos="6670"/>
        </w:tabs>
        <w:ind w:left="0" w:right="0" w:firstLine="0"/>
        <w:jc w:val="left"/>
      </w:pPr>
      <w:r>
        <w:rPr>
          <w:rFonts w:ascii="Calibri" w:eastAsia="Calibri" w:hAnsi="Calibri" w:cs="Calibri"/>
        </w:rPr>
        <w:t xml:space="preserve">              </w:t>
      </w:r>
      <w:r w:rsidR="00BF46AB">
        <w:rPr>
          <w:b/>
        </w:rPr>
        <w:t>6</w:t>
      </w:r>
      <w:r>
        <w:rPr>
          <w:b/>
        </w:rPr>
        <w:t xml:space="preserve"> points</w:t>
      </w:r>
      <w:r>
        <w:t xml:space="preserve"> will be awarded to the w</w:t>
      </w:r>
      <w:r w:rsidR="00904A7C">
        <w:t xml:space="preserve">inner                   </w:t>
      </w:r>
      <w:r w:rsidR="00BF46AB">
        <w:rPr>
          <w:b/>
        </w:rPr>
        <w:t>3</w:t>
      </w:r>
      <w:r>
        <w:rPr>
          <w:b/>
        </w:rPr>
        <w:t xml:space="preserve"> points</w:t>
      </w:r>
      <w:r>
        <w:t xml:space="preserve"> for </w:t>
      </w:r>
      <w:r w:rsidR="00BD5B84">
        <w:t>fourth</w:t>
      </w:r>
      <w:r w:rsidR="002428AF">
        <w:t xml:space="preserve"> </w:t>
      </w:r>
      <w:r>
        <w:t xml:space="preserve">place </w:t>
      </w:r>
    </w:p>
    <w:p w14:paraId="7E05541D" w14:textId="77777777" w:rsidR="000F1C55" w:rsidRDefault="000F1C55" w:rsidP="00BF46AB">
      <w:pPr>
        <w:tabs>
          <w:tab w:val="center" w:pos="1510"/>
          <w:tab w:val="center" w:pos="6590"/>
        </w:tabs>
        <w:ind w:left="0" w:right="0" w:firstLine="0"/>
        <w:jc w:val="left"/>
      </w:pPr>
      <w:r>
        <w:t xml:space="preserve">            </w:t>
      </w:r>
      <w:r w:rsidR="00BD5B84">
        <w:t xml:space="preserve"> </w:t>
      </w:r>
      <w:r w:rsidR="00BF46AB">
        <w:rPr>
          <w:b/>
        </w:rPr>
        <w:t>5</w:t>
      </w:r>
      <w:r w:rsidRPr="009A4B8D">
        <w:rPr>
          <w:b/>
        </w:rPr>
        <w:t xml:space="preserve"> points</w:t>
      </w:r>
      <w:r w:rsidR="00BF46AB">
        <w:t xml:space="preserve"> for second place                                        </w:t>
      </w:r>
      <w:r w:rsidR="00BF46AB">
        <w:rPr>
          <w:b/>
        </w:rPr>
        <w:t>2</w:t>
      </w:r>
      <w:r w:rsidR="002428AF">
        <w:t xml:space="preserve"> </w:t>
      </w:r>
      <w:r>
        <w:rPr>
          <w:b/>
        </w:rPr>
        <w:t>point</w:t>
      </w:r>
      <w:r w:rsidR="002428AF">
        <w:rPr>
          <w:b/>
        </w:rPr>
        <w:t xml:space="preserve"> </w:t>
      </w:r>
      <w:r w:rsidR="002428AF" w:rsidRPr="00BD5B84">
        <w:t xml:space="preserve">for </w:t>
      </w:r>
      <w:r w:rsidR="00BF46AB">
        <w:t>fifth place</w:t>
      </w:r>
    </w:p>
    <w:p w14:paraId="2D78DE76" w14:textId="3029581A" w:rsidR="00E35261" w:rsidRPr="00034546" w:rsidRDefault="000F1C55" w:rsidP="006846BF">
      <w:pPr>
        <w:tabs>
          <w:tab w:val="center" w:pos="1836"/>
          <w:tab w:val="center" w:pos="5103"/>
        </w:tabs>
        <w:ind w:left="0" w:right="0" w:firstLine="0"/>
        <w:jc w:val="left"/>
      </w:pPr>
      <w:r>
        <w:rPr>
          <w:rFonts w:ascii="Calibri" w:eastAsia="Calibri" w:hAnsi="Calibri" w:cs="Calibri"/>
        </w:rPr>
        <w:t xml:space="preserve">              </w:t>
      </w:r>
      <w:r w:rsidR="00BF46AB">
        <w:rPr>
          <w:b/>
        </w:rPr>
        <w:t>4</w:t>
      </w:r>
      <w:r>
        <w:rPr>
          <w:b/>
        </w:rPr>
        <w:t xml:space="preserve"> points</w:t>
      </w:r>
      <w:r w:rsidR="00EA3845">
        <w:t xml:space="preserve"> for third </w:t>
      </w:r>
      <w:r w:rsidR="007B49DB">
        <w:t>place</w:t>
      </w:r>
      <w:r w:rsidR="00EA3845">
        <w:t xml:space="preserve">                     </w:t>
      </w:r>
      <w:r w:rsidR="00BF46AB">
        <w:t xml:space="preserve">                      </w:t>
      </w:r>
      <w:r w:rsidR="007B49DB">
        <w:t xml:space="preserve"> </w:t>
      </w:r>
      <w:r w:rsidR="00BF46AB">
        <w:rPr>
          <w:b/>
        </w:rPr>
        <w:t xml:space="preserve">1 point </w:t>
      </w:r>
      <w:r w:rsidR="00BF46AB">
        <w:t xml:space="preserve">for all unplaced </w:t>
      </w:r>
      <w:r w:rsidR="00034546">
        <w:t>Heavies</w:t>
      </w:r>
      <w:r w:rsidR="00BF46AB">
        <w:t xml:space="preserve"> </w:t>
      </w:r>
      <w:r w:rsidR="00F6626F">
        <w:t>and Cyclists</w:t>
      </w:r>
      <w:r w:rsidR="00034546">
        <w:t xml:space="preserve">                             </w:t>
      </w:r>
    </w:p>
    <w:p w14:paraId="7A9A328C" w14:textId="55B62E17" w:rsidR="007B49DB" w:rsidRDefault="00E35261" w:rsidP="007B49DB">
      <w:pPr>
        <w:tabs>
          <w:tab w:val="center" w:pos="1836"/>
          <w:tab w:val="center" w:pos="6614"/>
        </w:tabs>
        <w:ind w:left="0" w:right="0" w:firstLine="0"/>
        <w:jc w:val="left"/>
      </w:pPr>
      <w:r>
        <w:rPr>
          <w:color w:val="FF0000"/>
        </w:rPr>
        <w:t xml:space="preserve">             </w:t>
      </w:r>
      <w:r w:rsidR="000F1C55">
        <w:tab/>
        <w:t xml:space="preserve">                     </w:t>
      </w:r>
      <w:r w:rsidR="000F1C55">
        <w:rPr>
          <w:rFonts w:ascii="Calibri" w:eastAsia="Calibri" w:hAnsi="Calibri" w:cs="Calibri"/>
        </w:rPr>
        <w:tab/>
        <w:t xml:space="preserve"> </w:t>
      </w:r>
    </w:p>
    <w:p w14:paraId="66FB6748" w14:textId="19FD739C" w:rsidR="007B49DB" w:rsidRDefault="007B49DB" w:rsidP="000F1C55">
      <w:pPr>
        <w:numPr>
          <w:ilvl w:val="0"/>
          <w:numId w:val="1"/>
        </w:numPr>
        <w:ind w:right="0" w:hanging="720"/>
        <w:jc w:val="left"/>
      </w:pPr>
      <w:r>
        <w:t>In each Track &amp; Field Open event:</w:t>
      </w:r>
    </w:p>
    <w:p w14:paraId="25652E78" w14:textId="081B4655" w:rsidR="007B49DB" w:rsidRDefault="007B49DB" w:rsidP="007B49DB">
      <w:pPr>
        <w:pStyle w:val="ListParagraph"/>
        <w:tabs>
          <w:tab w:val="center" w:pos="2438"/>
          <w:tab w:val="left" w:pos="5664"/>
          <w:tab w:val="center" w:pos="6670"/>
        </w:tabs>
        <w:ind w:right="0" w:firstLine="0"/>
        <w:jc w:val="left"/>
      </w:pPr>
      <w:r w:rsidRPr="007B49DB">
        <w:rPr>
          <w:b/>
        </w:rPr>
        <w:t>6 points</w:t>
      </w:r>
      <w:r>
        <w:t xml:space="preserve"> will be awarded to the winner                 </w:t>
      </w:r>
      <w:r w:rsidR="006846BF">
        <w:t xml:space="preserve"> </w:t>
      </w:r>
      <w:r>
        <w:t xml:space="preserve"> </w:t>
      </w:r>
      <w:r w:rsidRPr="007B49DB">
        <w:rPr>
          <w:b/>
        </w:rPr>
        <w:t>3 points</w:t>
      </w:r>
      <w:r>
        <w:t xml:space="preserve"> for fourth place </w:t>
      </w:r>
    </w:p>
    <w:p w14:paraId="35B47E52" w14:textId="24DE3300" w:rsidR="007B49DB" w:rsidRDefault="007B49DB" w:rsidP="007B49DB">
      <w:pPr>
        <w:pStyle w:val="ListParagraph"/>
        <w:tabs>
          <w:tab w:val="center" w:pos="1510"/>
          <w:tab w:val="center" w:pos="6590"/>
        </w:tabs>
        <w:ind w:right="0" w:firstLine="0"/>
        <w:jc w:val="left"/>
      </w:pPr>
      <w:r w:rsidRPr="007B49DB">
        <w:rPr>
          <w:b/>
        </w:rPr>
        <w:t>5 points</w:t>
      </w:r>
      <w:r>
        <w:t xml:space="preserve"> for second place                                        </w:t>
      </w:r>
      <w:r w:rsidRPr="007B49DB">
        <w:rPr>
          <w:b/>
        </w:rPr>
        <w:t>2</w:t>
      </w:r>
      <w:r>
        <w:t xml:space="preserve"> </w:t>
      </w:r>
      <w:r w:rsidRPr="007B49DB">
        <w:rPr>
          <w:b/>
        </w:rPr>
        <w:t xml:space="preserve">point </w:t>
      </w:r>
      <w:r w:rsidRPr="00BD5B84">
        <w:t xml:space="preserve">for </w:t>
      </w:r>
      <w:r>
        <w:t>fifth place</w:t>
      </w:r>
    </w:p>
    <w:p w14:paraId="2B48DD79" w14:textId="31DBC01E" w:rsidR="007B49DB" w:rsidRDefault="007B49DB" w:rsidP="006846BF">
      <w:pPr>
        <w:pStyle w:val="ListParagraph"/>
        <w:ind w:right="0" w:firstLine="0"/>
        <w:jc w:val="left"/>
      </w:pPr>
      <w:r w:rsidRPr="007B49DB">
        <w:rPr>
          <w:b/>
        </w:rPr>
        <w:t>4 points</w:t>
      </w:r>
      <w:r>
        <w:t xml:space="preserve"> for third place                                            </w:t>
      </w:r>
      <w:r w:rsidRPr="007B49DB">
        <w:rPr>
          <w:b/>
        </w:rPr>
        <w:t xml:space="preserve">1 point </w:t>
      </w:r>
      <w:r>
        <w:t>for sixth place</w:t>
      </w:r>
    </w:p>
    <w:p w14:paraId="6DC898B8" w14:textId="77777777" w:rsidR="007B49DB" w:rsidRPr="007B49DB" w:rsidRDefault="007B49DB" w:rsidP="007B49DB">
      <w:pPr>
        <w:ind w:right="0"/>
        <w:jc w:val="left"/>
        <w:rPr>
          <w:sz w:val="18"/>
          <w:szCs w:val="18"/>
        </w:rPr>
      </w:pPr>
    </w:p>
    <w:p w14:paraId="0F0DA980" w14:textId="4C844E51" w:rsidR="000F1C55" w:rsidRDefault="00E53762" w:rsidP="000F1C55">
      <w:pPr>
        <w:numPr>
          <w:ilvl w:val="0"/>
          <w:numId w:val="1"/>
        </w:numPr>
        <w:ind w:right="0" w:hanging="720"/>
        <w:jc w:val="left"/>
      </w:pPr>
      <w:r>
        <w:t>Heavy and T&amp;F competitors</w:t>
      </w:r>
      <w:r w:rsidR="000F1C55">
        <w:t xml:space="preserve"> will be required to participate in at least </w:t>
      </w:r>
      <w:r w:rsidR="000036A2">
        <w:rPr>
          <w:u w:val="single" w:color="000000"/>
        </w:rPr>
        <w:t>five</w:t>
      </w:r>
      <w:bookmarkStart w:id="0" w:name="_GoBack"/>
      <w:bookmarkEnd w:id="0"/>
      <w:r w:rsidR="000F1C55">
        <w:t xml:space="preserve"> </w:t>
      </w:r>
      <w:r w:rsidR="00A83B1B">
        <w:t xml:space="preserve">HAHGA </w:t>
      </w:r>
      <w:r w:rsidR="00502779">
        <w:t>Member Games, in order for</w:t>
      </w:r>
      <w:r w:rsidR="0089192F">
        <w:t xml:space="preserve"> </w:t>
      </w:r>
      <w:r w:rsidR="000F1C55">
        <w:t xml:space="preserve">their points scored, to qualify for the </w:t>
      </w:r>
      <w:r w:rsidR="00EA3845">
        <w:t>HAHGA League prizes.</w:t>
      </w:r>
      <w:r w:rsidR="000F1C55">
        <w:t xml:space="preserve"> </w:t>
      </w:r>
      <w:r w:rsidR="00BF46AB">
        <w:rPr>
          <w:color w:val="FF0000"/>
        </w:rPr>
        <w:t xml:space="preserve">      </w:t>
      </w:r>
    </w:p>
    <w:p w14:paraId="1A2C3BBD" w14:textId="77777777" w:rsidR="000F1C55" w:rsidRPr="007B49DB" w:rsidRDefault="000F1C55" w:rsidP="000F1C55">
      <w:pPr>
        <w:ind w:left="720" w:right="0" w:firstLine="0"/>
        <w:jc w:val="left"/>
        <w:rPr>
          <w:sz w:val="18"/>
          <w:szCs w:val="18"/>
        </w:rPr>
      </w:pPr>
    </w:p>
    <w:p w14:paraId="2DFC89E4" w14:textId="77777777" w:rsidR="00493103" w:rsidRDefault="00001D39" w:rsidP="009A4B8D">
      <w:pPr>
        <w:numPr>
          <w:ilvl w:val="0"/>
          <w:numId w:val="1"/>
        </w:numPr>
        <w:ind w:right="0" w:hanging="720"/>
        <w:jc w:val="left"/>
      </w:pPr>
      <w:r>
        <w:t xml:space="preserve">In the interests of safety, </w:t>
      </w:r>
      <w:r w:rsidR="006A6E80">
        <w:t>J</w:t>
      </w:r>
      <w:r w:rsidR="001A4F8B">
        <w:t>udge</w:t>
      </w:r>
      <w:r>
        <w:t>s</w:t>
      </w:r>
      <w:r w:rsidR="001A4F8B">
        <w:t xml:space="preserve"> ha</w:t>
      </w:r>
      <w:r>
        <w:t>ve</w:t>
      </w:r>
      <w:r w:rsidR="001A4F8B">
        <w:t xml:space="preserve"> the right to disqualify any competitor who does not come up to the </w:t>
      </w:r>
      <w:r w:rsidR="00847B63">
        <w:t xml:space="preserve">required </w:t>
      </w:r>
      <w:r w:rsidR="001A4F8B">
        <w:t>standard</w:t>
      </w:r>
      <w:r w:rsidR="00847B63">
        <w:t>,</w:t>
      </w:r>
      <w:r w:rsidR="004C6D28">
        <w:t xml:space="preserve"> in any of the Heavyweight E</w:t>
      </w:r>
      <w:r w:rsidR="001A4F8B">
        <w:t xml:space="preserve">vents.  </w:t>
      </w:r>
    </w:p>
    <w:p w14:paraId="4C42CD90" w14:textId="77777777" w:rsidR="00493103" w:rsidRPr="00826BF3" w:rsidRDefault="001A4F8B" w:rsidP="009A4B8D">
      <w:pPr>
        <w:spacing w:line="259" w:lineRule="auto"/>
        <w:ind w:left="0" w:right="0" w:firstLine="0"/>
        <w:jc w:val="left"/>
        <w:rPr>
          <w:sz w:val="18"/>
          <w:szCs w:val="18"/>
        </w:rPr>
      </w:pPr>
      <w:r>
        <w:t xml:space="preserve">    </w:t>
      </w:r>
    </w:p>
    <w:p w14:paraId="39D4F012" w14:textId="77777777" w:rsidR="00493103" w:rsidRDefault="001A4F8B" w:rsidP="009A4B8D">
      <w:pPr>
        <w:numPr>
          <w:ilvl w:val="0"/>
          <w:numId w:val="1"/>
        </w:numPr>
        <w:ind w:right="0" w:hanging="720"/>
        <w:jc w:val="left"/>
      </w:pPr>
      <w:r>
        <w:t xml:space="preserve">All competitors </w:t>
      </w:r>
      <w:r w:rsidR="00001D39">
        <w:t xml:space="preserve">in </w:t>
      </w:r>
      <w:r w:rsidR="006A6E80">
        <w:t>the Heavyweight E</w:t>
      </w:r>
      <w:r w:rsidR="00001D39">
        <w:t>vents</w:t>
      </w:r>
      <w:r w:rsidR="006A6E80">
        <w:t>,</w:t>
      </w:r>
      <w:r w:rsidR="00001D39">
        <w:t xml:space="preserve"> </w:t>
      </w:r>
      <w:r>
        <w:t>must c</w:t>
      </w:r>
      <w:r w:rsidR="00BF5234">
        <w:t>ompete in traditional Highland D</w:t>
      </w:r>
      <w:r>
        <w:t>ress (kilt)</w:t>
      </w:r>
      <w:r w:rsidR="00864A2E">
        <w:t>. Where applicable, competitors must also wear</w:t>
      </w:r>
      <w:r>
        <w:t xml:space="preserve"> on top</w:t>
      </w:r>
      <w:r w:rsidR="00864A2E">
        <w:t>, any appropriate HAHGA</w:t>
      </w:r>
      <w:r>
        <w:t xml:space="preserve"> sponsor’s vest</w:t>
      </w:r>
      <w:r w:rsidR="00864A2E">
        <w:t>.</w:t>
      </w:r>
      <w:r>
        <w:t xml:space="preserve"> Failure to do so</w:t>
      </w:r>
      <w:r w:rsidR="00472A85">
        <w:t>,</w:t>
      </w:r>
      <w:r>
        <w:t xml:space="preserve"> may result in </w:t>
      </w:r>
      <w:r w:rsidR="00472A85">
        <w:rPr>
          <w:b/>
          <w:i/>
        </w:rPr>
        <w:t>no points being</w:t>
      </w:r>
      <w:r w:rsidR="000F1C55">
        <w:rPr>
          <w:b/>
          <w:i/>
        </w:rPr>
        <w:t xml:space="preserve"> awarded</w:t>
      </w:r>
      <w:r w:rsidR="00472A85">
        <w:rPr>
          <w:b/>
          <w:i/>
        </w:rPr>
        <w:t>,</w:t>
      </w:r>
      <w:r>
        <w:t xml:space="preserve"> for each event the kilt and vest is not worn. </w:t>
      </w:r>
    </w:p>
    <w:p w14:paraId="390AA573" w14:textId="77777777" w:rsidR="00493103" w:rsidRPr="00826BF3" w:rsidRDefault="001A4F8B" w:rsidP="009A4B8D">
      <w:pPr>
        <w:spacing w:line="259" w:lineRule="auto"/>
        <w:ind w:left="0" w:right="0" w:firstLine="0"/>
        <w:jc w:val="left"/>
        <w:rPr>
          <w:sz w:val="18"/>
          <w:szCs w:val="18"/>
        </w:rPr>
      </w:pPr>
      <w:r>
        <w:t xml:space="preserve"> </w:t>
      </w:r>
    </w:p>
    <w:p w14:paraId="687A0E7B" w14:textId="77777777" w:rsidR="00493103" w:rsidRDefault="001A4F8B" w:rsidP="009A4B8D">
      <w:pPr>
        <w:numPr>
          <w:ilvl w:val="0"/>
          <w:numId w:val="1"/>
        </w:numPr>
        <w:ind w:right="0" w:hanging="720"/>
        <w:jc w:val="left"/>
      </w:pPr>
      <w:r>
        <w:t xml:space="preserve">All </w:t>
      </w:r>
      <w:r w:rsidR="00015873">
        <w:t>throws in Heavyweight E</w:t>
      </w:r>
      <w:r w:rsidR="008063DC">
        <w:t>vents, including practice throws and</w:t>
      </w:r>
      <w:r w:rsidR="00864A2E">
        <w:t xml:space="preserve"> any</w:t>
      </w:r>
      <w:r w:rsidR="008063DC">
        <w:t xml:space="preserve"> </w:t>
      </w:r>
      <w:r w:rsidR="00864A2E">
        <w:t xml:space="preserve">warm-up swinging of the hammer, </w:t>
      </w:r>
      <w:r>
        <w:t>must take pla</w:t>
      </w:r>
      <w:r w:rsidR="00864A2E">
        <w:t xml:space="preserve">ce within the </w:t>
      </w:r>
      <w:r w:rsidR="00B05328">
        <w:t xml:space="preserve">compulsory </w:t>
      </w:r>
      <w:r w:rsidR="00864A2E">
        <w:t xml:space="preserve">safety nets </w:t>
      </w:r>
      <w:r>
        <w:t>provided by the Member Games</w:t>
      </w:r>
      <w:r w:rsidR="000F1C55">
        <w:t>.</w:t>
      </w:r>
      <w:r>
        <w:t xml:space="preserve"> </w:t>
      </w:r>
    </w:p>
    <w:p w14:paraId="2D8A7F7E" w14:textId="77777777" w:rsidR="00493103" w:rsidRPr="00826BF3" w:rsidRDefault="001A4F8B" w:rsidP="009A4B8D">
      <w:pPr>
        <w:spacing w:line="259" w:lineRule="auto"/>
        <w:ind w:left="0" w:right="0" w:firstLine="0"/>
        <w:jc w:val="left"/>
        <w:rPr>
          <w:sz w:val="18"/>
          <w:szCs w:val="18"/>
        </w:rPr>
      </w:pPr>
      <w:r>
        <w:t xml:space="preserve"> </w:t>
      </w:r>
    </w:p>
    <w:p w14:paraId="7BC2DD76" w14:textId="45EDA0A7" w:rsidR="00CB5E96" w:rsidRDefault="00CB5E96" w:rsidP="00CB5E96">
      <w:pPr>
        <w:numPr>
          <w:ilvl w:val="0"/>
          <w:numId w:val="1"/>
        </w:numPr>
        <w:ind w:right="0" w:hanging="720"/>
        <w:jc w:val="left"/>
      </w:pPr>
      <w:r>
        <w:t xml:space="preserve">At the end of the season, pre-determined cash prizes will be presented to the top four competitors in all the HAHGA Leagues. As per Rule 7, all </w:t>
      </w:r>
      <w:r w:rsidR="00E53762">
        <w:t xml:space="preserve">Heavies and all T&amp;F athletes, </w:t>
      </w:r>
      <w:r>
        <w:t>must have competed in at least six HAHGA Games, in the relevant season. Any prizes not awarded, shall be retained by the Association. Presentation of prizes will be made at the Invercharron Highland Games, which are the final HAHGA Games of the season and indeed, are the final SHGA Games of the season.</w:t>
      </w:r>
    </w:p>
    <w:p w14:paraId="27DD0AD6" w14:textId="77777777" w:rsidR="00CB5E96" w:rsidRDefault="00CB5E96" w:rsidP="00CB5E96">
      <w:pPr>
        <w:ind w:left="0" w:right="0" w:firstLine="0"/>
        <w:jc w:val="left"/>
      </w:pPr>
    </w:p>
    <w:p w14:paraId="3549D373" w14:textId="13C0C6BC" w:rsidR="00493103" w:rsidRDefault="001A4F8B" w:rsidP="009A4B8D">
      <w:pPr>
        <w:numPr>
          <w:ilvl w:val="0"/>
          <w:numId w:val="1"/>
        </w:numPr>
        <w:spacing w:after="27"/>
        <w:ind w:right="0" w:hanging="720"/>
        <w:jc w:val="left"/>
      </w:pPr>
      <w:r>
        <w:t>After completion of all events, all</w:t>
      </w:r>
      <w:r w:rsidR="006846BF">
        <w:t xml:space="preserve"> </w:t>
      </w:r>
      <w:r>
        <w:t xml:space="preserve">competitors </w:t>
      </w:r>
      <w:r w:rsidR="006846BF">
        <w:t xml:space="preserve">in HAHGA Leagues, </w:t>
      </w:r>
      <w:r>
        <w:t>will remain available for up to 15 minutes</w:t>
      </w:r>
      <w:r w:rsidR="000F1C55">
        <w:t>,</w:t>
      </w:r>
      <w:r>
        <w:t xml:space="preserve"> </w:t>
      </w:r>
      <w:r w:rsidR="006846BF">
        <w:t>for the prize giving and for any photographs</w:t>
      </w:r>
      <w:r w:rsidR="00D136A1">
        <w:t>,</w:t>
      </w:r>
      <w:r w:rsidR="006846BF">
        <w:t xml:space="preserve"> with </w:t>
      </w:r>
      <w:r w:rsidR="00CB5E96">
        <w:t>any</w:t>
      </w:r>
      <w:r w:rsidR="006846BF">
        <w:t xml:space="preserve"> </w:t>
      </w:r>
      <w:r w:rsidR="00CB5E96">
        <w:t xml:space="preserve">HAHGA representative and any </w:t>
      </w:r>
      <w:r w:rsidR="006846BF">
        <w:t>sponsor’s representative</w:t>
      </w:r>
      <w:r w:rsidR="00CB5E96">
        <w:t>s</w:t>
      </w:r>
      <w:r w:rsidR="006846BF">
        <w:t xml:space="preserve">. </w:t>
      </w:r>
      <w:r>
        <w:t xml:space="preserve">Highland Dress </w:t>
      </w:r>
      <w:r w:rsidR="00BF5234">
        <w:t>and</w:t>
      </w:r>
      <w:r w:rsidR="002428AF">
        <w:t xml:space="preserve"> appropriate </w:t>
      </w:r>
      <w:r w:rsidR="00BF5234">
        <w:t>sponsor’s vest</w:t>
      </w:r>
      <w:r w:rsidR="00CB5E96">
        <w:t>s, to be worn</w:t>
      </w:r>
      <w:r w:rsidR="00D136A1">
        <w:t>, as applicable.</w:t>
      </w:r>
      <w:r w:rsidR="00BF5234">
        <w:t xml:space="preserve"> </w:t>
      </w:r>
    </w:p>
    <w:p w14:paraId="6C41B1F9" w14:textId="77777777" w:rsidR="00493103" w:rsidRPr="00826BF3" w:rsidRDefault="001A4F8B" w:rsidP="009A4B8D">
      <w:pPr>
        <w:spacing w:line="259" w:lineRule="auto"/>
        <w:ind w:left="0" w:right="0" w:firstLine="0"/>
        <w:jc w:val="left"/>
        <w:rPr>
          <w:sz w:val="18"/>
          <w:szCs w:val="18"/>
        </w:rPr>
      </w:pPr>
      <w:r>
        <w:t xml:space="preserve"> </w:t>
      </w:r>
    </w:p>
    <w:p w14:paraId="2F559D70" w14:textId="4DB275D3" w:rsidR="00493103" w:rsidRDefault="001A4F8B" w:rsidP="009A4B8D">
      <w:pPr>
        <w:numPr>
          <w:ilvl w:val="0"/>
          <w:numId w:val="1"/>
        </w:numPr>
        <w:ind w:right="0" w:hanging="720"/>
        <w:jc w:val="left"/>
      </w:pPr>
      <w:r>
        <w:t>A ret</w:t>
      </w:r>
      <w:r w:rsidR="000F1C55">
        <w:t xml:space="preserve">urn of all applicable results at each HAHGA </w:t>
      </w:r>
      <w:r w:rsidR="00605203">
        <w:t xml:space="preserve">Member </w:t>
      </w:r>
      <w:r w:rsidR="000F1C55">
        <w:t>Games, is</w:t>
      </w:r>
      <w:r>
        <w:t xml:space="preserve"> t</w:t>
      </w:r>
      <w:r w:rsidR="00864A2E">
        <w:t>o be submitted to the appropriate official collating same,</w:t>
      </w:r>
      <w:r>
        <w:t xml:space="preserve"> immediately afte</w:t>
      </w:r>
      <w:r w:rsidR="000F1C55">
        <w:t>r each</w:t>
      </w:r>
      <w:r>
        <w:t xml:space="preserve"> Game</w:t>
      </w:r>
      <w:r w:rsidR="000F1C55">
        <w:t xml:space="preserve">s. </w:t>
      </w:r>
      <w:r w:rsidR="00D136A1">
        <w:t>Once collated, a</w:t>
      </w:r>
      <w:r w:rsidR="00CB5E96">
        <w:t xml:space="preserve">ll HAHGA event </w:t>
      </w:r>
      <w:r w:rsidR="00BF5234">
        <w:t xml:space="preserve">Results </w:t>
      </w:r>
      <w:r w:rsidR="00CB5E96">
        <w:t xml:space="preserve">and League positions, </w:t>
      </w:r>
      <w:r w:rsidR="00BF5234">
        <w:t>will be posted on</w:t>
      </w:r>
      <w:r w:rsidR="000F1C55">
        <w:t xml:space="preserve"> the</w:t>
      </w:r>
      <w:r w:rsidR="00BF5234">
        <w:t xml:space="preserve"> HAHGA</w:t>
      </w:r>
      <w:r>
        <w:t xml:space="preserve"> </w:t>
      </w:r>
      <w:r w:rsidR="002428AF">
        <w:t>website</w:t>
      </w:r>
      <w:r w:rsidR="00645235">
        <w:t xml:space="preserve">, </w:t>
      </w:r>
      <w:hyperlink r:id="rId5" w:history="1">
        <w:r w:rsidR="00645235" w:rsidRPr="00645235">
          <w:rPr>
            <w:rStyle w:val="Hyperlink"/>
            <w:color w:val="auto"/>
          </w:rPr>
          <w:t>www.hahga.co.uk</w:t>
        </w:r>
      </w:hyperlink>
      <w:r w:rsidR="00645235">
        <w:t>, as soon as practicable.</w:t>
      </w:r>
      <w:r>
        <w:t xml:space="preserve"> </w:t>
      </w:r>
    </w:p>
    <w:p w14:paraId="05669592" w14:textId="7226986D" w:rsidR="00493103" w:rsidRPr="00645235" w:rsidRDefault="001A4F8B" w:rsidP="009A4B8D">
      <w:pPr>
        <w:spacing w:line="259" w:lineRule="auto"/>
        <w:ind w:left="0" w:right="0" w:firstLine="0"/>
        <w:jc w:val="left"/>
        <w:rPr>
          <w:sz w:val="18"/>
          <w:szCs w:val="18"/>
        </w:rPr>
      </w:pPr>
      <w:r>
        <w:t xml:space="preserve"> </w:t>
      </w:r>
    </w:p>
    <w:p w14:paraId="4B84B61D" w14:textId="37CB993E" w:rsidR="00493103" w:rsidRDefault="001A4F8B" w:rsidP="00BF5234">
      <w:pPr>
        <w:ind w:right="0"/>
        <w:jc w:val="left"/>
      </w:pPr>
      <w:r>
        <w:rPr>
          <w:b/>
        </w:rPr>
        <w:t xml:space="preserve">All competitors are encouraged to arrange their own </w:t>
      </w:r>
      <w:r w:rsidR="006846BF">
        <w:rPr>
          <w:b/>
        </w:rPr>
        <w:t>P</w:t>
      </w:r>
      <w:r>
        <w:rPr>
          <w:b/>
        </w:rPr>
        <w:t xml:space="preserve">ublic </w:t>
      </w:r>
      <w:r w:rsidR="006846BF">
        <w:rPr>
          <w:b/>
        </w:rPr>
        <w:t>L</w:t>
      </w:r>
      <w:r>
        <w:rPr>
          <w:b/>
        </w:rPr>
        <w:t>iability Insurance cover.</w:t>
      </w:r>
    </w:p>
    <w:p w14:paraId="3D4B5997" w14:textId="77777777" w:rsidR="00493103" w:rsidRDefault="001A4F8B" w:rsidP="00BF5234">
      <w:pPr>
        <w:spacing w:line="259" w:lineRule="auto"/>
        <w:ind w:right="0"/>
      </w:pPr>
      <w:r>
        <w:rPr>
          <w:b/>
        </w:rPr>
        <w:t>Please note that this is not provided by</w:t>
      </w:r>
      <w:r w:rsidR="00BF5234">
        <w:rPr>
          <w:b/>
        </w:rPr>
        <w:t xml:space="preserve"> the Highland Area</w:t>
      </w:r>
      <w:r>
        <w:rPr>
          <w:b/>
        </w:rPr>
        <w:t xml:space="preserve"> Highland Games Association.</w:t>
      </w:r>
    </w:p>
    <w:p w14:paraId="0EB8D4A5" w14:textId="77777777" w:rsidR="00493103" w:rsidRDefault="001A4F8B" w:rsidP="009A4B8D">
      <w:pPr>
        <w:spacing w:line="259" w:lineRule="auto"/>
        <w:ind w:left="48" w:right="0" w:firstLine="0"/>
        <w:jc w:val="left"/>
      </w:pPr>
      <w:r>
        <w:rPr>
          <w:b/>
        </w:rPr>
        <w:t xml:space="preserve"> </w:t>
      </w:r>
    </w:p>
    <w:p w14:paraId="63C268CC" w14:textId="11936C2F" w:rsidR="00493103" w:rsidRDefault="001A4F8B" w:rsidP="00BF5234">
      <w:pPr>
        <w:spacing w:after="30" w:line="229" w:lineRule="auto"/>
        <w:ind w:left="-5" w:right="-13" w:hanging="10"/>
        <w:jc w:val="left"/>
        <w:rPr>
          <w:i/>
        </w:rPr>
      </w:pPr>
      <w:r>
        <w:rPr>
          <w:b/>
          <w:i/>
        </w:rPr>
        <w:t>NB</w:t>
      </w:r>
      <w:r w:rsidR="00BF5234">
        <w:rPr>
          <w:b/>
          <w:i/>
        </w:rPr>
        <w:t>:</w:t>
      </w:r>
      <w:r>
        <w:rPr>
          <w:b/>
          <w:i/>
        </w:rPr>
        <w:t xml:space="preserve"> </w:t>
      </w:r>
      <w:r>
        <w:rPr>
          <w:i/>
        </w:rPr>
        <w:t>In the event of two or more athletes achieving the same result in an event, then the athletes concerned will receive the same number of p</w:t>
      </w:r>
      <w:r w:rsidR="00456004">
        <w:rPr>
          <w:i/>
        </w:rPr>
        <w:t>oints. e</w:t>
      </w:r>
      <w:r w:rsidR="00386369">
        <w:rPr>
          <w:i/>
        </w:rPr>
        <w:t>.g. Two athletes equal 2</w:t>
      </w:r>
      <w:r w:rsidR="00386369" w:rsidRPr="00386369">
        <w:rPr>
          <w:i/>
          <w:vertAlign w:val="superscript"/>
        </w:rPr>
        <w:t>nd</w:t>
      </w:r>
      <w:r w:rsidR="006B0868">
        <w:rPr>
          <w:i/>
        </w:rPr>
        <w:t xml:space="preserve"> place – both receive 5</w:t>
      </w:r>
      <w:r>
        <w:rPr>
          <w:i/>
        </w:rPr>
        <w:t xml:space="preserve"> p</w:t>
      </w:r>
      <w:r w:rsidR="00386369">
        <w:rPr>
          <w:i/>
        </w:rPr>
        <w:t>oints – next placed athlete is 4</w:t>
      </w:r>
      <w:r>
        <w:rPr>
          <w:i/>
          <w:vertAlign w:val="superscript"/>
        </w:rPr>
        <w:t>th</w:t>
      </w:r>
      <w:r>
        <w:rPr>
          <w:i/>
        </w:rPr>
        <w:t xml:space="preserve"> and receives </w:t>
      </w:r>
      <w:r w:rsidR="006B0868">
        <w:rPr>
          <w:i/>
        </w:rPr>
        <w:t>3</w:t>
      </w:r>
      <w:r>
        <w:rPr>
          <w:i/>
        </w:rPr>
        <w:t xml:space="preserve"> point</w:t>
      </w:r>
      <w:r w:rsidR="006B0868">
        <w:rPr>
          <w:i/>
        </w:rPr>
        <w:t>s. If three athletes are equal 3</w:t>
      </w:r>
      <w:r w:rsidR="006B0868" w:rsidRPr="006B0868">
        <w:rPr>
          <w:i/>
          <w:vertAlign w:val="superscript"/>
        </w:rPr>
        <w:t>rd</w:t>
      </w:r>
      <w:r w:rsidR="00386369">
        <w:rPr>
          <w:i/>
        </w:rPr>
        <w:t xml:space="preserve"> – all three receive 4</w:t>
      </w:r>
      <w:r>
        <w:rPr>
          <w:i/>
        </w:rPr>
        <w:t xml:space="preserve"> points and </w:t>
      </w:r>
      <w:r w:rsidR="007E446D">
        <w:rPr>
          <w:i/>
        </w:rPr>
        <w:t xml:space="preserve">the </w:t>
      </w:r>
      <w:r>
        <w:rPr>
          <w:i/>
        </w:rPr>
        <w:t xml:space="preserve">next placed athlete is </w:t>
      </w:r>
      <w:r w:rsidR="006B0868">
        <w:rPr>
          <w:i/>
        </w:rPr>
        <w:t>6</w:t>
      </w:r>
      <w:r>
        <w:rPr>
          <w:i/>
          <w:vertAlign w:val="superscript"/>
        </w:rPr>
        <w:t>th</w:t>
      </w:r>
      <w:r w:rsidR="00456004">
        <w:rPr>
          <w:i/>
        </w:rPr>
        <w:t xml:space="preserve"> and </w:t>
      </w:r>
      <w:r w:rsidR="007E446D">
        <w:rPr>
          <w:i/>
        </w:rPr>
        <w:t xml:space="preserve">will receive </w:t>
      </w:r>
      <w:r w:rsidR="00456004">
        <w:rPr>
          <w:i/>
        </w:rPr>
        <w:t>1</w:t>
      </w:r>
      <w:r>
        <w:rPr>
          <w:i/>
        </w:rPr>
        <w:t xml:space="preserve"> point.</w:t>
      </w:r>
      <w:r w:rsidR="00E53762">
        <w:rPr>
          <w:i/>
        </w:rPr>
        <w:t xml:space="preserve"> In the event of a tie in the Cycling League, the final positions shall be decided by the fastest average lap time.</w:t>
      </w:r>
    </w:p>
    <w:sectPr w:rsidR="00493103" w:rsidSect="00E53762">
      <w:pgSz w:w="11908" w:h="16836"/>
      <w:pgMar w:top="851"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F0008"/>
    <w:multiLevelType w:val="hybridMultilevel"/>
    <w:tmpl w:val="A22603E4"/>
    <w:lvl w:ilvl="0" w:tplc="BDAC1F9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B406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DEF1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EE5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E31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5E28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34CA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CFD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967E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03"/>
    <w:rsid w:val="00001D39"/>
    <w:rsid w:val="000036A2"/>
    <w:rsid w:val="00015873"/>
    <w:rsid w:val="000242F7"/>
    <w:rsid w:val="00034546"/>
    <w:rsid w:val="000745DF"/>
    <w:rsid w:val="000D5BF2"/>
    <w:rsid w:val="000F1C55"/>
    <w:rsid w:val="001A4F8B"/>
    <w:rsid w:val="001B3FB3"/>
    <w:rsid w:val="001D69DC"/>
    <w:rsid w:val="002428AF"/>
    <w:rsid w:val="00386369"/>
    <w:rsid w:val="00456004"/>
    <w:rsid w:val="00472A85"/>
    <w:rsid w:val="00493103"/>
    <w:rsid w:val="004C6D28"/>
    <w:rsid w:val="00502779"/>
    <w:rsid w:val="00534D11"/>
    <w:rsid w:val="00557B02"/>
    <w:rsid w:val="005F351B"/>
    <w:rsid w:val="006031C5"/>
    <w:rsid w:val="00605203"/>
    <w:rsid w:val="00645235"/>
    <w:rsid w:val="006846BF"/>
    <w:rsid w:val="006A6E80"/>
    <w:rsid w:val="006B0868"/>
    <w:rsid w:val="007B49DB"/>
    <w:rsid w:val="007E446D"/>
    <w:rsid w:val="008063DC"/>
    <w:rsid w:val="00826BF3"/>
    <w:rsid w:val="00827439"/>
    <w:rsid w:val="00847B63"/>
    <w:rsid w:val="00853BE0"/>
    <w:rsid w:val="00864A2E"/>
    <w:rsid w:val="0089192F"/>
    <w:rsid w:val="00904A7C"/>
    <w:rsid w:val="00912EE5"/>
    <w:rsid w:val="009A4B8D"/>
    <w:rsid w:val="00A17811"/>
    <w:rsid w:val="00A60F29"/>
    <w:rsid w:val="00A83B1B"/>
    <w:rsid w:val="00AD1F6F"/>
    <w:rsid w:val="00B05328"/>
    <w:rsid w:val="00B27947"/>
    <w:rsid w:val="00B36AC3"/>
    <w:rsid w:val="00BD5B84"/>
    <w:rsid w:val="00BF46AB"/>
    <w:rsid w:val="00BF5234"/>
    <w:rsid w:val="00C06D14"/>
    <w:rsid w:val="00C112E4"/>
    <w:rsid w:val="00C20D00"/>
    <w:rsid w:val="00C94C0B"/>
    <w:rsid w:val="00CB5E96"/>
    <w:rsid w:val="00D136A1"/>
    <w:rsid w:val="00DA4360"/>
    <w:rsid w:val="00DE4EE4"/>
    <w:rsid w:val="00E35261"/>
    <w:rsid w:val="00E53762"/>
    <w:rsid w:val="00E84E44"/>
    <w:rsid w:val="00EA3845"/>
    <w:rsid w:val="00F26773"/>
    <w:rsid w:val="00F66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035F"/>
  <w15:docId w15:val="{AB3098D9-F122-446A-8CC9-99FEEF5A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6" w:hanging="73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39"/>
    <w:pPr>
      <w:ind w:left="720"/>
      <w:contextualSpacing/>
    </w:pPr>
  </w:style>
  <w:style w:type="character" w:styleId="Hyperlink">
    <w:name w:val="Hyperlink"/>
    <w:basedOn w:val="DefaultParagraphFont"/>
    <w:uiPriority w:val="99"/>
    <w:unhideWhenUsed/>
    <w:rsid w:val="00645235"/>
    <w:rPr>
      <w:color w:val="0563C1" w:themeColor="hyperlink"/>
      <w:u w:val="single"/>
    </w:rPr>
  </w:style>
  <w:style w:type="character" w:styleId="UnresolvedMention">
    <w:name w:val="Unresolved Mention"/>
    <w:basedOn w:val="DefaultParagraphFont"/>
    <w:uiPriority w:val="99"/>
    <w:semiHidden/>
    <w:unhideWhenUsed/>
    <w:rsid w:val="00645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hg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cp:lastModifiedBy>Alasdair MacDonald</cp:lastModifiedBy>
  <cp:revision>9</cp:revision>
  <cp:lastPrinted>2018-07-12T16:54:00Z</cp:lastPrinted>
  <dcterms:created xsi:type="dcterms:W3CDTF">2018-06-27T22:14:00Z</dcterms:created>
  <dcterms:modified xsi:type="dcterms:W3CDTF">2019-05-21T19:05:00Z</dcterms:modified>
</cp:coreProperties>
</file>