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15AB" w14:textId="2A13E3B9" w:rsidR="0073591A" w:rsidRDefault="0073591A" w:rsidP="0073591A">
      <w:pPr>
        <w:spacing w:after="0" w:line="240" w:lineRule="auto"/>
        <w:rPr>
          <w:rFonts w:ascii="Ebrima" w:eastAsia="Ebrima" w:hAnsi="Ebrima" w:cs="Ebrima"/>
          <w:color w:val="000000" w:themeColor="text1"/>
          <w:sz w:val="32"/>
          <w:szCs w:val="32"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BE2572E" wp14:editId="540E9C7D">
            <wp:simplePos x="0" y="0"/>
            <wp:positionH relativeFrom="margin">
              <wp:posOffset>-180975</wp:posOffset>
            </wp:positionH>
            <wp:positionV relativeFrom="margin">
              <wp:posOffset>-152400</wp:posOffset>
            </wp:positionV>
            <wp:extent cx="2490470" cy="1296670"/>
            <wp:effectExtent l="0" t="0" r="5080" b="0"/>
            <wp:wrapTight wrapText="bothSides">
              <wp:wrapPolygon edited="0">
                <wp:start x="0" y="0"/>
                <wp:lineTo x="0" y="21262"/>
                <wp:lineTo x="21479" y="21262"/>
                <wp:lineTo x="21479" y="0"/>
                <wp:lineTo x="0" y="0"/>
              </wp:wrapPolygon>
            </wp:wrapTight>
            <wp:docPr id="553422740" name="Picture 553422740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and whit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B7D784F">
        <w:rPr>
          <w:rFonts w:ascii="Ebrima" w:eastAsia="Ebrima" w:hAnsi="Ebrima" w:cs="Ebrima"/>
          <w:color w:val="000000" w:themeColor="text1"/>
          <w:sz w:val="32"/>
          <w:szCs w:val="32"/>
        </w:rPr>
        <w:t xml:space="preserve">HIGHLAND ARCHAEOLOGY FESTIVAL 2025 </w:t>
      </w:r>
      <w:r w:rsidRPr="4B7D784F">
        <w:rPr>
          <w:rFonts w:ascii="Ebrima" w:eastAsia="Ebrima" w:hAnsi="Ebrima" w:cs="Ebrima"/>
          <w:b/>
          <w:bCs/>
          <w:color w:val="000000" w:themeColor="text1"/>
          <w:sz w:val="32"/>
          <w:szCs w:val="32"/>
        </w:rPr>
        <w:t>CONFERENCE</w:t>
      </w:r>
      <w:r w:rsidRPr="4B7D784F">
        <w:rPr>
          <w:rFonts w:ascii="Ebrima" w:eastAsia="Ebrima" w:hAnsi="Ebrima" w:cs="Ebrima"/>
          <w:color w:val="000000" w:themeColor="text1"/>
          <w:sz w:val="32"/>
          <w:szCs w:val="32"/>
        </w:rPr>
        <w:t xml:space="preserve"> </w:t>
      </w:r>
    </w:p>
    <w:p w14:paraId="563A58EA" w14:textId="77777777" w:rsidR="0073591A" w:rsidRPr="0073591A" w:rsidRDefault="0073591A" w:rsidP="0073591A">
      <w:pPr>
        <w:spacing w:after="0" w:line="240" w:lineRule="auto"/>
        <w:rPr>
          <w:rFonts w:ascii="Calibri" w:eastAsia="Calibri" w:hAnsi="Calibri" w:cs="Calibri"/>
          <w:b/>
          <w:bCs/>
          <w:sz w:val="36"/>
          <w:szCs w:val="36"/>
        </w:rPr>
      </w:pPr>
    </w:p>
    <w:p w14:paraId="3556EB9B" w14:textId="77777777" w:rsidR="0073591A" w:rsidRPr="00E55545" w:rsidRDefault="0073591A" w:rsidP="0073591A">
      <w:pPr>
        <w:spacing w:line="240" w:lineRule="auto"/>
      </w:pPr>
      <w:r w:rsidRPr="4B7D784F">
        <w:rPr>
          <w:rFonts w:ascii="Ebrima" w:eastAsia="Ebrima" w:hAnsi="Ebrima" w:cs="Ebrima"/>
          <w:b/>
          <w:bCs/>
          <w:sz w:val="28"/>
          <w:szCs w:val="28"/>
        </w:rPr>
        <w:t>FEEDBACK FORM</w:t>
      </w:r>
      <w:r w:rsidRPr="4B7D784F">
        <w:rPr>
          <w:sz w:val="24"/>
          <w:szCs w:val="24"/>
        </w:rPr>
        <w:t xml:space="preserve"> </w:t>
      </w:r>
    </w:p>
    <w:p w14:paraId="688D8CE3" w14:textId="2FD2E998" w:rsidR="003222BA" w:rsidRPr="00E55545" w:rsidRDefault="0073591A" w:rsidP="0073591A">
      <w:pPr>
        <w:spacing w:line="240" w:lineRule="auto"/>
        <w:rPr>
          <w:sz w:val="24"/>
          <w:szCs w:val="24"/>
        </w:rPr>
      </w:pPr>
      <w:r w:rsidRPr="4B7D784F">
        <w:rPr>
          <w:sz w:val="24"/>
          <w:szCs w:val="24"/>
        </w:rPr>
        <w:t>We very much welcome your feedback on the HAF 202</w:t>
      </w:r>
      <w:r w:rsidR="00793028">
        <w:rPr>
          <w:sz w:val="24"/>
          <w:szCs w:val="24"/>
        </w:rPr>
        <w:t>5</w:t>
      </w:r>
      <w:r w:rsidRPr="4B7D784F">
        <w:rPr>
          <w:sz w:val="24"/>
          <w:szCs w:val="24"/>
        </w:rPr>
        <w:t xml:space="preserve"> Conference as this will help with evaluation and future planning. </w:t>
      </w:r>
    </w:p>
    <w:p w14:paraId="33D4EB20" w14:textId="77777777" w:rsidR="0073591A" w:rsidRDefault="0073591A" w:rsidP="0073591A">
      <w:pPr>
        <w:pStyle w:val="ListParagraph"/>
        <w:numPr>
          <w:ilvl w:val="0"/>
          <w:numId w:val="1"/>
        </w:numPr>
        <w:spacing w:line="240" w:lineRule="auto"/>
        <w:ind w:left="709" w:hanging="709"/>
        <w:rPr>
          <w:sz w:val="24"/>
          <w:szCs w:val="24"/>
        </w:rPr>
      </w:pPr>
      <w:r w:rsidRPr="004D38B4">
        <w:rPr>
          <w:b/>
          <w:sz w:val="24"/>
          <w:szCs w:val="24"/>
        </w:rPr>
        <w:t>What is the postcode of your normal/main place of residence?</w:t>
      </w:r>
      <w:r w:rsidRPr="004D38B4">
        <w:rPr>
          <w:sz w:val="24"/>
          <w:szCs w:val="24"/>
        </w:rPr>
        <w:t xml:space="preserve"> ________________________________</w:t>
      </w:r>
    </w:p>
    <w:p w14:paraId="0A4CF243" w14:textId="77777777" w:rsidR="0073591A" w:rsidRPr="004D38B4" w:rsidRDefault="0073591A" w:rsidP="0073591A">
      <w:pPr>
        <w:pStyle w:val="ListParagraph"/>
        <w:spacing w:line="240" w:lineRule="auto"/>
        <w:ind w:left="567"/>
        <w:rPr>
          <w:sz w:val="24"/>
          <w:szCs w:val="24"/>
        </w:rPr>
      </w:pPr>
    </w:p>
    <w:p w14:paraId="44F69A54" w14:textId="77777777" w:rsidR="0073591A" w:rsidRDefault="0073591A" w:rsidP="0073591A">
      <w:pPr>
        <w:pStyle w:val="ListParagraph"/>
        <w:numPr>
          <w:ilvl w:val="0"/>
          <w:numId w:val="1"/>
        </w:numPr>
        <w:spacing w:after="0" w:line="240" w:lineRule="auto"/>
        <w:ind w:left="709" w:hanging="709"/>
        <w:rPr>
          <w:b/>
          <w:bCs/>
          <w:sz w:val="24"/>
          <w:szCs w:val="24"/>
        </w:rPr>
      </w:pPr>
      <w:r w:rsidRPr="004D38B4">
        <w:rPr>
          <w:b/>
          <w:bCs/>
          <w:sz w:val="24"/>
          <w:szCs w:val="24"/>
        </w:rPr>
        <w:t>What age bracket do you fit into</w:t>
      </w:r>
      <w:r>
        <w:rPr>
          <w:b/>
          <w:bCs/>
          <w:sz w:val="24"/>
          <w:szCs w:val="24"/>
        </w:rPr>
        <w:t>?</w:t>
      </w:r>
    </w:p>
    <w:p w14:paraId="438B65E0" w14:textId="77777777" w:rsidR="0073591A" w:rsidRPr="004D38B4" w:rsidRDefault="0073591A" w:rsidP="0073591A">
      <w:pPr>
        <w:spacing w:after="0" w:line="240" w:lineRule="auto"/>
        <w:rPr>
          <w:b/>
          <w:bCs/>
          <w:sz w:val="24"/>
          <w:szCs w:val="24"/>
        </w:rPr>
      </w:pPr>
    </w:p>
    <w:p w14:paraId="55D028A7" w14:textId="77777777" w:rsidR="0073591A" w:rsidRPr="004D38B4" w:rsidRDefault="0073591A" w:rsidP="0073591A">
      <w:pPr>
        <w:pStyle w:val="ListParagraph"/>
        <w:spacing w:line="240" w:lineRule="auto"/>
        <w:rPr>
          <w:sz w:val="24"/>
          <w:szCs w:val="24"/>
        </w:rPr>
      </w:pPr>
      <w:r w:rsidRPr="004D38B4">
        <w:rPr>
          <w:sz w:val="24"/>
          <w:szCs w:val="24"/>
        </w:rPr>
        <w:t xml:space="preserve">____   </w:t>
      </w:r>
      <w:r>
        <w:rPr>
          <w:sz w:val="24"/>
          <w:szCs w:val="24"/>
        </w:rPr>
        <w:t>Under 18</w:t>
      </w:r>
      <w:r w:rsidRPr="004D38B4">
        <w:rPr>
          <w:sz w:val="24"/>
          <w:szCs w:val="24"/>
        </w:rPr>
        <w:t xml:space="preserve"> </w:t>
      </w:r>
    </w:p>
    <w:p w14:paraId="2DB46630" w14:textId="607820B9" w:rsidR="0073591A" w:rsidRPr="004B37FC" w:rsidRDefault="0073591A" w:rsidP="004B37FC">
      <w:pPr>
        <w:pStyle w:val="ListParagraph"/>
        <w:spacing w:line="240" w:lineRule="auto"/>
        <w:rPr>
          <w:sz w:val="24"/>
          <w:szCs w:val="24"/>
        </w:rPr>
      </w:pPr>
      <w:r w:rsidRPr="004D38B4">
        <w:rPr>
          <w:sz w:val="24"/>
          <w:szCs w:val="24"/>
        </w:rPr>
        <w:t xml:space="preserve">____   </w:t>
      </w:r>
      <w:r>
        <w:rPr>
          <w:sz w:val="24"/>
          <w:szCs w:val="24"/>
        </w:rPr>
        <w:t xml:space="preserve">18 </w:t>
      </w:r>
      <w:r w:rsidR="004B37FC">
        <w:rPr>
          <w:sz w:val="24"/>
          <w:szCs w:val="24"/>
        </w:rPr>
        <w:t>–</w:t>
      </w:r>
      <w:r>
        <w:rPr>
          <w:sz w:val="24"/>
          <w:szCs w:val="24"/>
        </w:rPr>
        <w:t xml:space="preserve"> 30</w:t>
      </w:r>
      <w:r w:rsidR="004B37FC">
        <w:rPr>
          <w:sz w:val="24"/>
          <w:szCs w:val="24"/>
        </w:rPr>
        <w:tab/>
      </w:r>
      <w:r w:rsidR="004B37FC">
        <w:rPr>
          <w:sz w:val="24"/>
          <w:szCs w:val="24"/>
        </w:rPr>
        <w:tab/>
      </w:r>
      <w:r w:rsidR="004B37FC" w:rsidRPr="004D38B4">
        <w:rPr>
          <w:sz w:val="24"/>
          <w:szCs w:val="24"/>
        </w:rPr>
        <w:t xml:space="preserve">____   </w:t>
      </w:r>
      <w:r w:rsidR="004B37FC">
        <w:rPr>
          <w:sz w:val="24"/>
          <w:szCs w:val="24"/>
        </w:rPr>
        <w:t>50-65</w:t>
      </w:r>
    </w:p>
    <w:p w14:paraId="3A759A22" w14:textId="7BC1AE7B" w:rsidR="0073591A" w:rsidRDefault="0073591A" w:rsidP="004B37FC">
      <w:pPr>
        <w:pStyle w:val="ListParagraph"/>
        <w:spacing w:line="240" w:lineRule="auto"/>
        <w:rPr>
          <w:sz w:val="24"/>
          <w:szCs w:val="24"/>
        </w:rPr>
      </w:pPr>
      <w:r w:rsidRPr="004D38B4">
        <w:rPr>
          <w:sz w:val="24"/>
          <w:szCs w:val="24"/>
        </w:rPr>
        <w:t xml:space="preserve">____   </w:t>
      </w:r>
      <w:r>
        <w:rPr>
          <w:sz w:val="24"/>
          <w:szCs w:val="24"/>
        </w:rPr>
        <w:t>30 - 50</w:t>
      </w:r>
      <w:r w:rsidRPr="004D38B4">
        <w:rPr>
          <w:sz w:val="24"/>
          <w:szCs w:val="24"/>
        </w:rPr>
        <w:t xml:space="preserve"> </w:t>
      </w:r>
      <w:r w:rsidR="004B37FC">
        <w:rPr>
          <w:sz w:val="24"/>
          <w:szCs w:val="24"/>
        </w:rPr>
        <w:tab/>
      </w:r>
      <w:r w:rsidR="004B37FC">
        <w:rPr>
          <w:sz w:val="24"/>
          <w:szCs w:val="24"/>
        </w:rPr>
        <w:tab/>
      </w:r>
      <w:r w:rsidR="004B37FC" w:rsidRPr="004D38B4">
        <w:rPr>
          <w:sz w:val="24"/>
          <w:szCs w:val="24"/>
        </w:rPr>
        <w:t xml:space="preserve">____   </w:t>
      </w:r>
      <w:r w:rsidR="004B37FC">
        <w:rPr>
          <w:sz w:val="24"/>
          <w:szCs w:val="24"/>
        </w:rPr>
        <w:t>Over 65</w:t>
      </w:r>
      <w:r w:rsidR="004B37FC" w:rsidRPr="004D38B4">
        <w:rPr>
          <w:sz w:val="24"/>
          <w:szCs w:val="24"/>
        </w:rPr>
        <w:t xml:space="preserve"> </w:t>
      </w:r>
    </w:p>
    <w:p w14:paraId="1C2D365A" w14:textId="77777777" w:rsidR="004B37FC" w:rsidRPr="004B37FC" w:rsidRDefault="004B37FC" w:rsidP="004B37FC">
      <w:pPr>
        <w:pStyle w:val="ListParagraph"/>
        <w:spacing w:line="240" w:lineRule="auto"/>
        <w:rPr>
          <w:sz w:val="24"/>
          <w:szCs w:val="24"/>
        </w:rPr>
      </w:pPr>
    </w:p>
    <w:p w14:paraId="4CA6E70A" w14:textId="285AB6E5" w:rsidR="0073591A" w:rsidRDefault="0073591A" w:rsidP="0073591A">
      <w:pPr>
        <w:pStyle w:val="ListParagraph"/>
        <w:numPr>
          <w:ilvl w:val="0"/>
          <w:numId w:val="1"/>
        </w:numPr>
        <w:spacing w:line="240" w:lineRule="auto"/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How satisfied were you with the range and content of the talks?</w:t>
      </w:r>
    </w:p>
    <w:p w14:paraId="4EAA4514" w14:textId="30799345" w:rsidR="0073591A" w:rsidRPr="00E7137F" w:rsidRDefault="0073591A" w:rsidP="00E7137F">
      <w:pPr>
        <w:pStyle w:val="ListParagraph"/>
        <w:spacing w:line="240" w:lineRule="auto"/>
        <w:rPr>
          <w:sz w:val="24"/>
          <w:szCs w:val="24"/>
        </w:rPr>
      </w:pPr>
      <w:r w:rsidRPr="004D38B4">
        <w:rPr>
          <w:sz w:val="24"/>
          <w:szCs w:val="24"/>
        </w:rPr>
        <w:t xml:space="preserve">____   </w:t>
      </w:r>
      <w:r>
        <w:rPr>
          <w:sz w:val="24"/>
          <w:szCs w:val="24"/>
        </w:rPr>
        <w:t xml:space="preserve">Extremely happy </w:t>
      </w:r>
      <w:r w:rsidR="00E7137F">
        <w:rPr>
          <w:sz w:val="24"/>
          <w:szCs w:val="24"/>
        </w:rPr>
        <w:tab/>
      </w:r>
      <w:r w:rsidR="00E7137F">
        <w:rPr>
          <w:sz w:val="24"/>
          <w:szCs w:val="24"/>
        </w:rPr>
        <w:tab/>
      </w:r>
      <w:r w:rsidR="00E7137F" w:rsidRPr="004D38B4">
        <w:rPr>
          <w:sz w:val="24"/>
          <w:szCs w:val="24"/>
        </w:rPr>
        <w:t xml:space="preserve">____   </w:t>
      </w:r>
      <w:r w:rsidR="00E7137F">
        <w:rPr>
          <w:sz w:val="24"/>
          <w:szCs w:val="24"/>
        </w:rPr>
        <w:t xml:space="preserve">Unhappy </w:t>
      </w:r>
    </w:p>
    <w:p w14:paraId="7528FDE2" w14:textId="75DC4390" w:rsidR="0073591A" w:rsidRPr="00E7137F" w:rsidRDefault="0073591A" w:rsidP="00E7137F">
      <w:pPr>
        <w:pStyle w:val="ListParagraph"/>
        <w:spacing w:line="240" w:lineRule="auto"/>
        <w:rPr>
          <w:sz w:val="24"/>
          <w:szCs w:val="24"/>
        </w:rPr>
      </w:pPr>
      <w:r w:rsidRPr="004D38B4">
        <w:rPr>
          <w:sz w:val="24"/>
          <w:szCs w:val="24"/>
        </w:rPr>
        <w:t xml:space="preserve">____   </w:t>
      </w:r>
      <w:r>
        <w:rPr>
          <w:sz w:val="24"/>
          <w:szCs w:val="24"/>
        </w:rPr>
        <w:t xml:space="preserve">Happy </w:t>
      </w:r>
      <w:r w:rsidR="00E7137F">
        <w:rPr>
          <w:sz w:val="24"/>
          <w:szCs w:val="24"/>
        </w:rPr>
        <w:tab/>
      </w:r>
      <w:r w:rsidR="00E7137F">
        <w:rPr>
          <w:sz w:val="24"/>
          <w:szCs w:val="24"/>
        </w:rPr>
        <w:tab/>
      </w:r>
      <w:r w:rsidR="00E7137F">
        <w:rPr>
          <w:sz w:val="24"/>
          <w:szCs w:val="24"/>
        </w:rPr>
        <w:tab/>
      </w:r>
      <w:r w:rsidR="00E7137F">
        <w:rPr>
          <w:sz w:val="24"/>
          <w:szCs w:val="24"/>
        </w:rPr>
        <w:tab/>
      </w:r>
      <w:r w:rsidR="00E7137F" w:rsidRPr="004D38B4">
        <w:rPr>
          <w:sz w:val="24"/>
          <w:szCs w:val="24"/>
        </w:rPr>
        <w:t xml:space="preserve">____   </w:t>
      </w:r>
      <w:r w:rsidR="00E7137F">
        <w:rPr>
          <w:sz w:val="24"/>
          <w:szCs w:val="24"/>
        </w:rPr>
        <w:t xml:space="preserve">Extremely unhappy </w:t>
      </w:r>
    </w:p>
    <w:p w14:paraId="40A0BD57" w14:textId="562C112B" w:rsidR="0073591A" w:rsidRDefault="0073591A" w:rsidP="0073591A">
      <w:pPr>
        <w:pStyle w:val="ListParagraph"/>
        <w:spacing w:line="240" w:lineRule="auto"/>
        <w:rPr>
          <w:sz w:val="24"/>
          <w:szCs w:val="24"/>
        </w:rPr>
      </w:pPr>
      <w:r w:rsidRPr="004D38B4">
        <w:rPr>
          <w:sz w:val="24"/>
          <w:szCs w:val="24"/>
        </w:rPr>
        <w:t xml:space="preserve">____   </w:t>
      </w:r>
      <w:r>
        <w:rPr>
          <w:sz w:val="24"/>
          <w:szCs w:val="24"/>
        </w:rPr>
        <w:t>Neither happy no</w:t>
      </w:r>
      <w:r w:rsidR="00793028">
        <w:rPr>
          <w:sz w:val="24"/>
          <w:szCs w:val="24"/>
        </w:rPr>
        <w:t>r</w:t>
      </w:r>
      <w:r>
        <w:rPr>
          <w:sz w:val="24"/>
          <w:szCs w:val="24"/>
        </w:rPr>
        <w:t xml:space="preserve"> unhappy</w:t>
      </w:r>
      <w:r w:rsidR="00394B95">
        <w:rPr>
          <w:sz w:val="24"/>
          <w:szCs w:val="24"/>
        </w:rPr>
        <w:t xml:space="preserve"> </w:t>
      </w:r>
    </w:p>
    <w:p w14:paraId="522C1986" w14:textId="77777777" w:rsidR="0073591A" w:rsidRDefault="0073591A" w:rsidP="0073591A">
      <w:pPr>
        <w:pStyle w:val="ListParagraph"/>
        <w:spacing w:line="240" w:lineRule="auto"/>
        <w:rPr>
          <w:sz w:val="24"/>
          <w:szCs w:val="24"/>
        </w:rPr>
      </w:pPr>
    </w:p>
    <w:p w14:paraId="13185BA6" w14:textId="52C61AA1" w:rsidR="0073591A" w:rsidRDefault="0073591A" w:rsidP="0073591A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Please tell us what you were happy/unhappy about:</w:t>
      </w:r>
    </w:p>
    <w:p w14:paraId="5771CC8A" w14:textId="77777777" w:rsidR="00E7137F" w:rsidRDefault="00E7137F" w:rsidP="0073591A">
      <w:pPr>
        <w:spacing w:line="240" w:lineRule="auto"/>
        <w:rPr>
          <w:b/>
          <w:sz w:val="24"/>
          <w:szCs w:val="24"/>
        </w:rPr>
      </w:pPr>
    </w:p>
    <w:p w14:paraId="1BAF3F33" w14:textId="77777777" w:rsidR="00394B95" w:rsidRPr="007C4F8F" w:rsidRDefault="00394B95" w:rsidP="0073591A">
      <w:pPr>
        <w:spacing w:line="240" w:lineRule="auto"/>
        <w:rPr>
          <w:b/>
          <w:bCs/>
          <w:sz w:val="24"/>
          <w:szCs w:val="24"/>
        </w:rPr>
      </w:pPr>
    </w:p>
    <w:p w14:paraId="52400533" w14:textId="77777777" w:rsidR="003222BA" w:rsidRDefault="0073591A" w:rsidP="003222BA">
      <w:pPr>
        <w:pStyle w:val="ListParagraph"/>
        <w:numPr>
          <w:ilvl w:val="0"/>
          <w:numId w:val="1"/>
        </w:numPr>
        <w:spacing w:line="240" w:lineRule="auto"/>
        <w:ind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 offer poster sessions for organisation who do not want to </w:t>
      </w:r>
      <w:r w:rsidR="00394B95">
        <w:rPr>
          <w:b/>
          <w:bCs/>
          <w:sz w:val="24"/>
          <w:szCs w:val="24"/>
        </w:rPr>
        <w:t>present longer talks. Did you attend any of these? Was there sufficient time? Would you like to see these continued?</w:t>
      </w:r>
    </w:p>
    <w:p w14:paraId="12A8131F" w14:textId="77777777" w:rsidR="003222BA" w:rsidRDefault="003222BA" w:rsidP="003222BA">
      <w:pPr>
        <w:pStyle w:val="ListParagraph"/>
        <w:spacing w:line="240" w:lineRule="auto"/>
        <w:rPr>
          <w:b/>
          <w:bCs/>
          <w:sz w:val="24"/>
          <w:szCs w:val="24"/>
        </w:rPr>
      </w:pPr>
    </w:p>
    <w:p w14:paraId="4FEF3E2C" w14:textId="77777777" w:rsidR="00E7137F" w:rsidRDefault="00E7137F" w:rsidP="003222BA">
      <w:pPr>
        <w:pStyle w:val="ListParagraph"/>
        <w:spacing w:line="240" w:lineRule="auto"/>
        <w:rPr>
          <w:b/>
          <w:bCs/>
          <w:sz w:val="24"/>
          <w:szCs w:val="24"/>
        </w:rPr>
      </w:pPr>
    </w:p>
    <w:p w14:paraId="6C95468E" w14:textId="77777777" w:rsidR="003222BA" w:rsidRDefault="003222BA" w:rsidP="003222BA">
      <w:pPr>
        <w:pStyle w:val="ListParagraph"/>
        <w:spacing w:line="240" w:lineRule="auto"/>
        <w:rPr>
          <w:b/>
          <w:bCs/>
          <w:sz w:val="24"/>
          <w:szCs w:val="24"/>
        </w:rPr>
      </w:pPr>
    </w:p>
    <w:p w14:paraId="39450395" w14:textId="77777777" w:rsidR="003222BA" w:rsidRDefault="003222BA" w:rsidP="003222BA">
      <w:pPr>
        <w:pStyle w:val="ListParagraph"/>
        <w:spacing w:line="240" w:lineRule="auto"/>
        <w:rPr>
          <w:b/>
          <w:bCs/>
          <w:sz w:val="24"/>
          <w:szCs w:val="24"/>
        </w:rPr>
      </w:pPr>
    </w:p>
    <w:p w14:paraId="1ACA5AED" w14:textId="11F505D5" w:rsidR="003222BA" w:rsidRPr="003222BA" w:rsidRDefault="003222BA" w:rsidP="003222BA">
      <w:pPr>
        <w:pStyle w:val="ListParagraph"/>
        <w:numPr>
          <w:ilvl w:val="0"/>
          <w:numId w:val="1"/>
        </w:numPr>
        <w:spacing w:line="240" w:lineRule="auto"/>
        <w:ind w:hanging="720"/>
        <w:rPr>
          <w:b/>
          <w:bCs/>
          <w:sz w:val="24"/>
          <w:szCs w:val="24"/>
        </w:rPr>
      </w:pPr>
      <w:r w:rsidRPr="003222BA">
        <w:rPr>
          <w:b/>
          <w:bCs/>
          <w:sz w:val="24"/>
          <w:szCs w:val="24"/>
        </w:rPr>
        <w:t>We invite a range of national, regional and local organisation</w:t>
      </w:r>
      <w:r w:rsidR="00BD7D4F">
        <w:rPr>
          <w:b/>
          <w:bCs/>
          <w:sz w:val="24"/>
          <w:szCs w:val="24"/>
        </w:rPr>
        <w:t>s</w:t>
      </w:r>
      <w:r w:rsidRPr="003222BA">
        <w:rPr>
          <w:b/>
          <w:bCs/>
          <w:sz w:val="24"/>
          <w:szCs w:val="24"/>
        </w:rPr>
        <w:t xml:space="preserve"> to host stalls. Do you find this a valuable element</w:t>
      </w:r>
      <w:r w:rsidR="00BD7D4F">
        <w:rPr>
          <w:b/>
          <w:bCs/>
          <w:sz w:val="24"/>
          <w:szCs w:val="24"/>
        </w:rPr>
        <w:t xml:space="preserve"> to the conference</w:t>
      </w:r>
      <w:r w:rsidRPr="003222BA">
        <w:rPr>
          <w:b/>
          <w:bCs/>
          <w:sz w:val="24"/>
          <w:szCs w:val="24"/>
        </w:rPr>
        <w:t>?</w:t>
      </w:r>
    </w:p>
    <w:p w14:paraId="600EE813" w14:textId="121150EE" w:rsidR="003222BA" w:rsidRPr="004D38B4" w:rsidRDefault="003222BA" w:rsidP="003222BA">
      <w:pPr>
        <w:pStyle w:val="ListParagraph"/>
        <w:spacing w:after="0" w:line="240" w:lineRule="auto"/>
        <w:rPr>
          <w:sz w:val="24"/>
          <w:szCs w:val="24"/>
        </w:rPr>
      </w:pPr>
      <w:r w:rsidRPr="004D38B4">
        <w:rPr>
          <w:sz w:val="24"/>
          <w:szCs w:val="24"/>
        </w:rPr>
        <w:t xml:space="preserve">____   </w:t>
      </w:r>
      <w:r>
        <w:rPr>
          <w:sz w:val="24"/>
          <w:szCs w:val="24"/>
        </w:rPr>
        <w:t>I attend predominantly for the talks programme</w:t>
      </w:r>
    </w:p>
    <w:p w14:paraId="36EA00A9" w14:textId="50C5D707" w:rsidR="003222BA" w:rsidRPr="003222BA" w:rsidRDefault="003222BA" w:rsidP="003222BA">
      <w:pPr>
        <w:pStyle w:val="ListParagraph"/>
        <w:spacing w:after="0" w:line="240" w:lineRule="auto"/>
        <w:rPr>
          <w:sz w:val="24"/>
          <w:szCs w:val="24"/>
        </w:rPr>
      </w:pPr>
      <w:r w:rsidRPr="003222BA">
        <w:rPr>
          <w:sz w:val="24"/>
          <w:szCs w:val="24"/>
        </w:rPr>
        <w:t xml:space="preserve">____   </w:t>
      </w:r>
      <w:r>
        <w:rPr>
          <w:sz w:val="24"/>
          <w:szCs w:val="24"/>
        </w:rPr>
        <w:t>I attend predominantly for browsing the stalls</w:t>
      </w:r>
      <w:r w:rsidR="00603A90">
        <w:rPr>
          <w:sz w:val="24"/>
          <w:szCs w:val="24"/>
        </w:rPr>
        <w:t xml:space="preserve"> and networking</w:t>
      </w:r>
    </w:p>
    <w:p w14:paraId="4A28327A" w14:textId="77777777" w:rsidR="003222BA" w:rsidRDefault="003222BA" w:rsidP="003222BA">
      <w:pPr>
        <w:pStyle w:val="ListParagraph"/>
        <w:spacing w:after="0" w:line="240" w:lineRule="auto"/>
        <w:rPr>
          <w:sz w:val="24"/>
          <w:szCs w:val="24"/>
        </w:rPr>
      </w:pPr>
      <w:r w:rsidRPr="003222BA">
        <w:rPr>
          <w:sz w:val="24"/>
          <w:szCs w:val="24"/>
        </w:rPr>
        <w:t xml:space="preserve">____   </w:t>
      </w:r>
      <w:r>
        <w:rPr>
          <w:sz w:val="24"/>
          <w:szCs w:val="24"/>
        </w:rPr>
        <w:t>I attend for both the talks and the stalls</w:t>
      </w:r>
    </w:p>
    <w:p w14:paraId="2F658306" w14:textId="77777777" w:rsidR="003222BA" w:rsidRPr="003222BA" w:rsidRDefault="003222BA" w:rsidP="003222BA">
      <w:pPr>
        <w:pStyle w:val="ListParagraph"/>
        <w:spacing w:after="0" w:line="240" w:lineRule="auto"/>
        <w:rPr>
          <w:sz w:val="24"/>
          <w:szCs w:val="24"/>
        </w:rPr>
      </w:pPr>
    </w:p>
    <w:p w14:paraId="11C95F56" w14:textId="30F99D88" w:rsidR="003222BA" w:rsidRPr="003222BA" w:rsidRDefault="003222BA" w:rsidP="00CC1907">
      <w:pPr>
        <w:spacing w:line="240" w:lineRule="auto"/>
        <w:ind w:left="720"/>
        <w:rPr>
          <w:sz w:val="24"/>
          <w:szCs w:val="24"/>
        </w:rPr>
      </w:pPr>
      <w:r w:rsidRPr="003222BA">
        <w:rPr>
          <w:sz w:val="24"/>
          <w:szCs w:val="24"/>
        </w:rPr>
        <w:t>Please tell us more. Is there anything</w:t>
      </w:r>
      <w:r w:rsidR="006A7FEF">
        <w:rPr>
          <w:sz w:val="24"/>
          <w:szCs w:val="24"/>
        </w:rPr>
        <w:t xml:space="preserve"> else</w:t>
      </w:r>
      <w:r w:rsidRPr="003222BA">
        <w:rPr>
          <w:sz w:val="24"/>
          <w:szCs w:val="24"/>
        </w:rPr>
        <w:t xml:space="preserve"> you would like to see</w:t>
      </w:r>
      <w:r>
        <w:rPr>
          <w:sz w:val="24"/>
          <w:szCs w:val="24"/>
        </w:rPr>
        <w:t xml:space="preserve"> </w:t>
      </w:r>
      <w:r w:rsidR="006A7FEF">
        <w:rPr>
          <w:sz w:val="24"/>
          <w:szCs w:val="24"/>
        </w:rPr>
        <w:t>in addition to</w:t>
      </w:r>
      <w:r>
        <w:rPr>
          <w:sz w:val="24"/>
          <w:szCs w:val="24"/>
        </w:rPr>
        <w:t xml:space="preserve"> the talks programme</w:t>
      </w:r>
      <w:r w:rsidRPr="003222BA">
        <w:rPr>
          <w:sz w:val="24"/>
          <w:szCs w:val="24"/>
        </w:rPr>
        <w:t>?</w:t>
      </w:r>
    </w:p>
    <w:p w14:paraId="7AA5BF8D" w14:textId="77777777" w:rsidR="00E7137F" w:rsidRPr="007C4F8F" w:rsidRDefault="00E7137F" w:rsidP="0073591A">
      <w:pPr>
        <w:spacing w:line="240" w:lineRule="auto"/>
        <w:rPr>
          <w:sz w:val="24"/>
          <w:szCs w:val="24"/>
        </w:rPr>
      </w:pPr>
    </w:p>
    <w:p w14:paraId="25D35AEB" w14:textId="2BE46E98" w:rsidR="0073591A" w:rsidRPr="00CC1907" w:rsidRDefault="0073591A" w:rsidP="00CC190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C1907">
        <w:rPr>
          <w:b/>
          <w:sz w:val="24"/>
          <w:szCs w:val="24"/>
        </w:rPr>
        <w:t>How/where did you find out about the HAF Conference?</w:t>
      </w:r>
      <w:r w:rsidRPr="00CC1907">
        <w:rPr>
          <w:sz w:val="24"/>
          <w:szCs w:val="24"/>
        </w:rPr>
        <w:t xml:space="preserve"> </w:t>
      </w:r>
    </w:p>
    <w:p w14:paraId="3853B533" w14:textId="3EEF186C" w:rsidR="0073591A" w:rsidRPr="004B37FC" w:rsidRDefault="0073591A" w:rsidP="004B37FC">
      <w:pPr>
        <w:spacing w:after="0" w:line="240" w:lineRule="auto"/>
        <w:ind w:firstLine="720"/>
        <w:contextualSpacing/>
        <w:rPr>
          <w:sz w:val="24"/>
          <w:szCs w:val="24"/>
        </w:rPr>
      </w:pPr>
      <w:r w:rsidRPr="004D38B4">
        <w:rPr>
          <w:sz w:val="24"/>
          <w:szCs w:val="24"/>
        </w:rPr>
        <w:t xml:space="preserve">____   </w:t>
      </w:r>
      <w:r>
        <w:rPr>
          <w:sz w:val="24"/>
          <w:szCs w:val="24"/>
        </w:rPr>
        <w:t xml:space="preserve">Social </w:t>
      </w:r>
      <w:proofErr w:type="gramStart"/>
      <w:r>
        <w:rPr>
          <w:sz w:val="24"/>
          <w:szCs w:val="24"/>
        </w:rPr>
        <w:t xml:space="preserve">Media </w:t>
      </w:r>
      <w:r w:rsidRPr="004D38B4">
        <w:rPr>
          <w:sz w:val="24"/>
          <w:szCs w:val="24"/>
        </w:rPr>
        <w:t xml:space="preserve"> </w:t>
      </w:r>
      <w:r w:rsidR="004B37FC">
        <w:rPr>
          <w:sz w:val="24"/>
          <w:szCs w:val="24"/>
        </w:rPr>
        <w:tab/>
      </w:r>
      <w:proofErr w:type="gramEnd"/>
      <w:r w:rsidR="004B37FC">
        <w:rPr>
          <w:sz w:val="24"/>
          <w:szCs w:val="24"/>
        </w:rPr>
        <w:tab/>
        <w:t>____   Word of mouth</w:t>
      </w:r>
    </w:p>
    <w:p w14:paraId="0D63D529" w14:textId="4157BE85" w:rsidR="004B37FC" w:rsidRDefault="0073591A" w:rsidP="004B37FC">
      <w:pPr>
        <w:spacing w:after="0" w:line="24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____   HAF Website</w:t>
      </w:r>
      <w:r w:rsidR="004B37FC">
        <w:rPr>
          <w:sz w:val="24"/>
          <w:szCs w:val="24"/>
        </w:rPr>
        <w:tab/>
      </w:r>
      <w:r w:rsidR="004B37FC">
        <w:rPr>
          <w:sz w:val="24"/>
          <w:szCs w:val="24"/>
        </w:rPr>
        <w:tab/>
      </w:r>
      <w:r w:rsidR="004B37FC" w:rsidRPr="07320913">
        <w:rPr>
          <w:sz w:val="24"/>
          <w:szCs w:val="24"/>
        </w:rPr>
        <w:t>____   Other</w:t>
      </w:r>
      <w:r w:rsidR="004B37FC">
        <w:rPr>
          <w:sz w:val="24"/>
          <w:szCs w:val="24"/>
        </w:rPr>
        <w:t xml:space="preserve"> (Please </w:t>
      </w:r>
      <w:r w:rsidR="006A7FEF">
        <w:rPr>
          <w:sz w:val="24"/>
          <w:szCs w:val="24"/>
        </w:rPr>
        <w:t>Specify</w:t>
      </w:r>
      <w:r w:rsidR="004B37FC">
        <w:rPr>
          <w:sz w:val="24"/>
          <w:szCs w:val="24"/>
        </w:rPr>
        <w:t>)</w:t>
      </w:r>
    </w:p>
    <w:p w14:paraId="7E5B3878" w14:textId="49F53C71" w:rsidR="0073591A" w:rsidRDefault="0073591A" w:rsidP="00394B95">
      <w:pPr>
        <w:spacing w:after="0" w:line="240" w:lineRule="auto"/>
        <w:ind w:firstLine="720"/>
        <w:contextualSpacing/>
        <w:rPr>
          <w:sz w:val="24"/>
          <w:szCs w:val="24"/>
        </w:rPr>
      </w:pPr>
    </w:p>
    <w:p w14:paraId="4C1B3C0A" w14:textId="41297DCB" w:rsidR="0073591A" w:rsidRDefault="003222BA" w:rsidP="0097553C">
      <w:pPr>
        <w:spacing w:after="0" w:line="24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Where else do you feel it would be useful for us to </w:t>
      </w:r>
      <w:r w:rsidR="007F27EF">
        <w:rPr>
          <w:sz w:val="24"/>
          <w:szCs w:val="24"/>
        </w:rPr>
        <w:t>promote the event</w:t>
      </w:r>
      <w:r>
        <w:rPr>
          <w:sz w:val="24"/>
          <w:szCs w:val="24"/>
        </w:rPr>
        <w:t>?</w:t>
      </w:r>
    </w:p>
    <w:p w14:paraId="584242B1" w14:textId="77777777" w:rsidR="0097553C" w:rsidRDefault="0097553C" w:rsidP="0097553C">
      <w:pPr>
        <w:spacing w:after="0" w:line="240" w:lineRule="auto"/>
        <w:ind w:firstLine="720"/>
        <w:contextualSpacing/>
        <w:rPr>
          <w:sz w:val="24"/>
          <w:szCs w:val="24"/>
        </w:rPr>
      </w:pPr>
    </w:p>
    <w:p w14:paraId="082DD729" w14:textId="77777777" w:rsidR="00EB1D54" w:rsidRDefault="00EB1D54" w:rsidP="0097553C">
      <w:pPr>
        <w:spacing w:after="0" w:line="240" w:lineRule="auto"/>
        <w:ind w:firstLine="720"/>
        <w:contextualSpacing/>
        <w:rPr>
          <w:sz w:val="24"/>
          <w:szCs w:val="24"/>
        </w:rPr>
      </w:pPr>
    </w:p>
    <w:p w14:paraId="58E2E4C3" w14:textId="7942BF9B" w:rsidR="00331D8C" w:rsidRPr="00CC1907" w:rsidRDefault="00331D8C" w:rsidP="00CC1907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CC1907">
        <w:rPr>
          <w:b/>
          <w:sz w:val="24"/>
          <w:szCs w:val="24"/>
        </w:rPr>
        <w:lastRenderedPageBreak/>
        <w:t>We are assessing the current conference format.</w:t>
      </w:r>
      <w:r w:rsidR="00A3729A">
        <w:rPr>
          <w:b/>
          <w:sz w:val="24"/>
          <w:szCs w:val="24"/>
        </w:rPr>
        <w:t xml:space="preserve"> We also hope to open it up to those who cannot attend in person. </w:t>
      </w:r>
      <w:r w:rsidRPr="00CC1907">
        <w:rPr>
          <w:b/>
          <w:sz w:val="24"/>
          <w:szCs w:val="24"/>
        </w:rPr>
        <w:t xml:space="preserve"> In future would you prefer:</w:t>
      </w:r>
    </w:p>
    <w:p w14:paraId="163C455E" w14:textId="760F09FA" w:rsidR="00331D8C" w:rsidRPr="004D38B4" w:rsidRDefault="00331D8C" w:rsidP="00331D8C">
      <w:pPr>
        <w:pStyle w:val="ListParagraph"/>
        <w:spacing w:after="0" w:line="240" w:lineRule="auto"/>
        <w:rPr>
          <w:sz w:val="24"/>
          <w:szCs w:val="24"/>
        </w:rPr>
      </w:pPr>
      <w:r w:rsidRPr="004D38B4">
        <w:rPr>
          <w:sz w:val="24"/>
          <w:szCs w:val="24"/>
        </w:rPr>
        <w:t xml:space="preserve">____   </w:t>
      </w:r>
      <w:r>
        <w:rPr>
          <w:sz w:val="24"/>
          <w:szCs w:val="24"/>
        </w:rPr>
        <w:t>An in-</w:t>
      </w:r>
      <w:r w:rsidR="007F27EF">
        <w:rPr>
          <w:sz w:val="24"/>
          <w:szCs w:val="24"/>
        </w:rPr>
        <w:t>person conference</w:t>
      </w:r>
      <w:r>
        <w:rPr>
          <w:sz w:val="24"/>
          <w:szCs w:val="24"/>
        </w:rPr>
        <w:t xml:space="preserve"> only</w:t>
      </w:r>
    </w:p>
    <w:p w14:paraId="213DE065" w14:textId="40669612" w:rsidR="00331D8C" w:rsidRDefault="00331D8C" w:rsidP="00331D8C">
      <w:pPr>
        <w:spacing w:after="0" w:line="24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____   An online conference only</w:t>
      </w:r>
    </w:p>
    <w:p w14:paraId="025B2E15" w14:textId="6038F28D" w:rsidR="00331D8C" w:rsidRDefault="00331D8C" w:rsidP="001E5A6B">
      <w:pPr>
        <w:spacing w:after="0" w:line="240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____   </w:t>
      </w:r>
      <w:r w:rsidR="001E5A6B">
        <w:rPr>
          <w:sz w:val="24"/>
          <w:szCs w:val="24"/>
        </w:rPr>
        <w:t>In person and online options</w:t>
      </w:r>
    </w:p>
    <w:p w14:paraId="750F85B4" w14:textId="77777777" w:rsidR="00331D8C" w:rsidRDefault="00331D8C" w:rsidP="00331D8C">
      <w:pPr>
        <w:pStyle w:val="ListParagraph"/>
        <w:spacing w:line="240" w:lineRule="auto"/>
        <w:rPr>
          <w:sz w:val="24"/>
          <w:szCs w:val="24"/>
        </w:rPr>
      </w:pPr>
    </w:p>
    <w:p w14:paraId="7A583C18" w14:textId="408A7121" w:rsidR="00A705FF" w:rsidRDefault="00331D8C" w:rsidP="0097553C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24"/>
          <w:szCs w:val="24"/>
        </w:rPr>
      </w:pPr>
      <w:r w:rsidRPr="00A705FF">
        <w:rPr>
          <w:b/>
          <w:bCs/>
          <w:sz w:val="24"/>
          <w:szCs w:val="24"/>
        </w:rPr>
        <w:t>If the Conference</w:t>
      </w:r>
      <w:r w:rsidR="00A705FF" w:rsidRPr="00A705FF">
        <w:rPr>
          <w:b/>
          <w:bCs/>
          <w:sz w:val="24"/>
          <w:szCs w:val="24"/>
        </w:rPr>
        <w:t xml:space="preserve"> offered both online and in-person options</w:t>
      </w:r>
      <w:r w:rsidR="00A3729A">
        <w:rPr>
          <w:b/>
          <w:bCs/>
          <w:sz w:val="24"/>
          <w:szCs w:val="24"/>
        </w:rPr>
        <w:t xml:space="preserve"> (with </w:t>
      </w:r>
      <w:r w:rsidR="0026031D">
        <w:rPr>
          <w:b/>
          <w:bCs/>
          <w:sz w:val="24"/>
          <w:szCs w:val="24"/>
        </w:rPr>
        <w:t xml:space="preserve">a </w:t>
      </w:r>
      <w:r w:rsidR="0026031D" w:rsidRPr="00A3729A">
        <w:rPr>
          <w:b/>
          <w:bCs/>
          <w:sz w:val="24"/>
          <w:szCs w:val="24"/>
        </w:rPr>
        <w:t>reduced ticket price for an online option</w:t>
      </w:r>
      <w:r w:rsidR="0026031D">
        <w:rPr>
          <w:b/>
          <w:bCs/>
          <w:sz w:val="24"/>
          <w:szCs w:val="24"/>
        </w:rPr>
        <w:t>)</w:t>
      </w:r>
      <w:r w:rsidR="00A705FF" w:rsidRPr="00A705FF">
        <w:rPr>
          <w:b/>
          <w:bCs/>
          <w:sz w:val="24"/>
          <w:szCs w:val="24"/>
        </w:rPr>
        <w:t>, which option would you be most</w:t>
      </w:r>
      <w:r w:rsidR="007F27EF">
        <w:rPr>
          <w:b/>
          <w:bCs/>
          <w:sz w:val="24"/>
          <w:szCs w:val="24"/>
        </w:rPr>
        <w:t xml:space="preserve"> likely to</w:t>
      </w:r>
      <w:r w:rsidR="00A705FF" w:rsidRPr="00A705FF">
        <w:rPr>
          <w:b/>
          <w:bCs/>
          <w:sz w:val="24"/>
          <w:szCs w:val="24"/>
        </w:rPr>
        <w:t xml:space="preserve"> attend? Please tell us why</w:t>
      </w:r>
      <w:r w:rsidR="00A705FF">
        <w:rPr>
          <w:b/>
          <w:bCs/>
          <w:sz w:val="24"/>
          <w:szCs w:val="24"/>
        </w:rPr>
        <w:t>.</w:t>
      </w:r>
    </w:p>
    <w:p w14:paraId="0F43EE9A" w14:textId="77777777" w:rsidR="00CC1907" w:rsidRDefault="00CC1907" w:rsidP="00CC1907">
      <w:pPr>
        <w:pStyle w:val="ListParagraph"/>
        <w:spacing w:line="240" w:lineRule="auto"/>
        <w:rPr>
          <w:b/>
          <w:bCs/>
          <w:sz w:val="24"/>
          <w:szCs w:val="24"/>
        </w:rPr>
      </w:pPr>
    </w:p>
    <w:p w14:paraId="7DDA1112" w14:textId="77777777" w:rsidR="00CC1907" w:rsidRDefault="00CC1907" w:rsidP="00CC1907">
      <w:pPr>
        <w:pStyle w:val="ListParagraph"/>
        <w:spacing w:line="240" w:lineRule="auto"/>
        <w:rPr>
          <w:b/>
          <w:bCs/>
          <w:sz w:val="24"/>
          <w:szCs w:val="24"/>
        </w:rPr>
      </w:pPr>
    </w:p>
    <w:p w14:paraId="4423F5B7" w14:textId="77777777" w:rsidR="00CC1907" w:rsidRDefault="00CC1907" w:rsidP="00CC1907">
      <w:pPr>
        <w:pStyle w:val="ListParagraph"/>
        <w:spacing w:line="240" w:lineRule="auto"/>
        <w:rPr>
          <w:b/>
          <w:bCs/>
          <w:sz w:val="24"/>
          <w:szCs w:val="24"/>
        </w:rPr>
      </w:pPr>
    </w:p>
    <w:p w14:paraId="750E7C24" w14:textId="494F2399" w:rsidR="00CC1907" w:rsidRDefault="00CC1907" w:rsidP="00CC1907">
      <w:pPr>
        <w:pStyle w:val="ListParagraph"/>
        <w:spacing w:line="240" w:lineRule="auto"/>
        <w:rPr>
          <w:b/>
          <w:bCs/>
          <w:sz w:val="24"/>
          <w:szCs w:val="24"/>
        </w:rPr>
      </w:pPr>
    </w:p>
    <w:p w14:paraId="2DF76003" w14:textId="5BABF2C0" w:rsidR="001E5A6B" w:rsidRPr="00A3729A" w:rsidRDefault="00CC1907" w:rsidP="00983362">
      <w:pPr>
        <w:pStyle w:val="ListParagraph"/>
        <w:numPr>
          <w:ilvl w:val="1"/>
          <w:numId w:val="1"/>
        </w:numPr>
        <w:spacing w:line="240" w:lineRule="auto"/>
        <w:ind w:left="1080"/>
        <w:rPr>
          <w:b/>
          <w:bCs/>
          <w:sz w:val="24"/>
          <w:szCs w:val="24"/>
        </w:rPr>
      </w:pPr>
      <w:r w:rsidRPr="00A3729A">
        <w:rPr>
          <w:b/>
          <w:bCs/>
          <w:sz w:val="24"/>
          <w:szCs w:val="24"/>
        </w:rPr>
        <w:t xml:space="preserve"> We try to keep the ticket cost down and in line with comparable conference</w:t>
      </w:r>
      <w:r w:rsidR="0007723B" w:rsidRPr="00A3729A">
        <w:rPr>
          <w:b/>
          <w:bCs/>
          <w:sz w:val="24"/>
          <w:szCs w:val="24"/>
        </w:rPr>
        <w:t>s</w:t>
      </w:r>
      <w:r w:rsidRPr="00A3729A">
        <w:rPr>
          <w:b/>
          <w:bCs/>
          <w:sz w:val="24"/>
          <w:szCs w:val="24"/>
        </w:rPr>
        <w:t xml:space="preserve"> in Scotland. Most other</w:t>
      </w:r>
      <w:r w:rsidR="001E5A6B" w:rsidRPr="00A3729A">
        <w:rPr>
          <w:b/>
          <w:bCs/>
          <w:sz w:val="24"/>
          <w:szCs w:val="24"/>
        </w:rPr>
        <w:t>s</w:t>
      </w:r>
      <w:r w:rsidRPr="00A3729A">
        <w:rPr>
          <w:b/>
          <w:bCs/>
          <w:sz w:val="24"/>
          <w:szCs w:val="24"/>
        </w:rPr>
        <w:t xml:space="preserve"> are single day conference, and we have </w:t>
      </w:r>
      <w:r w:rsidR="001E5A6B" w:rsidRPr="00A3729A">
        <w:rPr>
          <w:b/>
          <w:bCs/>
          <w:sz w:val="24"/>
          <w:szCs w:val="24"/>
        </w:rPr>
        <w:t>concerns</w:t>
      </w:r>
      <w:r w:rsidRPr="00A3729A">
        <w:rPr>
          <w:b/>
          <w:bCs/>
          <w:sz w:val="24"/>
          <w:szCs w:val="24"/>
        </w:rPr>
        <w:t xml:space="preserve"> that two </w:t>
      </w:r>
      <w:r w:rsidR="007F27EF" w:rsidRPr="00A3729A">
        <w:rPr>
          <w:b/>
          <w:bCs/>
          <w:sz w:val="24"/>
          <w:szCs w:val="24"/>
        </w:rPr>
        <w:t>days</w:t>
      </w:r>
      <w:r w:rsidRPr="00A3729A">
        <w:rPr>
          <w:b/>
          <w:bCs/>
          <w:sz w:val="24"/>
          <w:szCs w:val="24"/>
        </w:rPr>
        <w:t xml:space="preserve"> may become unfavourabl</w:t>
      </w:r>
      <w:r w:rsidR="007F27EF" w:rsidRPr="00A3729A">
        <w:rPr>
          <w:b/>
          <w:bCs/>
          <w:sz w:val="24"/>
          <w:szCs w:val="24"/>
        </w:rPr>
        <w:t>y</w:t>
      </w:r>
      <w:r w:rsidRPr="00A3729A">
        <w:rPr>
          <w:b/>
          <w:bCs/>
          <w:sz w:val="24"/>
          <w:szCs w:val="24"/>
        </w:rPr>
        <w:t xml:space="preserve"> costly. Would you prefer to </w:t>
      </w:r>
      <w:r w:rsidR="00EA0B00">
        <w:rPr>
          <w:b/>
          <w:bCs/>
          <w:sz w:val="24"/>
          <w:szCs w:val="24"/>
        </w:rPr>
        <w:t>attend</w:t>
      </w:r>
      <w:r w:rsidRPr="00A3729A">
        <w:rPr>
          <w:b/>
          <w:bCs/>
          <w:sz w:val="24"/>
          <w:szCs w:val="24"/>
        </w:rPr>
        <w:t xml:space="preserve"> a </w:t>
      </w:r>
      <w:proofErr w:type="gramStart"/>
      <w:r w:rsidRPr="00A3729A">
        <w:rPr>
          <w:b/>
          <w:bCs/>
          <w:sz w:val="24"/>
          <w:szCs w:val="24"/>
        </w:rPr>
        <w:t>one or two day</w:t>
      </w:r>
      <w:proofErr w:type="gramEnd"/>
      <w:r w:rsidRPr="00A3729A">
        <w:rPr>
          <w:b/>
          <w:bCs/>
          <w:sz w:val="24"/>
          <w:szCs w:val="24"/>
        </w:rPr>
        <w:t xml:space="preserve"> conference</w:t>
      </w:r>
      <w:r w:rsidR="001E5A6B" w:rsidRPr="00A3729A">
        <w:rPr>
          <w:b/>
          <w:bCs/>
          <w:sz w:val="24"/>
          <w:szCs w:val="24"/>
        </w:rPr>
        <w:t>?</w:t>
      </w:r>
      <w:r w:rsidR="00427E36" w:rsidRPr="00A3729A">
        <w:rPr>
          <w:b/>
          <w:bCs/>
          <w:sz w:val="24"/>
          <w:szCs w:val="24"/>
        </w:rPr>
        <w:t xml:space="preserve"> </w:t>
      </w:r>
    </w:p>
    <w:p w14:paraId="0B175527" w14:textId="77777777" w:rsidR="004B37FC" w:rsidRDefault="004B37FC" w:rsidP="004B37FC">
      <w:pPr>
        <w:pStyle w:val="ListParagraph"/>
        <w:spacing w:line="240" w:lineRule="auto"/>
        <w:rPr>
          <w:b/>
          <w:bCs/>
          <w:sz w:val="24"/>
          <w:szCs w:val="24"/>
        </w:rPr>
      </w:pPr>
    </w:p>
    <w:p w14:paraId="06AFE391" w14:textId="77777777" w:rsidR="004B37FC" w:rsidRDefault="004B37FC" w:rsidP="004B37FC">
      <w:pPr>
        <w:pStyle w:val="ListParagraph"/>
        <w:spacing w:line="240" w:lineRule="auto"/>
        <w:rPr>
          <w:b/>
          <w:bCs/>
          <w:sz w:val="24"/>
          <w:szCs w:val="24"/>
        </w:rPr>
      </w:pPr>
    </w:p>
    <w:p w14:paraId="33C86D2D" w14:textId="77777777" w:rsidR="00E7137F" w:rsidRDefault="00E7137F" w:rsidP="004B37FC">
      <w:pPr>
        <w:pStyle w:val="ListParagraph"/>
        <w:spacing w:line="240" w:lineRule="auto"/>
        <w:rPr>
          <w:b/>
          <w:bCs/>
          <w:sz w:val="24"/>
          <w:szCs w:val="24"/>
        </w:rPr>
      </w:pPr>
    </w:p>
    <w:p w14:paraId="5ED93018" w14:textId="77777777" w:rsidR="004B37FC" w:rsidRDefault="004B37FC" w:rsidP="004B37FC">
      <w:pPr>
        <w:pStyle w:val="ListParagraph"/>
        <w:spacing w:line="240" w:lineRule="auto"/>
        <w:rPr>
          <w:b/>
          <w:bCs/>
          <w:sz w:val="24"/>
          <w:szCs w:val="24"/>
        </w:rPr>
      </w:pPr>
    </w:p>
    <w:p w14:paraId="1D307CA5" w14:textId="301781AD" w:rsidR="001E5A6B" w:rsidRDefault="001E5A6B" w:rsidP="001E5A6B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 try to keep the conference </w:t>
      </w:r>
      <w:r w:rsidR="00EA0B00">
        <w:rPr>
          <w:b/>
          <w:bCs/>
          <w:sz w:val="24"/>
          <w:szCs w:val="24"/>
        </w:rPr>
        <w:t>around</w:t>
      </w:r>
      <w:r>
        <w:rPr>
          <w:b/>
          <w:bCs/>
          <w:sz w:val="24"/>
          <w:szCs w:val="24"/>
        </w:rPr>
        <w:t xml:space="preserve"> the same time each year, however it is difficult to avoid clashes with other </w:t>
      </w:r>
      <w:r w:rsidR="004B37FC">
        <w:rPr>
          <w:b/>
          <w:bCs/>
          <w:sz w:val="24"/>
          <w:szCs w:val="24"/>
        </w:rPr>
        <w:t xml:space="preserve">local </w:t>
      </w:r>
      <w:r>
        <w:rPr>
          <w:b/>
          <w:bCs/>
          <w:sz w:val="24"/>
          <w:szCs w:val="24"/>
        </w:rPr>
        <w:t>event</w:t>
      </w:r>
      <w:r w:rsidR="00EA0B00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</w:t>
      </w:r>
      <w:r w:rsidR="004B37FC">
        <w:rPr>
          <w:b/>
          <w:bCs/>
          <w:sz w:val="24"/>
          <w:szCs w:val="24"/>
        </w:rPr>
        <w:t>and archaeological conferences. Would you prefer it to remain fixed in Sept/</w:t>
      </w:r>
      <w:proofErr w:type="gramStart"/>
      <w:r w:rsidR="004B37FC">
        <w:rPr>
          <w:b/>
          <w:bCs/>
          <w:sz w:val="24"/>
          <w:szCs w:val="24"/>
        </w:rPr>
        <w:t>Oct</w:t>
      </w:r>
      <w:proofErr w:type="gramEnd"/>
      <w:r w:rsidR="004B37FC">
        <w:rPr>
          <w:b/>
          <w:bCs/>
          <w:sz w:val="24"/>
          <w:szCs w:val="24"/>
        </w:rPr>
        <w:t xml:space="preserve"> or would</w:t>
      </w:r>
      <w:r w:rsidR="00EA0B00">
        <w:rPr>
          <w:b/>
          <w:bCs/>
          <w:sz w:val="24"/>
          <w:szCs w:val="24"/>
        </w:rPr>
        <w:t xml:space="preserve"> you</w:t>
      </w:r>
      <w:r w:rsidR="004B37FC">
        <w:rPr>
          <w:b/>
          <w:bCs/>
          <w:sz w:val="24"/>
          <w:szCs w:val="24"/>
        </w:rPr>
        <w:t xml:space="preserve"> prefer another time of year?</w:t>
      </w:r>
    </w:p>
    <w:p w14:paraId="50C1D81B" w14:textId="222E41B5" w:rsidR="004B37FC" w:rsidRPr="004B37FC" w:rsidRDefault="004B37FC" w:rsidP="004B37FC">
      <w:pPr>
        <w:pStyle w:val="ListParagraph"/>
        <w:spacing w:after="0" w:line="240" w:lineRule="auto"/>
        <w:rPr>
          <w:sz w:val="24"/>
          <w:szCs w:val="24"/>
        </w:rPr>
      </w:pPr>
      <w:r w:rsidRPr="004D38B4">
        <w:rPr>
          <w:sz w:val="24"/>
          <w:szCs w:val="24"/>
        </w:rPr>
        <w:t xml:space="preserve">____   </w:t>
      </w:r>
      <w:r>
        <w:rPr>
          <w:sz w:val="24"/>
          <w:szCs w:val="24"/>
        </w:rPr>
        <w:t>Spring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B37FC">
        <w:rPr>
          <w:sz w:val="24"/>
          <w:szCs w:val="24"/>
        </w:rPr>
        <w:t xml:space="preserve">____   </w:t>
      </w:r>
      <w:r>
        <w:rPr>
          <w:sz w:val="24"/>
          <w:szCs w:val="24"/>
        </w:rPr>
        <w:t>Autumn</w:t>
      </w:r>
      <w:r w:rsidRPr="004B37FC">
        <w:rPr>
          <w:sz w:val="24"/>
          <w:szCs w:val="24"/>
        </w:rPr>
        <w:tab/>
      </w:r>
    </w:p>
    <w:p w14:paraId="2E2E6819" w14:textId="782CD778" w:rsidR="004B37FC" w:rsidRDefault="004B37FC" w:rsidP="004B37FC">
      <w:pPr>
        <w:pStyle w:val="ListParagraph"/>
        <w:spacing w:after="0" w:line="240" w:lineRule="auto"/>
        <w:rPr>
          <w:sz w:val="24"/>
          <w:szCs w:val="24"/>
        </w:rPr>
      </w:pPr>
      <w:r w:rsidRPr="004B37FC">
        <w:rPr>
          <w:sz w:val="24"/>
          <w:szCs w:val="24"/>
        </w:rPr>
        <w:t xml:space="preserve">____   </w:t>
      </w:r>
      <w:r>
        <w:rPr>
          <w:sz w:val="24"/>
          <w:szCs w:val="24"/>
        </w:rPr>
        <w:t>Summer</w:t>
      </w:r>
      <w:r>
        <w:rPr>
          <w:sz w:val="24"/>
          <w:szCs w:val="24"/>
        </w:rPr>
        <w:tab/>
      </w:r>
      <w:r w:rsidRPr="004B37FC">
        <w:rPr>
          <w:sz w:val="24"/>
          <w:szCs w:val="24"/>
        </w:rPr>
        <w:t xml:space="preserve">____   </w:t>
      </w:r>
      <w:r>
        <w:rPr>
          <w:sz w:val="24"/>
          <w:szCs w:val="24"/>
        </w:rPr>
        <w:t>Winter</w:t>
      </w:r>
    </w:p>
    <w:p w14:paraId="67E1F30D" w14:textId="65633E7E" w:rsidR="004B37FC" w:rsidRDefault="00E7137F" w:rsidP="004B37F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Does </w:t>
      </w:r>
      <w:r w:rsidR="00141A2C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‘Conference fatigue’ effect </w:t>
      </w:r>
      <w:r w:rsidR="00322773">
        <w:rPr>
          <w:sz w:val="24"/>
          <w:szCs w:val="24"/>
        </w:rPr>
        <w:t xml:space="preserve">have an impact </w:t>
      </w:r>
      <w:r>
        <w:rPr>
          <w:sz w:val="24"/>
          <w:szCs w:val="24"/>
        </w:rPr>
        <w:t>on whether you attend the conference?</w:t>
      </w:r>
    </w:p>
    <w:p w14:paraId="49741FD5" w14:textId="77777777" w:rsidR="00E7137F" w:rsidRDefault="00E7137F" w:rsidP="004B37FC">
      <w:pPr>
        <w:pStyle w:val="ListParagraph"/>
        <w:spacing w:after="0" w:line="240" w:lineRule="auto"/>
        <w:rPr>
          <w:sz w:val="24"/>
          <w:szCs w:val="24"/>
        </w:rPr>
      </w:pPr>
    </w:p>
    <w:p w14:paraId="44C24CB6" w14:textId="77777777" w:rsidR="00E7137F" w:rsidRDefault="00E7137F" w:rsidP="004B37FC">
      <w:pPr>
        <w:pStyle w:val="ListParagraph"/>
        <w:spacing w:after="0" w:line="240" w:lineRule="auto"/>
        <w:rPr>
          <w:sz w:val="24"/>
          <w:szCs w:val="24"/>
        </w:rPr>
      </w:pPr>
    </w:p>
    <w:p w14:paraId="5200714F" w14:textId="4EA1B45B" w:rsidR="004B37FC" w:rsidRPr="004B37FC" w:rsidRDefault="00EA0B00" w:rsidP="004B37F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</w:t>
      </w:r>
      <w:r w:rsidR="00E50B9C">
        <w:rPr>
          <w:b/>
          <w:bCs/>
          <w:sz w:val="24"/>
          <w:szCs w:val="24"/>
        </w:rPr>
        <w:t xml:space="preserve"> the past two years for</w:t>
      </w:r>
      <w:r>
        <w:rPr>
          <w:b/>
          <w:bCs/>
          <w:sz w:val="24"/>
          <w:szCs w:val="24"/>
        </w:rPr>
        <w:t xml:space="preserve"> Highland Archaeology Festival</w:t>
      </w:r>
      <w:r w:rsidR="00E50B9C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w</w:t>
      </w:r>
      <w:r w:rsidR="004B37FC" w:rsidRPr="004B37FC">
        <w:rPr>
          <w:b/>
          <w:bCs/>
          <w:sz w:val="24"/>
          <w:szCs w:val="24"/>
        </w:rPr>
        <w:t xml:space="preserve">e have only </w:t>
      </w:r>
      <w:r w:rsidR="00E50B9C">
        <w:rPr>
          <w:b/>
          <w:bCs/>
          <w:sz w:val="24"/>
          <w:szCs w:val="24"/>
        </w:rPr>
        <w:t>held the</w:t>
      </w:r>
      <w:r w:rsidR="004B37FC" w:rsidRPr="004B37FC">
        <w:rPr>
          <w:b/>
          <w:bCs/>
          <w:sz w:val="24"/>
          <w:szCs w:val="24"/>
        </w:rPr>
        <w:t xml:space="preserve"> conference. If we reinstated an events programme, would you or your organisation commit to running an event (walk, talk, workshop etc.)</w:t>
      </w:r>
      <w:r w:rsidR="00E7137F">
        <w:rPr>
          <w:b/>
          <w:bCs/>
          <w:sz w:val="24"/>
          <w:szCs w:val="24"/>
        </w:rPr>
        <w:t>? Please specify your organisation and what you might offer.</w:t>
      </w:r>
    </w:p>
    <w:p w14:paraId="32F3802B" w14:textId="77777777" w:rsidR="004B37FC" w:rsidRPr="004B37FC" w:rsidRDefault="004B37FC" w:rsidP="004B37FC">
      <w:pPr>
        <w:pStyle w:val="ListParagraph"/>
        <w:spacing w:after="0" w:line="240" w:lineRule="auto"/>
        <w:rPr>
          <w:sz w:val="24"/>
          <w:szCs w:val="24"/>
        </w:rPr>
      </w:pPr>
    </w:p>
    <w:p w14:paraId="513EE507" w14:textId="77777777" w:rsidR="00331D8C" w:rsidRDefault="00331D8C" w:rsidP="004B37FC">
      <w:pPr>
        <w:spacing w:line="240" w:lineRule="auto"/>
        <w:rPr>
          <w:b/>
          <w:sz w:val="24"/>
          <w:szCs w:val="24"/>
        </w:rPr>
      </w:pPr>
    </w:p>
    <w:p w14:paraId="258116B8" w14:textId="77777777" w:rsidR="00E7137F" w:rsidRDefault="00E7137F" w:rsidP="004B37FC">
      <w:pPr>
        <w:spacing w:line="240" w:lineRule="auto"/>
        <w:rPr>
          <w:b/>
          <w:sz w:val="24"/>
          <w:szCs w:val="24"/>
        </w:rPr>
      </w:pPr>
    </w:p>
    <w:p w14:paraId="76DC3B5E" w14:textId="0BBB9532" w:rsidR="00E7137F" w:rsidRPr="00E7137F" w:rsidRDefault="0073591A" w:rsidP="00E7137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B37FC">
        <w:rPr>
          <w:b/>
          <w:sz w:val="24"/>
          <w:szCs w:val="24"/>
        </w:rPr>
        <w:t>Do you have any other comments, suggestions or questions about the Highland Archaeology Festival Conference</w:t>
      </w:r>
      <w:r w:rsidR="00E7137F">
        <w:rPr>
          <w:b/>
          <w:sz w:val="24"/>
          <w:szCs w:val="24"/>
        </w:rPr>
        <w:t xml:space="preserve"> (or further commen</w:t>
      </w:r>
      <w:r w:rsidR="00E53B6F">
        <w:rPr>
          <w:b/>
          <w:sz w:val="24"/>
          <w:szCs w:val="24"/>
        </w:rPr>
        <w:t>t</w:t>
      </w:r>
      <w:r w:rsidR="00E7137F">
        <w:rPr>
          <w:b/>
          <w:sz w:val="24"/>
          <w:szCs w:val="24"/>
        </w:rPr>
        <w:t xml:space="preserve"> for the above questions)</w:t>
      </w:r>
      <w:r w:rsidRPr="004B37FC">
        <w:rPr>
          <w:b/>
          <w:sz w:val="24"/>
          <w:szCs w:val="24"/>
        </w:rPr>
        <w:t>?</w:t>
      </w:r>
      <w:r w:rsidRPr="004B37FC">
        <w:rPr>
          <w:sz w:val="24"/>
          <w:szCs w:val="24"/>
        </w:rPr>
        <w:t xml:space="preserve"> </w:t>
      </w:r>
    </w:p>
    <w:p w14:paraId="68302521" w14:textId="77777777" w:rsidR="00E7137F" w:rsidRDefault="00E7137F" w:rsidP="00E7137F">
      <w:pPr>
        <w:spacing w:line="240" w:lineRule="auto"/>
        <w:rPr>
          <w:sz w:val="24"/>
          <w:szCs w:val="24"/>
        </w:rPr>
      </w:pPr>
    </w:p>
    <w:p w14:paraId="1008BCC6" w14:textId="77777777" w:rsidR="00E7137F" w:rsidRDefault="00E7137F" w:rsidP="00E7137F">
      <w:pPr>
        <w:spacing w:line="240" w:lineRule="auto"/>
        <w:rPr>
          <w:sz w:val="24"/>
          <w:szCs w:val="24"/>
        </w:rPr>
      </w:pPr>
    </w:p>
    <w:p w14:paraId="3BFD1842" w14:textId="77777777" w:rsidR="0097553C" w:rsidRDefault="0097553C" w:rsidP="00E7137F">
      <w:pPr>
        <w:spacing w:line="240" w:lineRule="auto"/>
        <w:rPr>
          <w:sz w:val="24"/>
          <w:szCs w:val="24"/>
        </w:rPr>
      </w:pPr>
    </w:p>
    <w:p w14:paraId="5AFA2CBC" w14:textId="77777777" w:rsidR="0097553C" w:rsidRDefault="0097553C" w:rsidP="00E7137F">
      <w:pPr>
        <w:spacing w:line="240" w:lineRule="auto"/>
        <w:rPr>
          <w:sz w:val="24"/>
          <w:szCs w:val="24"/>
        </w:rPr>
      </w:pPr>
    </w:p>
    <w:p w14:paraId="0C4DED61" w14:textId="23AB6EB6" w:rsidR="00532452" w:rsidRPr="00E7137F" w:rsidRDefault="00532452" w:rsidP="00E7137F">
      <w:pPr>
        <w:spacing w:line="240" w:lineRule="auto"/>
        <w:rPr>
          <w:i/>
          <w:iCs/>
          <w:sz w:val="24"/>
          <w:szCs w:val="24"/>
        </w:rPr>
      </w:pPr>
    </w:p>
    <w:sectPr w:rsidR="00532452" w:rsidRPr="00E7137F" w:rsidSect="0097553C">
      <w:footerReference w:type="default" r:id="rId11"/>
      <w:pgSz w:w="11906" w:h="16838"/>
      <w:pgMar w:top="720" w:right="720" w:bottom="720" w:left="72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1435" w14:textId="77777777" w:rsidR="001302CD" w:rsidRDefault="001302CD" w:rsidP="00394B95">
      <w:pPr>
        <w:spacing w:after="0" w:line="240" w:lineRule="auto"/>
      </w:pPr>
      <w:r>
        <w:separator/>
      </w:r>
    </w:p>
  </w:endnote>
  <w:endnote w:type="continuationSeparator" w:id="0">
    <w:p w14:paraId="4A6022D2" w14:textId="77777777" w:rsidR="001302CD" w:rsidRDefault="001302CD" w:rsidP="0039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8A8E" w14:textId="6FE44802" w:rsidR="0073591A" w:rsidRPr="0097553C" w:rsidRDefault="0097553C" w:rsidP="007C44AB">
    <w:pPr>
      <w:spacing w:line="240" w:lineRule="auto"/>
      <w:rPr>
        <w:i/>
        <w:iCs/>
        <w:sz w:val="24"/>
        <w:szCs w:val="24"/>
      </w:rPr>
    </w:pPr>
    <w:r w:rsidRPr="00E7137F">
      <w:rPr>
        <w:i/>
        <w:iCs/>
        <w:sz w:val="24"/>
        <w:szCs w:val="24"/>
      </w:rPr>
      <w:t xml:space="preserve">Please return to: Archaeology, Highland Council, Development &amp; Infrastructure, </w:t>
    </w:r>
    <w:proofErr w:type="spellStart"/>
    <w:r w:rsidRPr="00E7137F">
      <w:rPr>
        <w:i/>
        <w:iCs/>
        <w:sz w:val="24"/>
        <w:szCs w:val="24"/>
      </w:rPr>
      <w:t>Glenurquhart</w:t>
    </w:r>
    <w:proofErr w:type="spellEnd"/>
    <w:r w:rsidRPr="00E7137F">
      <w:rPr>
        <w:i/>
        <w:iCs/>
        <w:sz w:val="24"/>
        <w:szCs w:val="24"/>
      </w:rPr>
      <w:t xml:space="preserve"> Road, Inverness IV3 5NX or scan and email to </w:t>
    </w:r>
    <w:hyperlink r:id="rId1" w:history="1">
      <w:r w:rsidRPr="00E7137F">
        <w:rPr>
          <w:rStyle w:val="Hyperlink"/>
          <w:i/>
          <w:iCs/>
          <w:sz w:val="24"/>
          <w:szCs w:val="24"/>
        </w:rPr>
        <w:t>highlandarchaeologyfestival@gmail.com</w:t>
      </w:r>
    </w:hyperlink>
    <w:r w:rsidRPr="00E7137F">
      <w:rPr>
        <w:i/>
        <w:iCs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E103" w14:textId="77777777" w:rsidR="001302CD" w:rsidRDefault="001302CD" w:rsidP="00394B95">
      <w:pPr>
        <w:spacing w:after="0" w:line="240" w:lineRule="auto"/>
      </w:pPr>
      <w:r>
        <w:separator/>
      </w:r>
    </w:p>
  </w:footnote>
  <w:footnote w:type="continuationSeparator" w:id="0">
    <w:p w14:paraId="4F1DC45D" w14:textId="77777777" w:rsidR="001302CD" w:rsidRDefault="001302CD" w:rsidP="00394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05C00"/>
    <w:multiLevelType w:val="multilevel"/>
    <w:tmpl w:val="016CEAE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90E7E"/>
    <w:multiLevelType w:val="hybridMultilevel"/>
    <w:tmpl w:val="016CEAEA"/>
    <w:lvl w:ilvl="0" w:tplc="CC940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644C9"/>
    <w:multiLevelType w:val="hybridMultilevel"/>
    <w:tmpl w:val="CE9E1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459339">
    <w:abstractNumId w:val="1"/>
  </w:num>
  <w:num w:numId="2" w16cid:durableId="167645598">
    <w:abstractNumId w:val="2"/>
  </w:num>
  <w:num w:numId="3" w16cid:durableId="98528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1A"/>
    <w:rsid w:val="000009F6"/>
    <w:rsid w:val="00013524"/>
    <w:rsid w:val="0007723B"/>
    <w:rsid w:val="001302CD"/>
    <w:rsid w:val="00141A2C"/>
    <w:rsid w:val="001440CF"/>
    <w:rsid w:val="001D3AE9"/>
    <w:rsid w:val="001E5A6B"/>
    <w:rsid w:val="0020644D"/>
    <w:rsid w:val="0026031D"/>
    <w:rsid w:val="003222BA"/>
    <w:rsid w:val="00322773"/>
    <w:rsid w:val="00331D8C"/>
    <w:rsid w:val="003655A8"/>
    <w:rsid w:val="00394B95"/>
    <w:rsid w:val="003E7AD4"/>
    <w:rsid w:val="00427E36"/>
    <w:rsid w:val="004B37FC"/>
    <w:rsid w:val="00532452"/>
    <w:rsid w:val="00566DD8"/>
    <w:rsid w:val="00603A90"/>
    <w:rsid w:val="006A7FEF"/>
    <w:rsid w:val="0073591A"/>
    <w:rsid w:val="00793028"/>
    <w:rsid w:val="007F27EF"/>
    <w:rsid w:val="00922785"/>
    <w:rsid w:val="0097553C"/>
    <w:rsid w:val="00983362"/>
    <w:rsid w:val="009E4238"/>
    <w:rsid w:val="00A3729A"/>
    <w:rsid w:val="00A705FF"/>
    <w:rsid w:val="00BD7D4F"/>
    <w:rsid w:val="00CC1907"/>
    <w:rsid w:val="00E50B9C"/>
    <w:rsid w:val="00E53B6F"/>
    <w:rsid w:val="00E7137F"/>
    <w:rsid w:val="00EA0B00"/>
    <w:rsid w:val="00EB1D54"/>
    <w:rsid w:val="00ED47C0"/>
    <w:rsid w:val="00F066E8"/>
    <w:rsid w:val="00F9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48CCE"/>
  <w15:chartTrackingRefBased/>
  <w15:docId w15:val="{C667518B-1ACA-486F-AA8E-3B4FE23E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1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9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591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4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9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4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95"/>
    <w:rPr>
      <w:kern w:val="0"/>
      <w:sz w:val="22"/>
      <w:szCs w:val="22"/>
      <w14:ligatures w14:val="none"/>
    </w:rPr>
  </w:style>
  <w:style w:type="numbering" w:customStyle="1" w:styleId="CurrentList1">
    <w:name w:val="Current List1"/>
    <w:uiPriority w:val="99"/>
    <w:rsid w:val="00CC190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ighlandarchaeologyfestiv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97ea9-8c77-4238-882e-20759fa56388">
      <Terms xmlns="http://schemas.microsoft.com/office/infopath/2007/PartnerControls"/>
    </lcf76f155ced4ddcb4097134ff3c332f>
    <TaxCatchAll xmlns="8e1cd250-a837-4a69-828c-a3bf368f05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E739481382442920C90AB2D9886FB" ma:contentTypeVersion="14" ma:contentTypeDescription="Create a new document." ma:contentTypeScope="" ma:versionID="f9d7098d4b91ba248acdff8901d6a655">
  <xsd:schema xmlns:xsd="http://www.w3.org/2001/XMLSchema" xmlns:xs="http://www.w3.org/2001/XMLSchema" xmlns:p="http://schemas.microsoft.com/office/2006/metadata/properties" xmlns:ns2="94897ea9-8c77-4238-882e-20759fa56388" xmlns:ns3="8e1cd250-a837-4a69-828c-a3bf368f057f" targetNamespace="http://schemas.microsoft.com/office/2006/metadata/properties" ma:root="true" ma:fieldsID="64678b24fdd40c492b4c9643c4a7e071" ns2:_="" ns3:_="">
    <xsd:import namespace="94897ea9-8c77-4238-882e-20759fa56388"/>
    <xsd:import namespace="8e1cd250-a837-4a69-828c-a3bf368f0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97ea9-8c77-4238-882e-20759fa56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cd250-a837-4a69-828c-a3bf368f05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dbc4b1-4231-4917-836c-900f21fd32ac}" ma:internalName="TaxCatchAll" ma:showField="CatchAllData" ma:web="8e1cd250-a837-4a69-828c-a3bf368f0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F2947-CA3C-434C-AB37-8907D420D9FD}">
  <ds:schemaRefs>
    <ds:schemaRef ds:uri="http://schemas.microsoft.com/office/2006/metadata/properties"/>
    <ds:schemaRef ds:uri="http://schemas.microsoft.com/office/infopath/2007/PartnerControls"/>
    <ds:schemaRef ds:uri="94897ea9-8c77-4238-882e-20759fa56388"/>
    <ds:schemaRef ds:uri="8e1cd250-a837-4a69-828c-a3bf368f057f"/>
  </ds:schemaRefs>
</ds:datastoreItem>
</file>

<file path=customXml/itemProps2.xml><?xml version="1.0" encoding="utf-8"?>
<ds:datastoreItem xmlns:ds="http://schemas.openxmlformats.org/officeDocument/2006/customXml" ds:itemID="{3321A973-F086-448C-B0BC-2C9DF4CA3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709F9-D5BD-44BF-954D-6FBAA21C9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97ea9-8c77-4238-882e-20759fa56388"/>
    <ds:schemaRef ds:uri="8e1cd250-a837-4a69-828c-a3bf368f0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Woolmer (Environment - Dev &amp; Active Travel)</dc:creator>
  <cp:keywords/>
  <dc:description/>
  <cp:lastModifiedBy>Grace Woolmer (Environment - Dev &amp; Active Travel)</cp:lastModifiedBy>
  <cp:revision>21</cp:revision>
  <dcterms:created xsi:type="dcterms:W3CDTF">2025-09-26T09:31:00Z</dcterms:created>
  <dcterms:modified xsi:type="dcterms:W3CDTF">2025-09-28T10:19:00Z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0x010100589E739481382442920C90AB2D9886FB</vt:lpwstr>
  </property>
  <property fmtid="{D5CDD505-2E9C-101B-9397-08002B2CF9AE}" pid="3" name="MediaServiceImageTags">
    <vt:lpwstr/>
  </property>
</Properties>
</file>