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4812" w14:textId="35E96FBD" w:rsidR="00521809" w:rsidRDefault="00521809" w:rsidP="00521809">
      <w:pPr>
        <w:jc w:val="center"/>
        <w:rPr>
          <w:rFonts w:ascii="Arial" w:hAnsi="Arial" w:cs="Arial"/>
          <w:b/>
          <w:bCs/>
          <w:sz w:val="32"/>
          <w:szCs w:val="32"/>
        </w:rPr>
      </w:pPr>
      <w:r w:rsidRPr="00CC527C">
        <w:rPr>
          <w:noProof/>
        </w:rPr>
        <w:drawing>
          <wp:inline distT="0" distB="0" distL="0" distR="0" wp14:anchorId="57706FC3" wp14:editId="0F7C7E55">
            <wp:extent cx="816155" cy="750570"/>
            <wp:effectExtent l="0" t="0" r="3175" b="0"/>
            <wp:docPr id="1266521860" name="Picture 1" descr="A logo of a family&#10;&#10;Description automatically generated">
              <a:extLst xmlns:a="http://schemas.openxmlformats.org/drawingml/2006/main">
                <a:ext uri="{FF2B5EF4-FFF2-40B4-BE49-F238E27FC236}">
                  <a16:creationId xmlns:a16="http://schemas.microsoft.com/office/drawing/2014/main" id="{2B391F0F-EBD9-4DC3-88FC-E00839D73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6830" name="Picture 1" descr="A logo of a family&#10;&#10;Description automatically generated"/>
                    <pic:cNvPicPr/>
                  </pic:nvPicPr>
                  <pic:blipFill>
                    <a:blip r:embed="rId4"/>
                    <a:stretch>
                      <a:fillRect/>
                    </a:stretch>
                  </pic:blipFill>
                  <pic:spPr>
                    <a:xfrm>
                      <a:off x="0" y="0"/>
                      <a:ext cx="823247" cy="757092"/>
                    </a:xfrm>
                    <a:prstGeom prst="rect">
                      <a:avLst/>
                    </a:prstGeom>
                  </pic:spPr>
                </pic:pic>
              </a:graphicData>
            </a:graphic>
          </wp:inline>
        </w:drawing>
      </w:r>
    </w:p>
    <w:p w14:paraId="480B3277" w14:textId="34E436EC" w:rsidR="00DF6855" w:rsidRPr="00D20AC0" w:rsidRDefault="00521809" w:rsidP="00D20AC0">
      <w:pPr>
        <w:jc w:val="center"/>
        <w:rPr>
          <w:rFonts w:ascii="Arial" w:hAnsi="Arial" w:cs="Arial"/>
          <w:b/>
          <w:bCs/>
          <w:sz w:val="28"/>
          <w:szCs w:val="28"/>
        </w:rPr>
      </w:pPr>
      <w:r w:rsidRPr="00D20AC0">
        <w:rPr>
          <w:rFonts w:ascii="Arial" w:hAnsi="Arial" w:cs="Arial"/>
          <w:b/>
          <w:bCs/>
          <w:sz w:val="28"/>
          <w:szCs w:val="28"/>
        </w:rPr>
        <w:t xml:space="preserve">MELROSE </w:t>
      </w:r>
      <w:r w:rsidR="00D20AC0" w:rsidRPr="00D20AC0">
        <w:rPr>
          <w:rFonts w:ascii="Arial" w:hAnsi="Arial" w:cs="Arial"/>
          <w:b/>
          <w:bCs/>
          <w:sz w:val="28"/>
          <w:szCs w:val="28"/>
        </w:rPr>
        <w:t>&amp;</w:t>
      </w:r>
      <w:r w:rsidRPr="00D20AC0">
        <w:rPr>
          <w:rFonts w:ascii="Arial" w:hAnsi="Arial" w:cs="Arial"/>
          <w:b/>
          <w:bCs/>
          <w:sz w:val="28"/>
          <w:szCs w:val="28"/>
        </w:rPr>
        <w:t xml:space="preserve"> DISTRICT COMMUNITY COUNCIL ACTION</w:t>
      </w:r>
      <w:r w:rsidR="00D20AC0" w:rsidRPr="00D20AC0">
        <w:rPr>
          <w:rFonts w:ascii="Arial" w:hAnsi="Arial" w:cs="Arial"/>
          <w:b/>
          <w:bCs/>
          <w:sz w:val="28"/>
          <w:szCs w:val="28"/>
        </w:rPr>
        <w:t xml:space="preserve"> POINTS</w:t>
      </w:r>
    </w:p>
    <w:tbl>
      <w:tblPr>
        <w:tblStyle w:val="TableGrid"/>
        <w:tblW w:w="0" w:type="auto"/>
        <w:tblLayout w:type="fixed"/>
        <w:tblLook w:val="04A0" w:firstRow="1" w:lastRow="0" w:firstColumn="1" w:lastColumn="0" w:noHBand="0" w:noVBand="1"/>
      </w:tblPr>
      <w:tblGrid>
        <w:gridCol w:w="939"/>
        <w:gridCol w:w="3309"/>
        <w:gridCol w:w="1417"/>
        <w:gridCol w:w="1843"/>
        <w:gridCol w:w="1843"/>
        <w:gridCol w:w="4955"/>
      </w:tblGrid>
      <w:tr w:rsidR="00D20AC0" w:rsidRPr="00D20AC0" w14:paraId="1DA7CE1B" w14:textId="77777777" w:rsidTr="00737A01">
        <w:tc>
          <w:tcPr>
            <w:tcW w:w="939" w:type="dxa"/>
          </w:tcPr>
          <w:p w14:paraId="2F9C4963" w14:textId="6B44AF9A" w:rsidR="00D20AC0" w:rsidRPr="00D20AC0" w:rsidRDefault="00D20AC0" w:rsidP="00521809">
            <w:pPr>
              <w:rPr>
                <w:b/>
                <w:bCs/>
                <w:lang w:val="en-US"/>
              </w:rPr>
            </w:pPr>
            <w:r w:rsidRPr="00D20AC0">
              <w:rPr>
                <w:b/>
                <w:bCs/>
                <w:lang w:val="en-US"/>
              </w:rPr>
              <w:t>N</w:t>
            </w:r>
            <w:r w:rsidR="00737A01">
              <w:rPr>
                <w:b/>
                <w:bCs/>
                <w:lang w:val="en-US"/>
              </w:rPr>
              <w:t>o.</w:t>
            </w:r>
          </w:p>
        </w:tc>
        <w:tc>
          <w:tcPr>
            <w:tcW w:w="3309" w:type="dxa"/>
          </w:tcPr>
          <w:p w14:paraId="19B8394D" w14:textId="031BC2A2" w:rsidR="00D20AC0" w:rsidRPr="00D20AC0" w:rsidRDefault="00D20AC0" w:rsidP="00521809">
            <w:pPr>
              <w:rPr>
                <w:b/>
                <w:bCs/>
                <w:lang w:val="en-US"/>
              </w:rPr>
            </w:pPr>
            <w:r w:rsidRPr="00D20AC0">
              <w:rPr>
                <w:b/>
                <w:bCs/>
                <w:lang w:val="en-US"/>
              </w:rPr>
              <w:t>ACTION</w:t>
            </w:r>
          </w:p>
        </w:tc>
        <w:tc>
          <w:tcPr>
            <w:tcW w:w="1417" w:type="dxa"/>
          </w:tcPr>
          <w:p w14:paraId="4B7B0CBF" w14:textId="22CEBF00" w:rsidR="00D20AC0" w:rsidRPr="00D20AC0" w:rsidRDefault="00D20AC0" w:rsidP="00521809">
            <w:pPr>
              <w:rPr>
                <w:b/>
                <w:bCs/>
                <w:lang w:val="en-US"/>
              </w:rPr>
            </w:pPr>
            <w:r w:rsidRPr="00D20AC0">
              <w:rPr>
                <w:b/>
                <w:bCs/>
                <w:lang w:val="en-US"/>
              </w:rPr>
              <w:t>OWNER</w:t>
            </w:r>
          </w:p>
        </w:tc>
        <w:tc>
          <w:tcPr>
            <w:tcW w:w="1843" w:type="dxa"/>
          </w:tcPr>
          <w:p w14:paraId="4AA4EA0E" w14:textId="4D458E38" w:rsidR="00D20AC0" w:rsidRPr="00D20AC0" w:rsidRDefault="00D20AC0" w:rsidP="00521809">
            <w:pPr>
              <w:rPr>
                <w:b/>
                <w:bCs/>
                <w:lang w:val="en-US"/>
              </w:rPr>
            </w:pPr>
            <w:r w:rsidRPr="00D20AC0">
              <w:rPr>
                <w:b/>
                <w:bCs/>
                <w:lang w:val="en-US"/>
              </w:rPr>
              <w:t>DATE RAISED</w:t>
            </w:r>
          </w:p>
        </w:tc>
        <w:tc>
          <w:tcPr>
            <w:tcW w:w="1843" w:type="dxa"/>
          </w:tcPr>
          <w:p w14:paraId="33B3FFCA" w14:textId="1CF19AB4" w:rsidR="00D20AC0" w:rsidRPr="00D20AC0" w:rsidRDefault="00D20AC0" w:rsidP="00521809">
            <w:pPr>
              <w:rPr>
                <w:b/>
                <w:bCs/>
                <w:lang w:val="en-US"/>
              </w:rPr>
            </w:pPr>
            <w:r w:rsidRPr="00D20AC0">
              <w:rPr>
                <w:b/>
                <w:bCs/>
                <w:lang w:val="en-US"/>
              </w:rPr>
              <w:t>STATUS</w:t>
            </w:r>
          </w:p>
        </w:tc>
        <w:tc>
          <w:tcPr>
            <w:tcW w:w="4955" w:type="dxa"/>
          </w:tcPr>
          <w:p w14:paraId="1B68C705" w14:textId="5A8D8BDE" w:rsidR="00D20AC0" w:rsidRPr="00D20AC0" w:rsidRDefault="00D20AC0" w:rsidP="00521809">
            <w:pPr>
              <w:rPr>
                <w:b/>
                <w:bCs/>
                <w:lang w:val="en-US"/>
              </w:rPr>
            </w:pPr>
            <w:r w:rsidRPr="00D20AC0">
              <w:rPr>
                <w:b/>
                <w:bCs/>
                <w:lang w:val="en-US"/>
              </w:rPr>
              <w:t>NOTES</w:t>
            </w:r>
          </w:p>
        </w:tc>
      </w:tr>
      <w:tr w:rsidR="00D20AC0" w14:paraId="12D77556" w14:textId="77777777" w:rsidTr="00737A01">
        <w:tc>
          <w:tcPr>
            <w:tcW w:w="939" w:type="dxa"/>
          </w:tcPr>
          <w:p w14:paraId="499A99A1" w14:textId="6E797F18" w:rsidR="00D20AC0" w:rsidRDefault="00D20AC0" w:rsidP="00D20AC0">
            <w:pPr>
              <w:rPr>
                <w:lang w:val="en-US"/>
              </w:rPr>
            </w:pPr>
            <w:r>
              <w:rPr>
                <w:lang w:val="en-US"/>
              </w:rPr>
              <w:t>76</w:t>
            </w:r>
          </w:p>
        </w:tc>
        <w:tc>
          <w:tcPr>
            <w:tcW w:w="3309" w:type="dxa"/>
          </w:tcPr>
          <w:p w14:paraId="4B049BB1" w14:textId="6EBC38BB" w:rsidR="00D20AC0" w:rsidRDefault="00D20AC0" w:rsidP="00D20AC0">
            <w:pPr>
              <w:rPr>
                <w:lang w:val="en-US"/>
              </w:rPr>
            </w:pPr>
            <w:r w:rsidRPr="00521809">
              <w:rPr>
                <w:lang w:val="en-US"/>
              </w:rPr>
              <w:t>Constitution – Councillor Linehan will speak to SBC Legal to review the current framework and assess if there can be any changes or potential reductions in membership</w:t>
            </w:r>
          </w:p>
        </w:tc>
        <w:tc>
          <w:tcPr>
            <w:tcW w:w="1417" w:type="dxa"/>
          </w:tcPr>
          <w:p w14:paraId="0AD5A5DA" w14:textId="1501BAC4" w:rsidR="00D20AC0" w:rsidRDefault="00D20AC0" w:rsidP="00D20AC0">
            <w:pPr>
              <w:rPr>
                <w:lang w:val="en-US"/>
              </w:rPr>
            </w:pPr>
            <w:r w:rsidRPr="00521809">
              <w:rPr>
                <w:lang w:val="en-US"/>
              </w:rPr>
              <w:t>Cllr Linehan (SBC)</w:t>
            </w:r>
          </w:p>
        </w:tc>
        <w:tc>
          <w:tcPr>
            <w:tcW w:w="1843" w:type="dxa"/>
          </w:tcPr>
          <w:p w14:paraId="414859C9" w14:textId="6D36EAE8" w:rsidR="00D20AC0" w:rsidRDefault="00D20AC0" w:rsidP="00D20AC0">
            <w:pPr>
              <w:rPr>
                <w:lang w:val="en-US"/>
              </w:rPr>
            </w:pPr>
            <w:r w:rsidRPr="00521809">
              <w:rPr>
                <w:lang w:val="en-US"/>
              </w:rPr>
              <w:t>19/03/</w:t>
            </w:r>
            <w:r>
              <w:rPr>
                <w:lang w:val="en-US"/>
              </w:rPr>
              <w:t>25</w:t>
            </w:r>
          </w:p>
        </w:tc>
        <w:tc>
          <w:tcPr>
            <w:tcW w:w="1843" w:type="dxa"/>
          </w:tcPr>
          <w:p w14:paraId="0FA959B3" w14:textId="457A59D8" w:rsidR="00D20AC0" w:rsidRDefault="00D20AC0" w:rsidP="00D20AC0">
            <w:pPr>
              <w:rPr>
                <w:lang w:val="en-US"/>
              </w:rPr>
            </w:pPr>
            <w:r w:rsidRPr="00521809">
              <w:rPr>
                <w:lang w:val="en-US"/>
              </w:rPr>
              <w:t>OUTSTANDING</w:t>
            </w:r>
          </w:p>
        </w:tc>
        <w:tc>
          <w:tcPr>
            <w:tcW w:w="4955" w:type="dxa"/>
          </w:tcPr>
          <w:p w14:paraId="6EE2EE28" w14:textId="01D59567" w:rsidR="00D20AC0" w:rsidRDefault="00D20AC0" w:rsidP="00D20AC0">
            <w:pPr>
              <w:rPr>
                <w:lang w:val="en-US"/>
              </w:rPr>
            </w:pPr>
            <w:r w:rsidRPr="00521809">
              <w:rPr>
                <w:lang w:val="en-US"/>
              </w:rPr>
              <w:t>Membership is declining, and rules cannot be changed to include people outside the Melrose catchment. To boost numbers, an earlier by-election may help, currently due April 2026</w:t>
            </w:r>
          </w:p>
        </w:tc>
      </w:tr>
      <w:tr w:rsidR="00D20AC0" w14:paraId="3D76A8BE" w14:textId="77777777" w:rsidTr="00737A01">
        <w:tc>
          <w:tcPr>
            <w:tcW w:w="939" w:type="dxa"/>
          </w:tcPr>
          <w:p w14:paraId="6EBD2102" w14:textId="2BE392E4" w:rsidR="00D20AC0" w:rsidRDefault="00D20AC0" w:rsidP="00D20AC0">
            <w:pPr>
              <w:rPr>
                <w:lang w:val="en-US"/>
              </w:rPr>
            </w:pPr>
            <w:r w:rsidRPr="00521809">
              <w:rPr>
                <w:lang w:val="en-US"/>
              </w:rPr>
              <w:t>77</w:t>
            </w:r>
          </w:p>
        </w:tc>
        <w:tc>
          <w:tcPr>
            <w:tcW w:w="3309" w:type="dxa"/>
          </w:tcPr>
          <w:p w14:paraId="68A82F7A" w14:textId="5486FFFB" w:rsidR="00D20AC0" w:rsidRDefault="00D20AC0" w:rsidP="00D20AC0">
            <w:pPr>
              <w:rPr>
                <w:lang w:val="en-US"/>
              </w:rPr>
            </w:pPr>
            <w:r w:rsidRPr="00521809">
              <w:rPr>
                <w:lang w:val="en-US"/>
              </w:rPr>
              <w:t>Poor state of Darnick village football pitch and lease</w:t>
            </w:r>
          </w:p>
        </w:tc>
        <w:tc>
          <w:tcPr>
            <w:tcW w:w="1417" w:type="dxa"/>
          </w:tcPr>
          <w:p w14:paraId="17324EF0" w14:textId="5A172124" w:rsidR="00D20AC0" w:rsidRDefault="00D20AC0" w:rsidP="00D20AC0">
            <w:pPr>
              <w:rPr>
                <w:lang w:val="en-US"/>
              </w:rPr>
            </w:pPr>
            <w:r w:rsidRPr="00521809">
              <w:rPr>
                <w:lang w:val="en-US"/>
              </w:rPr>
              <w:t>Dougal Stewart (MCC)</w:t>
            </w:r>
          </w:p>
        </w:tc>
        <w:tc>
          <w:tcPr>
            <w:tcW w:w="1843" w:type="dxa"/>
          </w:tcPr>
          <w:p w14:paraId="000B0B15" w14:textId="71C22831" w:rsidR="00D20AC0" w:rsidRDefault="00D20AC0" w:rsidP="00D20AC0">
            <w:pPr>
              <w:rPr>
                <w:lang w:val="en-US"/>
              </w:rPr>
            </w:pPr>
            <w:r w:rsidRPr="00521809">
              <w:rPr>
                <w:lang w:val="en-US"/>
              </w:rPr>
              <w:t>22/05/25</w:t>
            </w:r>
          </w:p>
        </w:tc>
        <w:tc>
          <w:tcPr>
            <w:tcW w:w="1843" w:type="dxa"/>
          </w:tcPr>
          <w:p w14:paraId="42B4D974" w14:textId="14C9B533" w:rsidR="00D20AC0" w:rsidRDefault="00D20AC0" w:rsidP="00D20AC0">
            <w:pPr>
              <w:rPr>
                <w:lang w:val="en-US"/>
              </w:rPr>
            </w:pPr>
            <w:r w:rsidRPr="00521809">
              <w:rPr>
                <w:lang w:val="en-US"/>
              </w:rPr>
              <w:t>OUTSTANDING</w:t>
            </w:r>
          </w:p>
        </w:tc>
        <w:tc>
          <w:tcPr>
            <w:tcW w:w="4955" w:type="dxa"/>
          </w:tcPr>
          <w:p w14:paraId="2F071328" w14:textId="193930FC" w:rsidR="00D20AC0" w:rsidRDefault="00D20AC0" w:rsidP="00D20AC0">
            <w:pPr>
              <w:rPr>
                <w:lang w:val="en-US"/>
              </w:rPr>
            </w:pPr>
            <w:r w:rsidRPr="00521809">
              <w:rPr>
                <w:lang w:val="en-US"/>
              </w:rPr>
              <w:t xml:space="preserve">SBC agreed to return the lease to the owner due to low usage. Dougal contacted councillors about issues and provided contact details for ongoing discussions between Community Council and Darnick Village Development Trust by Cllr Parker. Landowner not interested unless regular mowing and public liability insurance are guaranteed. SBC declined to help. Darnick Village Trust may approach SBC officers again </w:t>
            </w:r>
          </w:p>
        </w:tc>
      </w:tr>
      <w:tr w:rsidR="00D20AC0" w14:paraId="63BE326B" w14:textId="77777777" w:rsidTr="00737A01">
        <w:tc>
          <w:tcPr>
            <w:tcW w:w="939" w:type="dxa"/>
          </w:tcPr>
          <w:p w14:paraId="0C34583E" w14:textId="4218E3A7" w:rsidR="00D20AC0" w:rsidRDefault="00D20AC0" w:rsidP="00D20AC0">
            <w:pPr>
              <w:rPr>
                <w:lang w:val="en-US"/>
              </w:rPr>
            </w:pPr>
            <w:r w:rsidRPr="00521809">
              <w:rPr>
                <w:lang w:val="en-US"/>
              </w:rPr>
              <w:t>79</w:t>
            </w:r>
          </w:p>
        </w:tc>
        <w:tc>
          <w:tcPr>
            <w:tcW w:w="3309" w:type="dxa"/>
          </w:tcPr>
          <w:p w14:paraId="4F2A067C" w14:textId="4FE248AC" w:rsidR="00D20AC0" w:rsidRDefault="00D20AC0" w:rsidP="00D20AC0">
            <w:pPr>
              <w:rPr>
                <w:lang w:val="en-US"/>
              </w:rPr>
            </w:pPr>
            <w:r w:rsidRPr="00521809">
              <w:rPr>
                <w:lang w:val="en-US"/>
              </w:rPr>
              <w:t>Live Border community asset transfers and trust status of Ormiston</w:t>
            </w:r>
          </w:p>
        </w:tc>
        <w:tc>
          <w:tcPr>
            <w:tcW w:w="1417" w:type="dxa"/>
          </w:tcPr>
          <w:p w14:paraId="1A479339" w14:textId="370AC181" w:rsidR="00D20AC0" w:rsidRDefault="00D20AC0" w:rsidP="00D20AC0">
            <w:pPr>
              <w:rPr>
                <w:lang w:val="en-US"/>
              </w:rPr>
            </w:pPr>
            <w:r w:rsidRPr="00521809">
              <w:rPr>
                <w:lang w:val="en-US"/>
              </w:rPr>
              <w:t>Cllr Linehan (SBC)</w:t>
            </w:r>
          </w:p>
        </w:tc>
        <w:tc>
          <w:tcPr>
            <w:tcW w:w="1843" w:type="dxa"/>
          </w:tcPr>
          <w:p w14:paraId="46E7B2D2" w14:textId="735E4771" w:rsidR="00D20AC0" w:rsidRDefault="00D20AC0" w:rsidP="00D20AC0">
            <w:pPr>
              <w:rPr>
                <w:lang w:val="en-US"/>
              </w:rPr>
            </w:pPr>
            <w:r w:rsidRPr="00521809">
              <w:rPr>
                <w:lang w:val="en-US"/>
              </w:rPr>
              <w:t>22/05/25</w:t>
            </w:r>
          </w:p>
        </w:tc>
        <w:tc>
          <w:tcPr>
            <w:tcW w:w="1843" w:type="dxa"/>
          </w:tcPr>
          <w:p w14:paraId="41C3F635" w14:textId="651678FD" w:rsidR="00D20AC0" w:rsidRDefault="00D20AC0" w:rsidP="00D20AC0">
            <w:pPr>
              <w:rPr>
                <w:lang w:val="en-US"/>
              </w:rPr>
            </w:pPr>
            <w:r w:rsidRPr="00521809">
              <w:rPr>
                <w:lang w:val="en-US"/>
              </w:rPr>
              <w:t>OUTSTANDING</w:t>
            </w:r>
          </w:p>
        </w:tc>
        <w:tc>
          <w:tcPr>
            <w:tcW w:w="4955" w:type="dxa"/>
          </w:tcPr>
          <w:p w14:paraId="15C939E1" w14:textId="2A2C7AC5" w:rsidR="00D20AC0" w:rsidRDefault="00D20AC0" w:rsidP="00D20AC0">
            <w:pPr>
              <w:rPr>
                <w:lang w:val="en-US"/>
              </w:rPr>
            </w:pPr>
            <w:r w:rsidRPr="00521809">
              <w:rPr>
                <w:lang w:val="en-US"/>
              </w:rPr>
              <w:t>Needs to obtain legal advice and update the council. MCC met with them on 20/11/25 to assess interest in community transfer. Discuss and outline options early 2026</w:t>
            </w:r>
          </w:p>
        </w:tc>
      </w:tr>
      <w:tr w:rsidR="00D20AC0" w14:paraId="5EDAEF3B" w14:textId="77777777" w:rsidTr="00737A01">
        <w:tc>
          <w:tcPr>
            <w:tcW w:w="939" w:type="dxa"/>
          </w:tcPr>
          <w:p w14:paraId="12A1303B" w14:textId="076EB0E2" w:rsidR="00D20AC0" w:rsidRDefault="00D20AC0" w:rsidP="00D20AC0">
            <w:pPr>
              <w:rPr>
                <w:lang w:val="en-US"/>
              </w:rPr>
            </w:pPr>
            <w:r w:rsidRPr="00521809">
              <w:rPr>
                <w:lang w:val="en-US"/>
              </w:rPr>
              <w:t>80</w:t>
            </w:r>
          </w:p>
        </w:tc>
        <w:tc>
          <w:tcPr>
            <w:tcW w:w="3309" w:type="dxa"/>
          </w:tcPr>
          <w:p w14:paraId="4CC3F67D" w14:textId="3C84955C" w:rsidR="00D20AC0" w:rsidRDefault="00D20AC0" w:rsidP="00D20AC0">
            <w:pPr>
              <w:rPr>
                <w:lang w:val="en-US"/>
              </w:rPr>
            </w:pPr>
            <w:r w:rsidRPr="00521809">
              <w:rPr>
                <w:lang w:val="en-US"/>
              </w:rPr>
              <w:t>Chain Bridge bi-centenary celebrations and 500th Anniversary of Skirmish Hill</w:t>
            </w:r>
          </w:p>
        </w:tc>
        <w:tc>
          <w:tcPr>
            <w:tcW w:w="1417" w:type="dxa"/>
          </w:tcPr>
          <w:p w14:paraId="14D3F5F3" w14:textId="4562BA4C" w:rsidR="00D20AC0" w:rsidRDefault="00D20AC0" w:rsidP="00D20AC0">
            <w:pPr>
              <w:rPr>
                <w:lang w:val="en-US"/>
              </w:rPr>
            </w:pPr>
            <w:r w:rsidRPr="00521809">
              <w:rPr>
                <w:lang w:val="en-US"/>
              </w:rPr>
              <w:t>Cllr Linehan (SBC)</w:t>
            </w:r>
          </w:p>
        </w:tc>
        <w:tc>
          <w:tcPr>
            <w:tcW w:w="1843" w:type="dxa"/>
          </w:tcPr>
          <w:p w14:paraId="228F2B45" w14:textId="0BED234D" w:rsidR="00D20AC0" w:rsidRDefault="00D20AC0" w:rsidP="00D20AC0">
            <w:pPr>
              <w:rPr>
                <w:lang w:val="en-US"/>
              </w:rPr>
            </w:pPr>
            <w:r w:rsidRPr="00521809">
              <w:rPr>
                <w:lang w:val="en-US"/>
              </w:rPr>
              <w:t>22/05/25</w:t>
            </w:r>
          </w:p>
        </w:tc>
        <w:tc>
          <w:tcPr>
            <w:tcW w:w="1843" w:type="dxa"/>
          </w:tcPr>
          <w:p w14:paraId="697BAE2F" w14:textId="2DAE1906" w:rsidR="00D20AC0" w:rsidRDefault="00D20AC0" w:rsidP="00D20AC0">
            <w:pPr>
              <w:rPr>
                <w:lang w:val="en-US"/>
              </w:rPr>
            </w:pPr>
            <w:r w:rsidRPr="00521809">
              <w:rPr>
                <w:lang w:val="en-US"/>
              </w:rPr>
              <w:t>OUTSTANDING</w:t>
            </w:r>
          </w:p>
        </w:tc>
        <w:tc>
          <w:tcPr>
            <w:tcW w:w="4955" w:type="dxa"/>
          </w:tcPr>
          <w:p w14:paraId="48D64326" w14:textId="0B02BDF2" w:rsidR="00D20AC0" w:rsidRDefault="00D20AC0" w:rsidP="00D20AC0">
            <w:pPr>
              <w:rPr>
                <w:lang w:val="en-US"/>
              </w:rPr>
            </w:pPr>
            <w:r w:rsidRPr="00521809">
              <w:rPr>
                <w:lang w:val="en-US"/>
              </w:rPr>
              <w:t>Seeking community suggestions for the celebration</w:t>
            </w:r>
          </w:p>
        </w:tc>
      </w:tr>
      <w:tr w:rsidR="00D20AC0" w14:paraId="2F9F2B06" w14:textId="77777777" w:rsidTr="00737A01">
        <w:tc>
          <w:tcPr>
            <w:tcW w:w="939" w:type="dxa"/>
          </w:tcPr>
          <w:p w14:paraId="10188FE4" w14:textId="033D9A53" w:rsidR="00D20AC0" w:rsidRDefault="00D20AC0" w:rsidP="00D20AC0">
            <w:pPr>
              <w:rPr>
                <w:lang w:val="en-US"/>
              </w:rPr>
            </w:pPr>
            <w:r w:rsidRPr="00521809">
              <w:rPr>
                <w:lang w:val="en-US"/>
              </w:rPr>
              <w:t>91</w:t>
            </w:r>
          </w:p>
        </w:tc>
        <w:tc>
          <w:tcPr>
            <w:tcW w:w="3309" w:type="dxa"/>
          </w:tcPr>
          <w:p w14:paraId="1954CF0F" w14:textId="6D561879" w:rsidR="00D20AC0" w:rsidRDefault="00D20AC0" w:rsidP="00D20AC0">
            <w:pPr>
              <w:rPr>
                <w:lang w:val="en-US"/>
              </w:rPr>
            </w:pPr>
            <w:r w:rsidRPr="00521809">
              <w:rPr>
                <w:lang w:val="en-US"/>
              </w:rPr>
              <w:t>Newstead bus path and Claymires Lane flooding</w:t>
            </w:r>
          </w:p>
        </w:tc>
        <w:tc>
          <w:tcPr>
            <w:tcW w:w="1417" w:type="dxa"/>
          </w:tcPr>
          <w:p w14:paraId="659832E3" w14:textId="1AF5CE40" w:rsidR="00D20AC0" w:rsidRDefault="00D20AC0" w:rsidP="00D20AC0">
            <w:pPr>
              <w:rPr>
                <w:lang w:val="en-US"/>
              </w:rPr>
            </w:pPr>
            <w:r w:rsidRPr="00521809">
              <w:rPr>
                <w:lang w:val="en-US"/>
              </w:rPr>
              <w:t>Cllr Linehan (SBC)</w:t>
            </w:r>
          </w:p>
        </w:tc>
        <w:tc>
          <w:tcPr>
            <w:tcW w:w="1843" w:type="dxa"/>
          </w:tcPr>
          <w:p w14:paraId="1AE51066" w14:textId="1A63588A" w:rsidR="00D20AC0" w:rsidRDefault="00D20AC0" w:rsidP="00D20AC0">
            <w:pPr>
              <w:rPr>
                <w:lang w:val="en-US"/>
              </w:rPr>
            </w:pPr>
            <w:r w:rsidRPr="00521809">
              <w:rPr>
                <w:lang w:val="en-US"/>
              </w:rPr>
              <w:t>17/09/25</w:t>
            </w:r>
          </w:p>
        </w:tc>
        <w:tc>
          <w:tcPr>
            <w:tcW w:w="1843" w:type="dxa"/>
          </w:tcPr>
          <w:p w14:paraId="60B2DC0A" w14:textId="1A3DAF9F" w:rsidR="00D20AC0" w:rsidRDefault="00D20AC0" w:rsidP="00D20AC0">
            <w:pPr>
              <w:rPr>
                <w:lang w:val="en-US"/>
              </w:rPr>
            </w:pPr>
            <w:r w:rsidRPr="00521809">
              <w:rPr>
                <w:lang w:val="en-US"/>
              </w:rPr>
              <w:t>OUTSTANDING</w:t>
            </w:r>
          </w:p>
        </w:tc>
        <w:tc>
          <w:tcPr>
            <w:tcW w:w="4955" w:type="dxa"/>
          </w:tcPr>
          <w:p w14:paraId="48B0544F" w14:textId="4B871C7C" w:rsidR="00D20AC0" w:rsidRDefault="00D20AC0" w:rsidP="00D20AC0">
            <w:pPr>
              <w:rPr>
                <w:lang w:val="en-US"/>
              </w:rPr>
            </w:pPr>
            <w:r w:rsidRPr="00521809">
              <w:rPr>
                <w:lang w:val="en-US"/>
              </w:rPr>
              <w:t>Send feedback to council, including updates on pending Bear works and timeline for completion</w:t>
            </w:r>
          </w:p>
        </w:tc>
      </w:tr>
      <w:tr w:rsidR="00D20AC0" w14:paraId="13FFDA3E" w14:textId="77777777" w:rsidTr="00737A01">
        <w:tc>
          <w:tcPr>
            <w:tcW w:w="939" w:type="dxa"/>
          </w:tcPr>
          <w:p w14:paraId="6C746B1A" w14:textId="5C85AF31" w:rsidR="00D20AC0" w:rsidRPr="00521809" w:rsidRDefault="00D20AC0" w:rsidP="00D20AC0">
            <w:pPr>
              <w:rPr>
                <w:lang w:val="en-US"/>
              </w:rPr>
            </w:pPr>
            <w:r w:rsidRPr="00521809">
              <w:rPr>
                <w:lang w:val="en-US"/>
              </w:rPr>
              <w:lastRenderedPageBreak/>
              <w:t>92</w:t>
            </w:r>
          </w:p>
        </w:tc>
        <w:tc>
          <w:tcPr>
            <w:tcW w:w="3309" w:type="dxa"/>
          </w:tcPr>
          <w:p w14:paraId="493DAADF" w14:textId="0F9EDEB8" w:rsidR="00D20AC0" w:rsidRPr="00521809" w:rsidRDefault="00D20AC0" w:rsidP="00D20AC0">
            <w:pPr>
              <w:rPr>
                <w:lang w:val="en-US"/>
              </w:rPr>
            </w:pPr>
            <w:r w:rsidRPr="00521809">
              <w:rPr>
                <w:lang w:val="en-US"/>
              </w:rPr>
              <w:t>MFC goal removal/ re-siting</w:t>
            </w:r>
          </w:p>
        </w:tc>
        <w:tc>
          <w:tcPr>
            <w:tcW w:w="1417" w:type="dxa"/>
          </w:tcPr>
          <w:p w14:paraId="5DD1128A" w14:textId="5CD2EC3E" w:rsidR="00D20AC0" w:rsidRPr="00521809" w:rsidRDefault="00D20AC0" w:rsidP="00D20AC0">
            <w:pPr>
              <w:rPr>
                <w:lang w:val="en-US"/>
              </w:rPr>
            </w:pPr>
            <w:r w:rsidRPr="00521809">
              <w:rPr>
                <w:lang w:val="en-US"/>
              </w:rPr>
              <w:t>Cllr Linehan (SBC)</w:t>
            </w:r>
          </w:p>
        </w:tc>
        <w:tc>
          <w:tcPr>
            <w:tcW w:w="1843" w:type="dxa"/>
          </w:tcPr>
          <w:p w14:paraId="38C116B1" w14:textId="2372EDF8" w:rsidR="00D20AC0" w:rsidRPr="00521809" w:rsidRDefault="00D20AC0" w:rsidP="00D20AC0">
            <w:pPr>
              <w:rPr>
                <w:lang w:val="en-US"/>
              </w:rPr>
            </w:pPr>
            <w:r w:rsidRPr="00521809">
              <w:rPr>
                <w:lang w:val="en-US"/>
              </w:rPr>
              <w:t>17/09/25</w:t>
            </w:r>
          </w:p>
        </w:tc>
        <w:tc>
          <w:tcPr>
            <w:tcW w:w="1843" w:type="dxa"/>
          </w:tcPr>
          <w:p w14:paraId="629066FB" w14:textId="6CD0395D" w:rsidR="00D20AC0" w:rsidRPr="00521809" w:rsidRDefault="00D20AC0" w:rsidP="00D20AC0">
            <w:pPr>
              <w:rPr>
                <w:lang w:val="en-US"/>
              </w:rPr>
            </w:pPr>
            <w:r w:rsidRPr="00521809">
              <w:rPr>
                <w:lang w:val="en-US"/>
              </w:rPr>
              <w:t>OUTSTANDING</w:t>
            </w:r>
          </w:p>
        </w:tc>
        <w:tc>
          <w:tcPr>
            <w:tcW w:w="4955" w:type="dxa"/>
          </w:tcPr>
          <w:p w14:paraId="58CB8D7D" w14:textId="0B359901" w:rsidR="00D20AC0" w:rsidRPr="00521809" w:rsidRDefault="00D20AC0" w:rsidP="00D20AC0">
            <w:pPr>
              <w:rPr>
                <w:lang w:val="en-US"/>
              </w:rPr>
            </w:pPr>
            <w:r w:rsidRPr="00521809">
              <w:rPr>
                <w:lang w:val="en-US"/>
              </w:rPr>
              <w:t>Followed up with Greg (MFC); no updates yet</w:t>
            </w:r>
          </w:p>
        </w:tc>
      </w:tr>
      <w:tr w:rsidR="00D20AC0" w14:paraId="4E140242" w14:textId="77777777" w:rsidTr="00737A01">
        <w:tc>
          <w:tcPr>
            <w:tcW w:w="939" w:type="dxa"/>
          </w:tcPr>
          <w:p w14:paraId="3863AC2B" w14:textId="223B645A" w:rsidR="00D20AC0" w:rsidRPr="00521809" w:rsidRDefault="00D20AC0" w:rsidP="00D20AC0">
            <w:pPr>
              <w:rPr>
                <w:lang w:val="en-US"/>
              </w:rPr>
            </w:pPr>
            <w:r w:rsidRPr="00521809">
              <w:rPr>
                <w:lang w:val="en-US"/>
              </w:rPr>
              <w:t>94</w:t>
            </w:r>
          </w:p>
        </w:tc>
        <w:tc>
          <w:tcPr>
            <w:tcW w:w="3309" w:type="dxa"/>
          </w:tcPr>
          <w:p w14:paraId="62D0CDFA" w14:textId="5B8591E2" w:rsidR="00D20AC0" w:rsidRPr="00521809" w:rsidRDefault="00D20AC0" w:rsidP="00D20AC0">
            <w:pPr>
              <w:rPr>
                <w:lang w:val="en-US"/>
              </w:rPr>
            </w:pPr>
            <w:r w:rsidRPr="00521809">
              <w:rPr>
                <w:lang w:val="en-US"/>
              </w:rPr>
              <w:t>Melrose Square maintenance - steps and lighting</w:t>
            </w:r>
          </w:p>
        </w:tc>
        <w:tc>
          <w:tcPr>
            <w:tcW w:w="1417" w:type="dxa"/>
          </w:tcPr>
          <w:p w14:paraId="7F7AE049" w14:textId="2E3A65FE" w:rsidR="00D20AC0" w:rsidRPr="00521809" w:rsidRDefault="00D20AC0" w:rsidP="00D20AC0">
            <w:pPr>
              <w:rPr>
                <w:lang w:val="en-US"/>
              </w:rPr>
            </w:pPr>
            <w:r w:rsidRPr="00521809">
              <w:rPr>
                <w:lang w:val="en-US"/>
              </w:rPr>
              <w:t>Cllr Parker (SBC)</w:t>
            </w:r>
          </w:p>
        </w:tc>
        <w:tc>
          <w:tcPr>
            <w:tcW w:w="1843" w:type="dxa"/>
          </w:tcPr>
          <w:p w14:paraId="27FB4303" w14:textId="684DE227" w:rsidR="00D20AC0" w:rsidRPr="00521809" w:rsidRDefault="00D20AC0" w:rsidP="00D20AC0">
            <w:pPr>
              <w:rPr>
                <w:lang w:val="en-US"/>
              </w:rPr>
            </w:pPr>
            <w:r w:rsidRPr="00521809">
              <w:rPr>
                <w:lang w:val="en-US"/>
              </w:rPr>
              <w:t>17/09/25</w:t>
            </w:r>
          </w:p>
        </w:tc>
        <w:tc>
          <w:tcPr>
            <w:tcW w:w="1843" w:type="dxa"/>
          </w:tcPr>
          <w:p w14:paraId="6D46928B" w14:textId="4ADC8591" w:rsidR="00D20AC0" w:rsidRPr="00521809" w:rsidRDefault="00D20AC0" w:rsidP="00D20AC0">
            <w:pPr>
              <w:rPr>
                <w:lang w:val="en-US"/>
              </w:rPr>
            </w:pPr>
            <w:r w:rsidRPr="00521809">
              <w:rPr>
                <w:lang w:val="en-US"/>
              </w:rPr>
              <w:t>OUTSTANDING</w:t>
            </w:r>
          </w:p>
        </w:tc>
        <w:tc>
          <w:tcPr>
            <w:tcW w:w="4955" w:type="dxa"/>
          </w:tcPr>
          <w:p w14:paraId="4770D123" w14:textId="08FCDF26" w:rsidR="00D20AC0" w:rsidRPr="00521809" w:rsidRDefault="00D20AC0" w:rsidP="00D20AC0">
            <w:pPr>
              <w:rPr>
                <w:lang w:val="en-US"/>
              </w:rPr>
            </w:pPr>
            <w:r w:rsidRPr="00521809">
              <w:rPr>
                <w:lang w:val="en-US"/>
              </w:rPr>
              <w:t>Passed to street lighting team not yet done</w:t>
            </w:r>
          </w:p>
        </w:tc>
      </w:tr>
      <w:tr w:rsidR="00D20AC0" w14:paraId="37A4C047" w14:textId="77777777" w:rsidTr="00737A01">
        <w:tc>
          <w:tcPr>
            <w:tcW w:w="939" w:type="dxa"/>
          </w:tcPr>
          <w:p w14:paraId="143A92CF" w14:textId="6809759E" w:rsidR="00D20AC0" w:rsidRPr="00521809" w:rsidRDefault="00D20AC0" w:rsidP="00D20AC0">
            <w:pPr>
              <w:rPr>
                <w:lang w:val="en-US"/>
              </w:rPr>
            </w:pPr>
            <w:r w:rsidRPr="00521809">
              <w:rPr>
                <w:lang w:val="en-US"/>
              </w:rPr>
              <w:t>97</w:t>
            </w:r>
          </w:p>
        </w:tc>
        <w:tc>
          <w:tcPr>
            <w:tcW w:w="3309" w:type="dxa"/>
          </w:tcPr>
          <w:p w14:paraId="261ED69C" w14:textId="4DF20CCF" w:rsidR="00D20AC0" w:rsidRPr="00521809" w:rsidRDefault="00D20AC0" w:rsidP="00D20AC0">
            <w:pPr>
              <w:rPr>
                <w:lang w:val="en-US"/>
              </w:rPr>
            </w:pPr>
            <w:r w:rsidRPr="00521809">
              <w:rPr>
                <w:lang w:val="en-US"/>
              </w:rPr>
              <w:t>Community Council email access</w:t>
            </w:r>
          </w:p>
        </w:tc>
        <w:tc>
          <w:tcPr>
            <w:tcW w:w="1417" w:type="dxa"/>
          </w:tcPr>
          <w:p w14:paraId="081BD61F" w14:textId="59E235F1" w:rsidR="00D20AC0" w:rsidRPr="00521809" w:rsidRDefault="00D20AC0" w:rsidP="00D20AC0">
            <w:pPr>
              <w:rPr>
                <w:lang w:val="en-US"/>
              </w:rPr>
            </w:pPr>
            <w:r w:rsidRPr="00521809">
              <w:rPr>
                <w:lang w:val="en-US"/>
              </w:rPr>
              <w:t>Dougal Stewart (MCC)</w:t>
            </w:r>
          </w:p>
        </w:tc>
        <w:tc>
          <w:tcPr>
            <w:tcW w:w="1843" w:type="dxa"/>
          </w:tcPr>
          <w:p w14:paraId="2EF226A0" w14:textId="3C15E573" w:rsidR="00D20AC0" w:rsidRPr="00521809" w:rsidRDefault="00D20AC0" w:rsidP="00D20AC0">
            <w:pPr>
              <w:rPr>
                <w:lang w:val="en-US"/>
              </w:rPr>
            </w:pPr>
            <w:r w:rsidRPr="00521809">
              <w:rPr>
                <w:lang w:val="en-US"/>
              </w:rPr>
              <w:t>19/11/25</w:t>
            </w:r>
          </w:p>
        </w:tc>
        <w:tc>
          <w:tcPr>
            <w:tcW w:w="1843" w:type="dxa"/>
          </w:tcPr>
          <w:p w14:paraId="1AC086EB" w14:textId="61CD2929" w:rsidR="00D20AC0" w:rsidRPr="00521809" w:rsidRDefault="00D20AC0" w:rsidP="00D20AC0">
            <w:pPr>
              <w:rPr>
                <w:lang w:val="en-US"/>
              </w:rPr>
            </w:pPr>
            <w:r w:rsidRPr="00521809">
              <w:rPr>
                <w:lang w:val="en-US"/>
              </w:rPr>
              <w:t>OUTSTANDING</w:t>
            </w:r>
          </w:p>
        </w:tc>
        <w:tc>
          <w:tcPr>
            <w:tcW w:w="4955" w:type="dxa"/>
          </w:tcPr>
          <w:p w14:paraId="6704A116" w14:textId="16B0E503" w:rsidR="00D20AC0" w:rsidRPr="00521809" w:rsidRDefault="00D20AC0" w:rsidP="00D20AC0">
            <w:pPr>
              <w:rPr>
                <w:lang w:val="en-US"/>
              </w:rPr>
            </w:pPr>
            <w:r w:rsidRPr="00521809">
              <w:rPr>
                <w:lang w:val="en-US"/>
              </w:rPr>
              <w:t>MCC members can't access -solutions?</w:t>
            </w:r>
          </w:p>
        </w:tc>
      </w:tr>
      <w:tr w:rsidR="00D20AC0" w14:paraId="2965CFD7" w14:textId="77777777" w:rsidTr="00737A01">
        <w:tc>
          <w:tcPr>
            <w:tcW w:w="939" w:type="dxa"/>
          </w:tcPr>
          <w:p w14:paraId="39B2B718" w14:textId="1B4E52C6" w:rsidR="00D20AC0" w:rsidRPr="00521809" w:rsidRDefault="00D20AC0" w:rsidP="00D20AC0">
            <w:pPr>
              <w:rPr>
                <w:lang w:val="en-US"/>
              </w:rPr>
            </w:pPr>
            <w:r w:rsidRPr="00521809">
              <w:rPr>
                <w:lang w:val="en-US"/>
              </w:rPr>
              <w:t>26/01</w:t>
            </w:r>
          </w:p>
        </w:tc>
        <w:tc>
          <w:tcPr>
            <w:tcW w:w="3309" w:type="dxa"/>
          </w:tcPr>
          <w:p w14:paraId="1826D92E" w14:textId="26CA2FA0" w:rsidR="00D20AC0" w:rsidRPr="00521809" w:rsidRDefault="00D20AC0" w:rsidP="00D20AC0">
            <w:pPr>
              <w:rPr>
                <w:lang w:val="en-US"/>
              </w:rPr>
            </w:pPr>
            <w:r w:rsidRPr="00521809">
              <w:rPr>
                <w:lang w:val="en-US"/>
              </w:rPr>
              <w:t>Melrose 7’s Steering Group</w:t>
            </w:r>
          </w:p>
        </w:tc>
        <w:tc>
          <w:tcPr>
            <w:tcW w:w="1417" w:type="dxa"/>
          </w:tcPr>
          <w:p w14:paraId="25667BCD" w14:textId="3591E1B8" w:rsidR="00D20AC0" w:rsidRPr="00521809" w:rsidRDefault="00D20AC0" w:rsidP="00D20AC0">
            <w:pPr>
              <w:rPr>
                <w:lang w:val="en-US"/>
              </w:rPr>
            </w:pPr>
            <w:r w:rsidRPr="00521809">
              <w:rPr>
                <w:lang w:val="en-US"/>
              </w:rPr>
              <w:t>Jane Bell (CC)</w:t>
            </w:r>
          </w:p>
        </w:tc>
        <w:tc>
          <w:tcPr>
            <w:tcW w:w="1843" w:type="dxa"/>
          </w:tcPr>
          <w:p w14:paraId="67A822E4" w14:textId="1C10887D" w:rsidR="00D20AC0" w:rsidRPr="00521809" w:rsidRDefault="00D20AC0" w:rsidP="00D20AC0">
            <w:pPr>
              <w:rPr>
                <w:lang w:val="en-US"/>
              </w:rPr>
            </w:pPr>
            <w:r w:rsidRPr="00521809">
              <w:rPr>
                <w:lang w:val="en-US"/>
              </w:rPr>
              <w:t>21/01/26</w:t>
            </w:r>
          </w:p>
        </w:tc>
        <w:tc>
          <w:tcPr>
            <w:tcW w:w="1843" w:type="dxa"/>
          </w:tcPr>
          <w:p w14:paraId="384F603E" w14:textId="1AEF4B77" w:rsidR="00D20AC0" w:rsidRPr="00521809" w:rsidRDefault="00D20AC0" w:rsidP="00D20AC0">
            <w:pPr>
              <w:rPr>
                <w:lang w:val="en-US"/>
              </w:rPr>
            </w:pPr>
            <w:r w:rsidRPr="00521809">
              <w:rPr>
                <w:lang w:val="en-US"/>
              </w:rPr>
              <w:t>OUTSTANDING</w:t>
            </w:r>
          </w:p>
        </w:tc>
        <w:tc>
          <w:tcPr>
            <w:tcW w:w="4955" w:type="dxa"/>
          </w:tcPr>
          <w:p w14:paraId="582BF513" w14:textId="4F99BAC7" w:rsidR="00D20AC0" w:rsidRPr="00521809" w:rsidRDefault="00D20AC0" w:rsidP="00D20AC0">
            <w:pPr>
              <w:rPr>
                <w:lang w:val="en-US"/>
              </w:rPr>
            </w:pPr>
            <w:r w:rsidRPr="00521809">
              <w:rPr>
                <w:lang w:val="en-US"/>
              </w:rPr>
              <w:t xml:space="preserve">Contact Paul Wheatley offering a 7.30pm slot </w:t>
            </w:r>
            <w:r w:rsidR="00737A01" w:rsidRPr="00521809">
              <w:rPr>
                <w:lang w:val="en-US"/>
              </w:rPr>
              <w:t>in</w:t>
            </w:r>
            <w:r w:rsidRPr="00521809">
              <w:rPr>
                <w:lang w:val="en-US"/>
              </w:rPr>
              <w:t xml:space="preserve"> February MCC meeting</w:t>
            </w:r>
          </w:p>
        </w:tc>
      </w:tr>
      <w:tr w:rsidR="00D20AC0" w14:paraId="620E4DE0" w14:textId="77777777" w:rsidTr="00737A01">
        <w:tc>
          <w:tcPr>
            <w:tcW w:w="939" w:type="dxa"/>
          </w:tcPr>
          <w:p w14:paraId="398EFD5E" w14:textId="42C45B85" w:rsidR="00D20AC0" w:rsidRPr="00521809" w:rsidRDefault="00D20AC0" w:rsidP="00D20AC0">
            <w:pPr>
              <w:rPr>
                <w:lang w:val="en-US"/>
              </w:rPr>
            </w:pPr>
            <w:r w:rsidRPr="00521809">
              <w:rPr>
                <w:lang w:val="en-US"/>
              </w:rPr>
              <w:t>26/02</w:t>
            </w:r>
          </w:p>
        </w:tc>
        <w:tc>
          <w:tcPr>
            <w:tcW w:w="3309" w:type="dxa"/>
          </w:tcPr>
          <w:p w14:paraId="3D9AC38F" w14:textId="01F7E03A" w:rsidR="00D20AC0" w:rsidRPr="00521809" w:rsidRDefault="00D20AC0" w:rsidP="00D20AC0">
            <w:pPr>
              <w:rPr>
                <w:lang w:val="en-US"/>
              </w:rPr>
            </w:pPr>
            <w:r w:rsidRPr="00521809">
              <w:rPr>
                <w:lang w:val="en-US"/>
              </w:rPr>
              <w:t>Fortis Homes – Gattonside House</w:t>
            </w:r>
          </w:p>
        </w:tc>
        <w:tc>
          <w:tcPr>
            <w:tcW w:w="1417" w:type="dxa"/>
          </w:tcPr>
          <w:p w14:paraId="754D1891" w14:textId="1D61BB8F" w:rsidR="00D20AC0" w:rsidRPr="00521809" w:rsidRDefault="00D20AC0" w:rsidP="00D20AC0">
            <w:pPr>
              <w:rPr>
                <w:lang w:val="en-US"/>
              </w:rPr>
            </w:pPr>
            <w:r w:rsidRPr="00521809">
              <w:rPr>
                <w:lang w:val="en-US"/>
              </w:rPr>
              <w:t>Jane Bell (CC)</w:t>
            </w:r>
          </w:p>
        </w:tc>
        <w:tc>
          <w:tcPr>
            <w:tcW w:w="1843" w:type="dxa"/>
          </w:tcPr>
          <w:p w14:paraId="29B467CA" w14:textId="59B1A1B3" w:rsidR="00D20AC0" w:rsidRPr="00521809" w:rsidRDefault="00D20AC0" w:rsidP="00D20AC0">
            <w:pPr>
              <w:rPr>
                <w:lang w:val="en-US"/>
              </w:rPr>
            </w:pPr>
            <w:r w:rsidRPr="00521809">
              <w:rPr>
                <w:lang w:val="en-US"/>
              </w:rPr>
              <w:t>21/01/26</w:t>
            </w:r>
          </w:p>
        </w:tc>
        <w:tc>
          <w:tcPr>
            <w:tcW w:w="1843" w:type="dxa"/>
          </w:tcPr>
          <w:p w14:paraId="08FE86A1" w14:textId="4525AEEB" w:rsidR="00D20AC0" w:rsidRPr="00521809" w:rsidRDefault="00D20AC0" w:rsidP="00D20AC0">
            <w:pPr>
              <w:rPr>
                <w:lang w:val="en-US"/>
              </w:rPr>
            </w:pPr>
            <w:r w:rsidRPr="00521809">
              <w:rPr>
                <w:lang w:val="en-US"/>
              </w:rPr>
              <w:t>OUTSTANDING</w:t>
            </w:r>
          </w:p>
        </w:tc>
        <w:tc>
          <w:tcPr>
            <w:tcW w:w="4955" w:type="dxa"/>
          </w:tcPr>
          <w:p w14:paraId="277F8497" w14:textId="16108E25" w:rsidR="00D20AC0" w:rsidRPr="00521809" w:rsidRDefault="00D20AC0" w:rsidP="00D20AC0">
            <w:pPr>
              <w:rPr>
                <w:lang w:val="en-US"/>
              </w:rPr>
            </w:pPr>
            <w:r w:rsidRPr="00521809">
              <w:rPr>
                <w:lang w:val="en-US"/>
              </w:rPr>
              <w:t xml:space="preserve">Contact Fortis offering a 7.00pm slot </w:t>
            </w:r>
            <w:r w:rsidR="00737A01" w:rsidRPr="00521809">
              <w:rPr>
                <w:lang w:val="en-US"/>
              </w:rPr>
              <w:t>in</w:t>
            </w:r>
            <w:r w:rsidRPr="00521809">
              <w:rPr>
                <w:lang w:val="en-US"/>
              </w:rPr>
              <w:t xml:space="preserve"> February MCC meeting</w:t>
            </w:r>
          </w:p>
        </w:tc>
      </w:tr>
      <w:tr w:rsidR="00D20AC0" w14:paraId="31293988" w14:textId="77777777" w:rsidTr="00737A01">
        <w:tc>
          <w:tcPr>
            <w:tcW w:w="939" w:type="dxa"/>
          </w:tcPr>
          <w:p w14:paraId="3F42AFF0" w14:textId="0DC62127" w:rsidR="00D20AC0" w:rsidRPr="00521809" w:rsidRDefault="00D20AC0" w:rsidP="00D20AC0">
            <w:pPr>
              <w:rPr>
                <w:lang w:val="en-US"/>
              </w:rPr>
            </w:pPr>
            <w:r w:rsidRPr="00521809">
              <w:rPr>
                <w:lang w:val="en-US"/>
              </w:rPr>
              <w:t>26/03</w:t>
            </w:r>
          </w:p>
        </w:tc>
        <w:tc>
          <w:tcPr>
            <w:tcW w:w="3309" w:type="dxa"/>
          </w:tcPr>
          <w:p w14:paraId="7C645D94" w14:textId="04F28C18" w:rsidR="00D20AC0" w:rsidRPr="00521809" w:rsidRDefault="00D20AC0" w:rsidP="00D20AC0">
            <w:pPr>
              <w:rPr>
                <w:lang w:val="en-US"/>
              </w:rPr>
            </w:pPr>
            <w:r w:rsidRPr="00521809">
              <w:rPr>
                <w:lang w:val="en-US"/>
              </w:rPr>
              <w:t>Tree felling at Melrose Golf Course</w:t>
            </w:r>
          </w:p>
        </w:tc>
        <w:tc>
          <w:tcPr>
            <w:tcW w:w="1417" w:type="dxa"/>
          </w:tcPr>
          <w:p w14:paraId="3166FD57" w14:textId="67F52DAA" w:rsidR="00D20AC0" w:rsidRPr="00521809" w:rsidRDefault="00D20AC0" w:rsidP="00D20AC0">
            <w:pPr>
              <w:rPr>
                <w:lang w:val="en-US"/>
              </w:rPr>
            </w:pPr>
            <w:r w:rsidRPr="00521809">
              <w:rPr>
                <w:lang w:val="en-US"/>
              </w:rPr>
              <w:t>Ben Douglas (CC)</w:t>
            </w:r>
          </w:p>
        </w:tc>
        <w:tc>
          <w:tcPr>
            <w:tcW w:w="1843" w:type="dxa"/>
          </w:tcPr>
          <w:p w14:paraId="5711AEC6" w14:textId="0BFDF51E" w:rsidR="00D20AC0" w:rsidRPr="00521809" w:rsidRDefault="00D20AC0" w:rsidP="00D20AC0">
            <w:pPr>
              <w:rPr>
                <w:lang w:val="en-US"/>
              </w:rPr>
            </w:pPr>
            <w:r w:rsidRPr="00521809">
              <w:rPr>
                <w:lang w:val="en-US"/>
              </w:rPr>
              <w:t>21/01/26</w:t>
            </w:r>
          </w:p>
        </w:tc>
        <w:tc>
          <w:tcPr>
            <w:tcW w:w="1843" w:type="dxa"/>
          </w:tcPr>
          <w:p w14:paraId="5C6AB64C" w14:textId="5D603826" w:rsidR="00D20AC0" w:rsidRPr="00521809" w:rsidRDefault="00D20AC0" w:rsidP="00D20AC0">
            <w:pPr>
              <w:rPr>
                <w:lang w:val="en-US"/>
              </w:rPr>
            </w:pPr>
            <w:r w:rsidRPr="00521809">
              <w:rPr>
                <w:lang w:val="en-US"/>
              </w:rPr>
              <w:t>OUTSTANDING</w:t>
            </w:r>
          </w:p>
        </w:tc>
        <w:tc>
          <w:tcPr>
            <w:tcW w:w="4955" w:type="dxa"/>
          </w:tcPr>
          <w:p w14:paraId="04E06FAF" w14:textId="4F56F361" w:rsidR="00D20AC0" w:rsidRPr="00521809" w:rsidRDefault="00D20AC0" w:rsidP="00D20AC0">
            <w:pPr>
              <w:rPr>
                <w:lang w:val="en-US"/>
              </w:rPr>
            </w:pPr>
            <w:r w:rsidRPr="00521809">
              <w:rPr>
                <w:lang w:val="en-US"/>
              </w:rPr>
              <w:t>Reply to Bill Stephen’s email</w:t>
            </w:r>
          </w:p>
        </w:tc>
      </w:tr>
      <w:tr w:rsidR="00D20AC0" w14:paraId="155628FC" w14:textId="77777777" w:rsidTr="00737A01">
        <w:tc>
          <w:tcPr>
            <w:tcW w:w="939" w:type="dxa"/>
          </w:tcPr>
          <w:p w14:paraId="2A27DFCC" w14:textId="1BF7B5AA" w:rsidR="00D20AC0" w:rsidRPr="00521809" w:rsidRDefault="00D20AC0" w:rsidP="00D20AC0">
            <w:pPr>
              <w:rPr>
                <w:lang w:val="en-US"/>
              </w:rPr>
            </w:pPr>
            <w:r w:rsidRPr="00521809">
              <w:rPr>
                <w:lang w:val="en-US"/>
              </w:rPr>
              <w:t>26/04</w:t>
            </w:r>
          </w:p>
        </w:tc>
        <w:tc>
          <w:tcPr>
            <w:tcW w:w="3309" w:type="dxa"/>
          </w:tcPr>
          <w:p w14:paraId="56C166EE" w14:textId="0900F282" w:rsidR="00D20AC0" w:rsidRPr="00521809" w:rsidRDefault="00D20AC0" w:rsidP="00D20AC0">
            <w:pPr>
              <w:rPr>
                <w:lang w:val="en-US"/>
              </w:rPr>
            </w:pPr>
            <w:r w:rsidRPr="00521809">
              <w:rPr>
                <w:lang w:val="en-US"/>
              </w:rPr>
              <w:t>Tree regrowth on the Eildons – Sitka spruce</w:t>
            </w:r>
          </w:p>
        </w:tc>
        <w:tc>
          <w:tcPr>
            <w:tcW w:w="1417" w:type="dxa"/>
          </w:tcPr>
          <w:p w14:paraId="54969FC9" w14:textId="04641E1A" w:rsidR="00D20AC0" w:rsidRPr="00521809" w:rsidRDefault="00D20AC0" w:rsidP="00D20AC0">
            <w:pPr>
              <w:rPr>
                <w:lang w:val="en-US"/>
              </w:rPr>
            </w:pPr>
            <w:r w:rsidRPr="00521809">
              <w:rPr>
                <w:lang w:val="en-US"/>
              </w:rPr>
              <w:t>Ben Douglas (CC)</w:t>
            </w:r>
          </w:p>
        </w:tc>
        <w:tc>
          <w:tcPr>
            <w:tcW w:w="1843" w:type="dxa"/>
          </w:tcPr>
          <w:p w14:paraId="317CCE5E" w14:textId="301586AC" w:rsidR="00D20AC0" w:rsidRPr="00521809" w:rsidRDefault="00D20AC0" w:rsidP="00D20AC0">
            <w:pPr>
              <w:rPr>
                <w:lang w:val="en-US"/>
              </w:rPr>
            </w:pPr>
            <w:r w:rsidRPr="00521809">
              <w:rPr>
                <w:lang w:val="en-US"/>
              </w:rPr>
              <w:t>21/01/26</w:t>
            </w:r>
          </w:p>
        </w:tc>
        <w:tc>
          <w:tcPr>
            <w:tcW w:w="1843" w:type="dxa"/>
          </w:tcPr>
          <w:p w14:paraId="1C05B8A7" w14:textId="24C29E55" w:rsidR="00D20AC0" w:rsidRPr="00521809" w:rsidRDefault="00D20AC0" w:rsidP="00D20AC0">
            <w:pPr>
              <w:rPr>
                <w:lang w:val="en-US"/>
              </w:rPr>
            </w:pPr>
            <w:r w:rsidRPr="00521809">
              <w:rPr>
                <w:lang w:val="en-US"/>
              </w:rPr>
              <w:t>OUTSTANDING</w:t>
            </w:r>
          </w:p>
        </w:tc>
        <w:tc>
          <w:tcPr>
            <w:tcW w:w="4955" w:type="dxa"/>
          </w:tcPr>
          <w:p w14:paraId="2289A39B" w14:textId="5940E5B7" w:rsidR="00D20AC0" w:rsidRPr="00521809" w:rsidRDefault="00D20AC0" w:rsidP="00D20AC0">
            <w:pPr>
              <w:rPr>
                <w:lang w:val="en-US"/>
              </w:rPr>
            </w:pPr>
            <w:r w:rsidRPr="00521809">
              <w:rPr>
                <w:lang w:val="en-US"/>
              </w:rPr>
              <w:t>Contact Nature Scotland to discuss best way to deal with this</w:t>
            </w:r>
          </w:p>
        </w:tc>
      </w:tr>
      <w:tr w:rsidR="00D20AC0" w14:paraId="2FD66768" w14:textId="77777777" w:rsidTr="00737A01">
        <w:tc>
          <w:tcPr>
            <w:tcW w:w="939" w:type="dxa"/>
          </w:tcPr>
          <w:p w14:paraId="304ECC55" w14:textId="29B97838" w:rsidR="00D20AC0" w:rsidRPr="00521809" w:rsidRDefault="00D20AC0" w:rsidP="00D20AC0">
            <w:pPr>
              <w:rPr>
                <w:lang w:val="en-US"/>
              </w:rPr>
            </w:pPr>
            <w:r w:rsidRPr="00521809">
              <w:rPr>
                <w:lang w:val="en-US"/>
              </w:rPr>
              <w:t>26/05</w:t>
            </w:r>
          </w:p>
        </w:tc>
        <w:tc>
          <w:tcPr>
            <w:tcW w:w="3309" w:type="dxa"/>
          </w:tcPr>
          <w:p w14:paraId="5A019771" w14:textId="4B45D4E9" w:rsidR="00D20AC0" w:rsidRPr="00521809" w:rsidRDefault="00D20AC0" w:rsidP="00D20AC0">
            <w:pPr>
              <w:rPr>
                <w:lang w:val="en-US"/>
              </w:rPr>
            </w:pPr>
            <w:r w:rsidRPr="00521809">
              <w:rPr>
                <w:lang w:val="en-US"/>
              </w:rPr>
              <w:t>Borders Forest trust grant scheme</w:t>
            </w:r>
          </w:p>
        </w:tc>
        <w:tc>
          <w:tcPr>
            <w:tcW w:w="1417" w:type="dxa"/>
          </w:tcPr>
          <w:p w14:paraId="0A1BBD98" w14:textId="5105BCF2" w:rsidR="00D20AC0" w:rsidRPr="00521809" w:rsidRDefault="00D20AC0" w:rsidP="00D20AC0">
            <w:pPr>
              <w:rPr>
                <w:lang w:val="en-US"/>
              </w:rPr>
            </w:pPr>
            <w:r w:rsidRPr="00521809">
              <w:rPr>
                <w:lang w:val="en-US"/>
              </w:rPr>
              <w:t>Ben Douglas (CC)</w:t>
            </w:r>
          </w:p>
        </w:tc>
        <w:tc>
          <w:tcPr>
            <w:tcW w:w="1843" w:type="dxa"/>
          </w:tcPr>
          <w:p w14:paraId="65452724" w14:textId="4E434B09" w:rsidR="00D20AC0" w:rsidRPr="00521809" w:rsidRDefault="00D20AC0" w:rsidP="00D20AC0">
            <w:pPr>
              <w:rPr>
                <w:lang w:val="en-US"/>
              </w:rPr>
            </w:pPr>
            <w:r w:rsidRPr="00521809">
              <w:rPr>
                <w:lang w:val="en-US"/>
              </w:rPr>
              <w:t>21/01/26</w:t>
            </w:r>
          </w:p>
        </w:tc>
        <w:tc>
          <w:tcPr>
            <w:tcW w:w="1843" w:type="dxa"/>
          </w:tcPr>
          <w:p w14:paraId="28FB6F63" w14:textId="628ACF12" w:rsidR="00D20AC0" w:rsidRPr="00521809" w:rsidRDefault="00D20AC0" w:rsidP="00D20AC0">
            <w:pPr>
              <w:rPr>
                <w:lang w:val="en-US"/>
              </w:rPr>
            </w:pPr>
            <w:r w:rsidRPr="00521809">
              <w:rPr>
                <w:lang w:val="en-US"/>
              </w:rPr>
              <w:t>OUTSTANDING</w:t>
            </w:r>
          </w:p>
        </w:tc>
        <w:tc>
          <w:tcPr>
            <w:tcW w:w="4955" w:type="dxa"/>
          </w:tcPr>
          <w:p w14:paraId="50ED049A" w14:textId="0236C6CD" w:rsidR="00D20AC0" w:rsidRPr="00521809" w:rsidRDefault="00D20AC0" w:rsidP="00D20AC0">
            <w:pPr>
              <w:rPr>
                <w:lang w:val="en-US"/>
              </w:rPr>
            </w:pPr>
            <w:r w:rsidRPr="00521809">
              <w:rPr>
                <w:lang w:val="en-US"/>
              </w:rPr>
              <w:t>Contact Nature Scotland for ideas about how Melrose could benefit from tree planting grant</w:t>
            </w:r>
          </w:p>
        </w:tc>
      </w:tr>
      <w:tr w:rsidR="00D20AC0" w14:paraId="6A4B45D6" w14:textId="77777777" w:rsidTr="00737A01">
        <w:tc>
          <w:tcPr>
            <w:tcW w:w="939" w:type="dxa"/>
          </w:tcPr>
          <w:p w14:paraId="79DA5B27" w14:textId="6D959B04" w:rsidR="00D20AC0" w:rsidRPr="00521809" w:rsidRDefault="00D20AC0" w:rsidP="00D20AC0">
            <w:pPr>
              <w:rPr>
                <w:lang w:val="en-US"/>
              </w:rPr>
            </w:pPr>
            <w:r w:rsidRPr="00521809">
              <w:rPr>
                <w:lang w:val="en-US"/>
              </w:rPr>
              <w:t>26/06</w:t>
            </w:r>
          </w:p>
        </w:tc>
        <w:tc>
          <w:tcPr>
            <w:tcW w:w="3309" w:type="dxa"/>
          </w:tcPr>
          <w:p w14:paraId="48E7DF81" w14:textId="1F68C9F0" w:rsidR="00D20AC0" w:rsidRPr="00521809" w:rsidRDefault="00D20AC0" w:rsidP="00D20AC0">
            <w:pPr>
              <w:rPr>
                <w:lang w:val="en-US"/>
              </w:rPr>
            </w:pPr>
            <w:r w:rsidRPr="00521809">
              <w:rPr>
                <w:lang w:val="en-US"/>
              </w:rPr>
              <w:t>Website, events calendar and email access</w:t>
            </w:r>
          </w:p>
        </w:tc>
        <w:tc>
          <w:tcPr>
            <w:tcW w:w="1417" w:type="dxa"/>
          </w:tcPr>
          <w:p w14:paraId="027626EB" w14:textId="1217BBCE" w:rsidR="00D20AC0" w:rsidRPr="00521809" w:rsidRDefault="00D20AC0" w:rsidP="00D20AC0">
            <w:pPr>
              <w:rPr>
                <w:lang w:val="en-US"/>
              </w:rPr>
            </w:pPr>
            <w:r w:rsidRPr="00521809">
              <w:rPr>
                <w:lang w:val="en-US"/>
              </w:rPr>
              <w:t>Dougal Stewart (CC)</w:t>
            </w:r>
          </w:p>
        </w:tc>
        <w:tc>
          <w:tcPr>
            <w:tcW w:w="1843" w:type="dxa"/>
          </w:tcPr>
          <w:p w14:paraId="09BFAAB0" w14:textId="24088AEE" w:rsidR="00D20AC0" w:rsidRPr="00521809" w:rsidRDefault="00D20AC0" w:rsidP="00D20AC0">
            <w:pPr>
              <w:rPr>
                <w:lang w:val="en-US"/>
              </w:rPr>
            </w:pPr>
            <w:r w:rsidRPr="00521809">
              <w:rPr>
                <w:lang w:val="en-US"/>
              </w:rPr>
              <w:t>21/01/26</w:t>
            </w:r>
          </w:p>
        </w:tc>
        <w:tc>
          <w:tcPr>
            <w:tcW w:w="1843" w:type="dxa"/>
          </w:tcPr>
          <w:p w14:paraId="1903E6F4" w14:textId="3182FDA4" w:rsidR="00D20AC0" w:rsidRPr="00521809" w:rsidRDefault="00D20AC0" w:rsidP="00D20AC0">
            <w:pPr>
              <w:rPr>
                <w:lang w:val="en-US"/>
              </w:rPr>
            </w:pPr>
            <w:r w:rsidRPr="00521809">
              <w:rPr>
                <w:lang w:val="en-US"/>
              </w:rPr>
              <w:t>OUTSTANDING</w:t>
            </w:r>
          </w:p>
        </w:tc>
        <w:tc>
          <w:tcPr>
            <w:tcW w:w="4955" w:type="dxa"/>
          </w:tcPr>
          <w:p w14:paraId="45BFCDE9" w14:textId="09493AC6" w:rsidR="00D20AC0" w:rsidRPr="00521809" w:rsidRDefault="00D20AC0" w:rsidP="00D20AC0">
            <w:pPr>
              <w:rPr>
                <w:lang w:val="en-US"/>
              </w:rPr>
            </w:pPr>
            <w:r w:rsidRPr="00521809">
              <w:rPr>
                <w:lang w:val="en-US"/>
              </w:rPr>
              <w:t>Look at how to access email account and maintenance of website and events calendar going forwards</w:t>
            </w:r>
          </w:p>
        </w:tc>
      </w:tr>
      <w:tr w:rsidR="00737A01" w14:paraId="31ED63B0" w14:textId="77777777" w:rsidTr="00737A01">
        <w:tc>
          <w:tcPr>
            <w:tcW w:w="939" w:type="dxa"/>
          </w:tcPr>
          <w:p w14:paraId="01CAE322" w14:textId="39C1BBBE" w:rsidR="00737A01" w:rsidRPr="00521809" w:rsidRDefault="00737A01" w:rsidP="00737A01">
            <w:pPr>
              <w:rPr>
                <w:lang w:val="en-US"/>
              </w:rPr>
            </w:pPr>
            <w:r w:rsidRPr="00521809">
              <w:rPr>
                <w:lang w:val="en-US"/>
              </w:rPr>
              <w:t>26/07</w:t>
            </w:r>
          </w:p>
        </w:tc>
        <w:tc>
          <w:tcPr>
            <w:tcW w:w="3309" w:type="dxa"/>
          </w:tcPr>
          <w:p w14:paraId="584C49E1" w14:textId="77777777" w:rsidR="00737A01" w:rsidRPr="00521809" w:rsidRDefault="00737A01" w:rsidP="00737A01">
            <w:pPr>
              <w:spacing w:after="160" w:line="278" w:lineRule="auto"/>
              <w:rPr>
                <w:lang w:val="en-US"/>
              </w:rPr>
            </w:pPr>
            <w:r w:rsidRPr="00521809">
              <w:rPr>
                <w:lang w:val="en-US"/>
              </w:rPr>
              <w:t>Street trading in Melrose – Kevin Banks</w:t>
            </w:r>
          </w:p>
          <w:p w14:paraId="5F782EAC" w14:textId="550616F8" w:rsidR="00737A01" w:rsidRPr="00521809" w:rsidRDefault="00737A01" w:rsidP="00737A01">
            <w:pPr>
              <w:rPr>
                <w:lang w:val="en-US"/>
              </w:rPr>
            </w:pPr>
          </w:p>
        </w:tc>
        <w:tc>
          <w:tcPr>
            <w:tcW w:w="1417" w:type="dxa"/>
          </w:tcPr>
          <w:p w14:paraId="20A3537B" w14:textId="01BB1F20" w:rsidR="00737A01" w:rsidRPr="00521809" w:rsidRDefault="00737A01" w:rsidP="00737A01">
            <w:pPr>
              <w:rPr>
                <w:lang w:val="en-US"/>
              </w:rPr>
            </w:pPr>
            <w:r w:rsidRPr="00521809">
              <w:rPr>
                <w:lang w:val="en-US"/>
              </w:rPr>
              <w:t>Ben Douglas (SBC)</w:t>
            </w:r>
          </w:p>
        </w:tc>
        <w:tc>
          <w:tcPr>
            <w:tcW w:w="1843" w:type="dxa"/>
          </w:tcPr>
          <w:p w14:paraId="34C65BBE" w14:textId="02A5AEB3" w:rsidR="00737A01" w:rsidRPr="00521809" w:rsidRDefault="00737A01" w:rsidP="00737A01">
            <w:pPr>
              <w:rPr>
                <w:lang w:val="en-US"/>
              </w:rPr>
            </w:pPr>
            <w:r w:rsidRPr="00521809">
              <w:rPr>
                <w:lang w:val="en-US"/>
              </w:rPr>
              <w:t>21/01/2026</w:t>
            </w:r>
          </w:p>
        </w:tc>
        <w:tc>
          <w:tcPr>
            <w:tcW w:w="1843" w:type="dxa"/>
          </w:tcPr>
          <w:p w14:paraId="38BA5B7F" w14:textId="292BB29E" w:rsidR="00737A01" w:rsidRPr="00521809" w:rsidRDefault="00737A01" w:rsidP="00737A01">
            <w:pPr>
              <w:rPr>
                <w:lang w:val="en-US"/>
              </w:rPr>
            </w:pPr>
            <w:r w:rsidRPr="00521809">
              <w:rPr>
                <w:lang w:val="en-US"/>
              </w:rPr>
              <w:t>OUTSTANDING</w:t>
            </w:r>
          </w:p>
        </w:tc>
        <w:tc>
          <w:tcPr>
            <w:tcW w:w="4955" w:type="dxa"/>
          </w:tcPr>
          <w:p w14:paraId="0C701A9C" w14:textId="77777777" w:rsidR="00737A01" w:rsidRPr="00521809" w:rsidRDefault="00737A01" w:rsidP="00737A01">
            <w:pPr>
              <w:spacing w:after="160" w:line="278" w:lineRule="auto"/>
              <w:rPr>
                <w:lang w:val="en-US"/>
              </w:rPr>
            </w:pPr>
            <w:r w:rsidRPr="00521809">
              <w:rPr>
                <w:lang w:val="en-US"/>
              </w:rPr>
              <w:t xml:space="preserve">Pass on Cllr Parkers details to Mr Kevin Banks for further discussion. </w:t>
            </w:r>
          </w:p>
          <w:p w14:paraId="6054D7F3" w14:textId="3CF3FB7E" w:rsidR="00737A01" w:rsidRPr="00521809" w:rsidRDefault="00737A01" w:rsidP="00737A01">
            <w:pPr>
              <w:rPr>
                <w:lang w:val="en-US"/>
              </w:rPr>
            </w:pPr>
          </w:p>
        </w:tc>
      </w:tr>
      <w:tr w:rsidR="00737A01" w14:paraId="1064A765" w14:textId="77777777" w:rsidTr="00737A01">
        <w:tc>
          <w:tcPr>
            <w:tcW w:w="939" w:type="dxa"/>
          </w:tcPr>
          <w:p w14:paraId="7ADE88C9" w14:textId="43B97BE2" w:rsidR="00737A01" w:rsidRPr="00521809" w:rsidRDefault="00737A01" w:rsidP="00737A01">
            <w:pPr>
              <w:rPr>
                <w:lang w:val="en-US"/>
              </w:rPr>
            </w:pPr>
            <w:r w:rsidRPr="00521809">
              <w:rPr>
                <w:lang w:val="en-US"/>
              </w:rPr>
              <w:t>26/08</w:t>
            </w:r>
          </w:p>
        </w:tc>
        <w:tc>
          <w:tcPr>
            <w:tcW w:w="3309" w:type="dxa"/>
          </w:tcPr>
          <w:p w14:paraId="46326FB2" w14:textId="3DD26332" w:rsidR="00737A01" w:rsidRPr="00521809" w:rsidRDefault="00737A01" w:rsidP="00737A01">
            <w:pPr>
              <w:rPr>
                <w:lang w:val="en-US"/>
              </w:rPr>
            </w:pPr>
            <w:r w:rsidRPr="00521809">
              <w:rPr>
                <w:lang w:val="en-US"/>
              </w:rPr>
              <w:t>Rubbish and foliage along the Melrose bypass</w:t>
            </w:r>
          </w:p>
        </w:tc>
        <w:tc>
          <w:tcPr>
            <w:tcW w:w="1417" w:type="dxa"/>
          </w:tcPr>
          <w:p w14:paraId="17F3D011" w14:textId="4B3443B0" w:rsidR="00737A01" w:rsidRPr="00521809" w:rsidRDefault="00737A01" w:rsidP="00737A01">
            <w:pPr>
              <w:rPr>
                <w:lang w:val="en-US"/>
              </w:rPr>
            </w:pPr>
            <w:r w:rsidRPr="00521809">
              <w:rPr>
                <w:lang w:val="en-US"/>
              </w:rPr>
              <w:t>Cllr Parker (SBC)</w:t>
            </w:r>
          </w:p>
        </w:tc>
        <w:tc>
          <w:tcPr>
            <w:tcW w:w="1843" w:type="dxa"/>
          </w:tcPr>
          <w:p w14:paraId="7F81CBD4" w14:textId="2F159E91" w:rsidR="00737A01" w:rsidRPr="00521809" w:rsidRDefault="00737A01" w:rsidP="00737A01">
            <w:pPr>
              <w:rPr>
                <w:lang w:val="en-US"/>
              </w:rPr>
            </w:pPr>
            <w:r w:rsidRPr="00521809">
              <w:rPr>
                <w:lang w:val="en-US"/>
              </w:rPr>
              <w:t>21/012026</w:t>
            </w:r>
          </w:p>
        </w:tc>
        <w:tc>
          <w:tcPr>
            <w:tcW w:w="1843" w:type="dxa"/>
          </w:tcPr>
          <w:p w14:paraId="317571F0" w14:textId="6B70DC2B" w:rsidR="00737A01" w:rsidRPr="00521809" w:rsidRDefault="00737A01" w:rsidP="00737A01">
            <w:pPr>
              <w:rPr>
                <w:lang w:val="en-US"/>
              </w:rPr>
            </w:pPr>
            <w:r w:rsidRPr="00521809">
              <w:rPr>
                <w:lang w:val="en-US"/>
              </w:rPr>
              <w:t>OUTSTANDING</w:t>
            </w:r>
          </w:p>
        </w:tc>
        <w:tc>
          <w:tcPr>
            <w:tcW w:w="4955" w:type="dxa"/>
          </w:tcPr>
          <w:p w14:paraId="01A0C9A6" w14:textId="63BB4000" w:rsidR="00737A01" w:rsidRPr="00521809" w:rsidRDefault="00737A01" w:rsidP="00737A01">
            <w:pPr>
              <w:rPr>
                <w:lang w:val="en-US"/>
              </w:rPr>
            </w:pPr>
            <w:r w:rsidRPr="00521809">
              <w:rPr>
                <w:lang w:val="en-US"/>
              </w:rPr>
              <w:t>Investigate if there is anything that can be done to mitigate this</w:t>
            </w:r>
          </w:p>
        </w:tc>
      </w:tr>
      <w:tr w:rsidR="00737A01" w14:paraId="6CBD5EC3" w14:textId="77777777" w:rsidTr="00737A01">
        <w:tc>
          <w:tcPr>
            <w:tcW w:w="939" w:type="dxa"/>
          </w:tcPr>
          <w:p w14:paraId="32FC1A98" w14:textId="77777777" w:rsidR="00737A01" w:rsidRPr="00521809" w:rsidRDefault="00737A01" w:rsidP="00737A01">
            <w:pPr>
              <w:rPr>
                <w:lang w:val="en-US"/>
              </w:rPr>
            </w:pPr>
          </w:p>
        </w:tc>
        <w:tc>
          <w:tcPr>
            <w:tcW w:w="3309" w:type="dxa"/>
          </w:tcPr>
          <w:p w14:paraId="0C94FA56" w14:textId="77777777" w:rsidR="00737A01" w:rsidRPr="00521809" w:rsidRDefault="00737A01" w:rsidP="00737A01">
            <w:pPr>
              <w:rPr>
                <w:lang w:val="en-US"/>
              </w:rPr>
            </w:pPr>
          </w:p>
        </w:tc>
        <w:tc>
          <w:tcPr>
            <w:tcW w:w="1417" w:type="dxa"/>
          </w:tcPr>
          <w:p w14:paraId="4A5462CC" w14:textId="77777777" w:rsidR="00737A01" w:rsidRPr="00521809" w:rsidRDefault="00737A01" w:rsidP="00737A01">
            <w:pPr>
              <w:rPr>
                <w:lang w:val="en-US"/>
              </w:rPr>
            </w:pPr>
          </w:p>
        </w:tc>
        <w:tc>
          <w:tcPr>
            <w:tcW w:w="1843" w:type="dxa"/>
          </w:tcPr>
          <w:p w14:paraId="225F16BC" w14:textId="77777777" w:rsidR="00737A01" w:rsidRPr="00521809" w:rsidRDefault="00737A01" w:rsidP="00737A01">
            <w:pPr>
              <w:rPr>
                <w:lang w:val="en-US"/>
              </w:rPr>
            </w:pPr>
          </w:p>
        </w:tc>
        <w:tc>
          <w:tcPr>
            <w:tcW w:w="1843" w:type="dxa"/>
          </w:tcPr>
          <w:p w14:paraId="34F7EFFB" w14:textId="77777777" w:rsidR="00737A01" w:rsidRPr="00521809" w:rsidRDefault="00737A01" w:rsidP="00737A01">
            <w:pPr>
              <w:rPr>
                <w:lang w:val="en-US"/>
              </w:rPr>
            </w:pPr>
          </w:p>
        </w:tc>
        <w:tc>
          <w:tcPr>
            <w:tcW w:w="4955" w:type="dxa"/>
          </w:tcPr>
          <w:p w14:paraId="26BE472D" w14:textId="77777777" w:rsidR="00737A01" w:rsidRPr="00521809" w:rsidRDefault="00737A01" w:rsidP="00737A01">
            <w:pPr>
              <w:rPr>
                <w:lang w:val="en-US"/>
              </w:rPr>
            </w:pPr>
          </w:p>
        </w:tc>
      </w:tr>
      <w:tr w:rsidR="00737A01" w14:paraId="10EF26FA" w14:textId="77777777" w:rsidTr="00737A01">
        <w:tc>
          <w:tcPr>
            <w:tcW w:w="939" w:type="dxa"/>
          </w:tcPr>
          <w:p w14:paraId="1A6058D8" w14:textId="77777777" w:rsidR="00737A01" w:rsidRPr="00521809" w:rsidRDefault="00737A01" w:rsidP="00737A01">
            <w:pPr>
              <w:rPr>
                <w:lang w:val="en-US"/>
              </w:rPr>
            </w:pPr>
          </w:p>
        </w:tc>
        <w:tc>
          <w:tcPr>
            <w:tcW w:w="3309" w:type="dxa"/>
          </w:tcPr>
          <w:p w14:paraId="7D3D1DDF" w14:textId="77777777" w:rsidR="00737A01" w:rsidRPr="00521809" w:rsidRDefault="00737A01" w:rsidP="00737A01">
            <w:pPr>
              <w:rPr>
                <w:lang w:val="en-US"/>
              </w:rPr>
            </w:pPr>
          </w:p>
        </w:tc>
        <w:tc>
          <w:tcPr>
            <w:tcW w:w="1417" w:type="dxa"/>
          </w:tcPr>
          <w:p w14:paraId="2CAFF830" w14:textId="77777777" w:rsidR="00737A01" w:rsidRPr="00521809" w:rsidRDefault="00737A01" w:rsidP="00737A01">
            <w:pPr>
              <w:rPr>
                <w:lang w:val="en-US"/>
              </w:rPr>
            </w:pPr>
          </w:p>
        </w:tc>
        <w:tc>
          <w:tcPr>
            <w:tcW w:w="1843" w:type="dxa"/>
          </w:tcPr>
          <w:p w14:paraId="75D10CCC" w14:textId="77777777" w:rsidR="00737A01" w:rsidRPr="00521809" w:rsidRDefault="00737A01" w:rsidP="00737A01">
            <w:pPr>
              <w:rPr>
                <w:lang w:val="en-US"/>
              </w:rPr>
            </w:pPr>
          </w:p>
        </w:tc>
        <w:tc>
          <w:tcPr>
            <w:tcW w:w="1843" w:type="dxa"/>
          </w:tcPr>
          <w:p w14:paraId="6FE4D343" w14:textId="77777777" w:rsidR="00737A01" w:rsidRPr="00521809" w:rsidRDefault="00737A01" w:rsidP="00737A01">
            <w:pPr>
              <w:rPr>
                <w:lang w:val="en-US"/>
              </w:rPr>
            </w:pPr>
          </w:p>
        </w:tc>
        <w:tc>
          <w:tcPr>
            <w:tcW w:w="4955" w:type="dxa"/>
          </w:tcPr>
          <w:p w14:paraId="38899392" w14:textId="77777777" w:rsidR="00737A01" w:rsidRPr="00521809" w:rsidRDefault="00737A01" w:rsidP="00737A01">
            <w:pPr>
              <w:rPr>
                <w:lang w:val="en-US"/>
              </w:rPr>
            </w:pPr>
          </w:p>
        </w:tc>
      </w:tr>
      <w:tr w:rsidR="00737A01" w14:paraId="369978EC" w14:textId="77777777" w:rsidTr="00737A01">
        <w:tc>
          <w:tcPr>
            <w:tcW w:w="939" w:type="dxa"/>
          </w:tcPr>
          <w:p w14:paraId="72AC52A2" w14:textId="77777777" w:rsidR="00737A01" w:rsidRPr="00521809" w:rsidRDefault="00737A01" w:rsidP="00737A01">
            <w:pPr>
              <w:rPr>
                <w:lang w:val="en-US"/>
              </w:rPr>
            </w:pPr>
          </w:p>
        </w:tc>
        <w:tc>
          <w:tcPr>
            <w:tcW w:w="3309" w:type="dxa"/>
          </w:tcPr>
          <w:p w14:paraId="57EAF52E" w14:textId="77777777" w:rsidR="00737A01" w:rsidRPr="00521809" w:rsidRDefault="00737A01" w:rsidP="00737A01">
            <w:pPr>
              <w:rPr>
                <w:lang w:val="en-US"/>
              </w:rPr>
            </w:pPr>
          </w:p>
        </w:tc>
        <w:tc>
          <w:tcPr>
            <w:tcW w:w="1417" w:type="dxa"/>
          </w:tcPr>
          <w:p w14:paraId="6BCCC7F1" w14:textId="77777777" w:rsidR="00737A01" w:rsidRPr="00521809" w:rsidRDefault="00737A01" w:rsidP="00737A01">
            <w:pPr>
              <w:rPr>
                <w:lang w:val="en-US"/>
              </w:rPr>
            </w:pPr>
          </w:p>
        </w:tc>
        <w:tc>
          <w:tcPr>
            <w:tcW w:w="1843" w:type="dxa"/>
          </w:tcPr>
          <w:p w14:paraId="2A1F4769" w14:textId="77777777" w:rsidR="00737A01" w:rsidRPr="00521809" w:rsidRDefault="00737A01" w:rsidP="00737A01">
            <w:pPr>
              <w:rPr>
                <w:lang w:val="en-US"/>
              </w:rPr>
            </w:pPr>
          </w:p>
        </w:tc>
        <w:tc>
          <w:tcPr>
            <w:tcW w:w="1843" w:type="dxa"/>
          </w:tcPr>
          <w:p w14:paraId="0D035F7D" w14:textId="77777777" w:rsidR="00737A01" w:rsidRPr="00521809" w:rsidRDefault="00737A01" w:rsidP="00737A01">
            <w:pPr>
              <w:rPr>
                <w:lang w:val="en-US"/>
              </w:rPr>
            </w:pPr>
          </w:p>
        </w:tc>
        <w:tc>
          <w:tcPr>
            <w:tcW w:w="4955" w:type="dxa"/>
          </w:tcPr>
          <w:p w14:paraId="5572F7CE" w14:textId="77777777" w:rsidR="00737A01" w:rsidRPr="00521809" w:rsidRDefault="00737A01" w:rsidP="00737A01">
            <w:pPr>
              <w:rPr>
                <w:lang w:val="en-US"/>
              </w:rPr>
            </w:pPr>
          </w:p>
        </w:tc>
      </w:tr>
      <w:tr w:rsidR="00737A01" w14:paraId="1BBD40EB" w14:textId="77777777" w:rsidTr="00737A01">
        <w:tc>
          <w:tcPr>
            <w:tcW w:w="939" w:type="dxa"/>
          </w:tcPr>
          <w:p w14:paraId="3C43676D" w14:textId="77777777" w:rsidR="00737A01" w:rsidRPr="00521809" w:rsidRDefault="00737A01" w:rsidP="00737A01">
            <w:pPr>
              <w:rPr>
                <w:lang w:val="en-US"/>
              </w:rPr>
            </w:pPr>
          </w:p>
        </w:tc>
        <w:tc>
          <w:tcPr>
            <w:tcW w:w="3309" w:type="dxa"/>
          </w:tcPr>
          <w:p w14:paraId="00E39412" w14:textId="77777777" w:rsidR="00737A01" w:rsidRPr="00521809" w:rsidRDefault="00737A01" w:rsidP="00737A01">
            <w:pPr>
              <w:rPr>
                <w:lang w:val="en-US"/>
              </w:rPr>
            </w:pPr>
          </w:p>
        </w:tc>
        <w:tc>
          <w:tcPr>
            <w:tcW w:w="1417" w:type="dxa"/>
          </w:tcPr>
          <w:p w14:paraId="35B4375A" w14:textId="77777777" w:rsidR="00737A01" w:rsidRPr="00521809" w:rsidRDefault="00737A01" w:rsidP="00737A01">
            <w:pPr>
              <w:rPr>
                <w:lang w:val="en-US"/>
              </w:rPr>
            </w:pPr>
          </w:p>
        </w:tc>
        <w:tc>
          <w:tcPr>
            <w:tcW w:w="1843" w:type="dxa"/>
          </w:tcPr>
          <w:p w14:paraId="5DBC561B" w14:textId="77777777" w:rsidR="00737A01" w:rsidRPr="00521809" w:rsidRDefault="00737A01" w:rsidP="00737A01">
            <w:pPr>
              <w:rPr>
                <w:lang w:val="en-US"/>
              </w:rPr>
            </w:pPr>
          </w:p>
        </w:tc>
        <w:tc>
          <w:tcPr>
            <w:tcW w:w="1843" w:type="dxa"/>
          </w:tcPr>
          <w:p w14:paraId="1D402A05" w14:textId="77777777" w:rsidR="00737A01" w:rsidRPr="00521809" w:rsidRDefault="00737A01" w:rsidP="00737A01">
            <w:pPr>
              <w:rPr>
                <w:lang w:val="en-US"/>
              </w:rPr>
            </w:pPr>
          </w:p>
        </w:tc>
        <w:tc>
          <w:tcPr>
            <w:tcW w:w="4955" w:type="dxa"/>
          </w:tcPr>
          <w:p w14:paraId="4198BDFC" w14:textId="77777777" w:rsidR="00737A01" w:rsidRPr="00521809" w:rsidRDefault="00737A01" w:rsidP="00737A01">
            <w:pPr>
              <w:rPr>
                <w:lang w:val="en-US"/>
              </w:rPr>
            </w:pPr>
          </w:p>
        </w:tc>
      </w:tr>
    </w:tbl>
    <w:p w14:paraId="246175BC" w14:textId="70A8F78A" w:rsidR="00521809" w:rsidRPr="00521809" w:rsidRDefault="00521809" w:rsidP="00737A01">
      <w:pPr>
        <w:rPr>
          <w:lang w:val="en-US"/>
        </w:rPr>
      </w:pPr>
    </w:p>
    <w:sectPr w:rsidR="00521809" w:rsidRPr="00521809" w:rsidSect="00D20AC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09"/>
    <w:rsid w:val="002334C4"/>
    <w:rsid w:val="00452833"/>
    <w:rsid w:val="005061D8"/>
    <w:rsid w:val="00521809"/>
    <w:rsid w:val="00737A01"/>
    <w:rsid w:val="00D20AC0"/>
    <w:rsid w:val="00DF6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52A5"/>
  <w15:chartTrackingRefBased/>
  <w15:docId w15:val="{59ADB820-A6C6-436D-A49F-1426B29A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809"/>
    <w:rPr>
      <w:rFonts w:eastAsiaTheme="majorEastAsia" w:cstheme="majorBidi"/>
      <w:color w:val="272727" w:themeColor="text1" w:themeTint="D8"/>
    </w:rPr>
  </w:style>
  <w:style w:type="paragraph" w:styleId="Title">
    <w:name w:val="Title"/>
    <w:basedOn w:val="Normal"/>
    <w:next w:val="Normal"/>
    <w:link w:val="TitleChar"/>
    <w:uiPriority w:val="10"/>
    <w:qFormat/>
    <w:rsid w:val="00521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809"/>
    <w:pPr>
      <w:spacing w:before="160"/>
      <w:jc w:val="center"/>
    </w:pPr>
    <w:rPr>
      <w:i/>
      <w:iCs/>
      <w:color w:val="404040" w:themeColor="text1" w:themeTint="BF"/>
    </w:rPr>
  </w:style>
  <w:style w:type="character" w:customStyle="1" w:styleId="QuoteChar">
    <w:name w:val="Quote Char"/>
    <w:basedOn w:val="DefaultParagraphFont"/>
    <w:link w:val="Quote"/>
    <w:uiPriority w:val="29"/>
    <w:rsid w:val="00521809"/>
    <w:rPr>
      <w:i/>
      <w:iCs/>
      <w:color w:val="404040" w:themeColor="text1" w:themeTint="BF"/>
    </w:rPr>
  </w:style>
  <w:style w:type="paragraph" w:styleId="ListParagraph">
    <w:name w:val="List Paragraph"/>
    <w:basedOn w:val="Normal"/>
    <w:uiPriority w:val="34"/>
    <w:qFormat/>
    <w:rsid w:val="00521809"/>
    <w:pPr>
      <w:ind w:left="720"/>
      <w:contextualSpacing/>
    </w:pPr>
  </w:style>
  <w:style w:type="character" w:styleId="IntenseEmphasis">
    <w:name w:val="Intense Emphasis"/>
    <w:basedOn w:val="DefaultParagraphFont"/>
    <w:uiPriority w:val="21"/>
    <w:qFormat/>
    <w:rsid w:val="00521809"/>
    <w:rPr>
      <w:i/>
      <w:iCs/>
      <w:color w:val="0F4761" w:themeColor="accent1" w:themeShade="BF"/>
    </w:rPr>
  </w:style>
  <w:style w:type="paragraph" w:styleId="IntenseQuote">
    <w:name w:val="Intense Quote"/>
    <w:basedOn w:val="Normal"/>
    <w:next w:val="Normal"/>
    <w:link w:val="IntenseQuoteChar"/>
    <w:uiPriority w:val="30"/>
    <w:qFormat/>
    <w:rsid w:val="00521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809"/>
    <w:rPr>
      <w:i/>
      <w:iCs/>
      <w:color w:val="0F4761" w:themeColor="accent1" w:themeShade="BF"/>
    </w:rPr>
  </w:style>
  <w:style w:type="character" w:styleId="IntenseReference">
    <w:name w:val="Intense Reference"/>
    <w:basedOn w:val="DefaultParagraphFont"/>
    <w:uiPriority w:val="32"/>
    <w:qFormat/>
    <w:rsid w:val="00521809"/>
    <w:rPr>
      <w:b/>
      <w:bCs/>
      <w:smallCaps/>
      <w:color w:val="0F4761" w:themeColor="accent1" w:themeShade="BF"/>
      <w:spacing w:val="5"/>
    </w:rPr>
  </w:style>
  <w:style w:type="table" w:styleId="TableGrid">
    <w:name w:val="Table Grid"/>
    <w:basedOn w:val="TableNormal"/>
    <w:uiPriority w:val="39"/>
    <w:rsid w:val="0052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peapod mamma</dc:creator>
  <cp:keywords/>
  <dc:description/>
  <cp:lastModifiedBy>peapod mamma</cp:lastModifiedBy>
  <cp:revision>1</cp:revision>
  <dcterms:created xsi:type="dcterms:W3CDTF">2026-01-25T19:52:00Z</dcterms:created>
  <dcterms:modified xsi:type="dcterms:W3CDTF">2026-01-25T22:38:00Z</dcterms:modified>
</cp:coreProperties>
</file>