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Cyfarfod Blynyddol Cyngor Tref Penrhyndeudraeth, 23 Mai  2024, 7yh.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Ystafell Gefn y Neuadd Goffa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Annual General Meeting of Cyngor Tref Penrhyndeudraeth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23rd May  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2024 at 7pm in the back room of the Neuadd Goffa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COFNODION</w:t>
      </w: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1. Croeso/</w:t>
      </w:r>
      <w:r>
        <w:rPr>
          <w:rFonts w:ascii="Calibri" w:hAnsi="Calibri" w:cs="Calibri" w:eastAsia="Calibri"/>
          <w:b/>
          <w:i/>
          <w:color w:val="000000"/>
          <w:spacing w:val="0"/>
          <w:position w:val="0"/>
          <w:sz w:val="24"/>
          <w:u w:val="single"/>
          <w:shd w:fill="auto" w:val="clear"/>
        </w:rPr>
        <w:t xml:space="preserve">Welcome</w:t>
      </w:r>
    </w:p>
    <w:p>
      <w:pPr>
        <w:spacing w:before="0" w:after="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Croesawodd y Clerc bawb i’r cyfarfod/ the Clerk welcomed everyone to the meeting.</w:t>
      </w: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2. Ethol Cadeirydd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/Elect a Chairperson </w:t>
      </w:r>
    </w:p>
    <w:p>
      <w:pPr>
        <w:spacing w:before="0" w:after="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Siân Llywelyn  wedi cael ei chynnig gan Meryl Roberts, eiliwyd gan bawb/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Siân Llywelyn was proposed as the new chairperson by meryl and seconded by all.</w:t>
      </w:r>
    </w:p>
    <w:p>
      <w:pPr>
        <w:spacing w:before="0" w:after="0" w:line="259"/>
        <w:ind w:right="0" w:left="72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Diolchodd MR yn fawr iawn i bawb am y holl gymorth mae hi wedi ei dderbyn gan y Cyngor dros y tair blynedd ddiwethaf ac yn enwedig dros y flwyddyn ddiwethaf a fu’n anodd ar lefel bersonol a gyda’r Cyngor. Llongyfarchodd hi SLl ar ei swydd newydd fel cadeirydd. Diolchodd SLl i MR am ei gwaith fel cadeirydd, ac am arain y Cyngor Tref drwy dair blynedd ofnadwy o anodd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 /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MR thanked all the council for their support over the last three years but especially over the last year which has been difficult on a personal level and with the council. She congratulated SLl on her new role and wished her the best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SLl thanked MR for her work as chairperson over a very difficult 3 year period.</w:t>
      </w:r>
    </w:p>
    <w:p>
      <w:pPr>
        <w:spacing w:before="0" w:after="0" w:line="259"/>
        <w:ind w:right="0" w:left="72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2.1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Ethol Is Gadeirydd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/Elect Vice Chairperson </w:t>
      </w:r>
    </w:p>
    <w:p>
      <w:pPr>
        <w:spacing w:before="0" w:after="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Cynigiwyd Gwyn Vaughan Jones gan Meryl  Roberts, eiliwyd gan bawb. Ymddiswyddodd Siân Llywelyn fel is gadeirydd gyda diolch gan y Cyngor.</w:t>
      </w:r>
    </w:p>
    <w:p>
      <w:pPr>
        <w:spacing w:before="0" w:after="0" w:line="259"/>
        <w:ind w:right="0" w:left="72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2.2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Datganiad derbyn swydd cynghorydd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/declaration of acceptance of office </w:t>
      </w:r>
    </w:p>
    <w:p>
      <w:pPr>
        <w:spacing w:before="0" w:after="0" w:line="259"/>
        <w:ind w:right="0" w:left="72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cyfarfod nesa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/next meeting.</w:t>
      </w:r>
    </w:p>
    <w:p>
      <w:pPr>
        <w:spacing w:before="0" w:after="0" w:line="259"/>
        <w:ind w:right="0" w:left="72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2.3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Seddau Gwag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/Vacant Seats</w:t>
      </w:r>
    </w:p>
    <w:p>
      <w:pPr>
        <w:spacing w:before="0" w:after="0" w:line="259"/>
        <w:ind w:right="0" w:left="72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Mae 4 sedd ar gael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.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Byddent yn cael eu hysbysebu eto./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 4 seats available to be advertised again.</w:t>
      </w:r>
    </w:p>
    <w:p>
      <w:pPr>
        <w:spacing w:before="0" w:after="0" w:line="259"/>
        <w:ind w:right="0" w:left="72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2.4 Cyfranogiad y Cyhoedd/Public Participation </w:t>
      </w: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3.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Presennol ac Ymddiheuriadau/ </w:t>
      </w:r>
      <w:r>
        <w:rPr>
          <w:rFonts w:ascii="Calibri" w:hAnsi="Calibri" w:cs="Calibri" w:eastAsia="Calibri"/>
          <w:b/>
          <w:i/>
          <w:color w:val="000000"/>
          <w:spacing w:val="0"/>
          <w:position w:val="0"/>
          <w:sz w:val="24"/>
          <w:shd w:fill="auto" w:val="clear"/>
        </w:rPr>
        <w:t xml:space="preserve">Present and apologies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59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Meryl Roberts, Siân Llywelyn (cadeirydd), Gwyn Vaughn Jones (Is-gadeirydd), Sarah Roberts,Emma fon Hickman,Nia Jones, Llinos Marples, Steve Murray (Clerc).</w:t>
      </w:r>
    </w:p>
    <w:p>
      <w:pPr>
        <w:spacing w:before="0" w:after="0" w:line="259"/>
        <w:ind w:right="0" w:left="72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u w:val="single"/>
          <w:shd w:fill="auto" w:val="clear"/>
        </w:rPr>
        <w:t xml:space="preserve">     </w:t>
      </w: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b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4. Datgan buddiant,cysylltiad,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diddordeb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/ </w:t>
      </w:r>
      <w:r>
        <w:rPr>
          <w:rFonts w:ascii="Calibri" w:hAnsi="Calibri" w:cs="Calibri" w:eastAsia="Calibri"/>
          <w:b/>
          <w:i/>
          <w:color w:val="000000"/>
          <w:spacing w:val="0"/>
          <w:position w:val="0"/>
          <w:sz w:val="24"/>
          <w:shd w:fill="auto" w:val="clear"/>
        </w:rPr>
        <w:t xml:space="preserve">Decloration of interest, benefits,connection</w:t>
      </w:r>
    </w:p>
    <w:p>
      <w:pPr>
        <w:spacing w:before="0" w:after="0" w:line="259"/>
        <w:ind w:right="0" w:left="72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Dim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/None</w:t>
      </w: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5. Cofnodion cyfarfod blynyddol Mehefin 8 2023/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AGM minutes 8 June 2023</w:t>
      </w:r>
    </w:p>
    <w:p>
      <w:pPr>
        <w:spacing w:before="0" w:after="0" w:line="259"/>
        <w:ind w:right="0" w:left="72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Pasiwyd /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passed</w:t>
      </w: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b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6. Ychwanegiadau Deddf Llywodraeth Leol ac Etholiadau Cymru 2021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/Additions in the Local Goverment and Elections act Wales 2021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i’w drafod mis nesa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/ to be discussed in the next meeting.</w:t>
      </w: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7. Fframwaith Llywodraethu y mae’r cyngor yn gweithio oddi fewn iddi, a’i ddyletswydd i gydymffurfio â’i gyfrifoldebau statudol ar sail cyfrethiau, rheoliadau a chodau ymarfer/ The legal framework the council works within an it’s duty to comply with its statutory responsibilities.</w:t>
      </w:r>
    </w:p>
    <w:p>
      <w:pPr>
        <w:spacing w:before="0" w:after="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I’w drafod yn y cyfarfod nesa/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to be dicsussed in the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next meeting</w:t>
      </w:r>
    </w:p>
    <w:p>
      <w:pPr>
        <w:spacing w:before="0" w:after="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7.1 Ffurflen flynyddol 2023/24/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Annual return 2023/24</w:t>
      </w:r>
    </w:p>
    <w:p>
      <w:pPr>
        <w:spacing w:before="0" w:after="0" w:line="259"/>
        <w:ind w:right="0" w:left="72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Mae’r adroddiad bron yn barod i’r archwilwyr mewnol/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the annual report is almost ready for the internal auditor (Cyngor Gwynedd)</w:t>
      </w:r>
    </w:p>
    <w:p>
      <w:pPr>
        <w:spacing w:before="0" w:after="0" w:line="259"/>
        <w:ind w:right="0" w:left="72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7.2 Cytundeb cyflogaeth y Clerc/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Clerk’s employment contract</w:t>
      </w:r>
    </w:p>
    <w:p>
      <w:pPr>
        <w:spacing w:before="0" w:after="0" w:line="259"/>
        <w:ind w:right="0" w:left="72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Bydd y Cyngor yn edrych ar y cytundeb hwn eto yn y flwyddyn newydd/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contract to be addressed in the new year by the Council.</w:t>
      </w: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b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8. Sefydlu Pwyllgorau a chadarnhau ei cylch gorchwyl/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Establishing committies and confirming their terms of reference :</w:t>
      </w: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8.1 Pwyllgor Cyllid/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Finance Committee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Pawb/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All.</w:t>
      </w: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8.2 Pwyllgor Mynwent Minffordd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Cemetery Committee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Pawb/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All.</w:t>
      </w: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8.3 Pwyllgor Polisiau/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Policies Committee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Pawb/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All.</w:t>
      </w: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8.4 Personel/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Personnel Committee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SLl, Ll M, GVJ.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8.5 Pwyllgor Cwynion a Phryderon/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Complaints and Concerns Committee :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LlM, SR, NJ,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8.6 Pwyllgor Nadolig/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Christmas Committee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NJ,EFH,</w:t>
      </w: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8.7 Pwyllgor Parc Mileniwm a rhandiroedd/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Millennium Park &amp; allotments Committee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u w:val="single"/>
          <w:shd w:fill="auto" w:val="clear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MR, SLl, SR.</w:t>
      </w: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8.8 Pwyllgor Apel/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Appeal Committee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 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GVJ, MR, EFH.</w:t>
      </w: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8.9 Pwyllgor Iechyd a Diogelwch/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Health and Safety Committee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SLl, EFH.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9. Dogfennau’r Fframwaith Cyfreithiol/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Legal Framework Documents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Cytunwyd y dylai pawb ddarllen y dogfennau a enwir isod o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9.1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9.11, a 9.14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yn eu hamser eu hunain, codi unrhyw faterion efo’r Cyngor mewn cyfarfodydd dilynol a derbyn hyfforddiant drwy Un Llais Cymru fel bo’r angen. /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It was agreed that all councillors were to read the documents mentioned below from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9.1  - 9.11 and 9.14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, and raise any matters in the following Council meetings, and seek training from One Voice Wales as needed.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9.1 Canllaw’r Cynhorydd da ar gyfer cynghorwyr cymuned a thref Llywodraeth Cymru/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The Good Councilor’s guid for community  and town coucilors Welsh Goverment.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9.2 Rheloau sefydlog/ Standing Orders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9.3 Rheoliadau Ariannol/ Financial Rule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9.4 Asesidadau Risg Ariannol/ Financial Risk Assessment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9.5 Cyfrifoldebau fel cyflogydd/ Responsibilities as an employer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9.6 Asesiadau risg tiroedd a safleoedd ac archwiliadau ohonynt/ land and site risk assessments and inspections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9.7 Cod ymddygiad/Code of conduct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9.8 Gweithdrefnau delio gyda chwynion phryderon am y cyngor gan y cyhoedd/ Procedures for dealing with complaint and concerns about the council from the public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9.9 Gweithdrefnau delio gyda chwynion yn erbyn staff/ procedures for dealing with complaints against staff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9.10 Prosesu a diogelu data personol a sensitif bersonol (gdpr)/ Processing and protecting sensitive  and sensitive personal data (gdpr)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9.11 Delio gyda’r wasg, y cyfryngau a darparu datganiad swyddogol/ dealing with the press, media and providing an official statement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9.12 Rol y Cadeirydd/ The role of the chair :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Nododd y Cadeirydd newydd y bydd hi’n mynd ar gwrs Un Llais Cymru eto /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The new Chair noted that she will be attending a training course by One Voice Wales again.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9.13 Rol a swyddogaeth y clerc fel swyddog priodol a swyddog ariannol cyfrifol/ the role and function of the clerk as an appropriate officer and responsible financial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Mae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MR a’r Clerc i fynychu cyrsiau hyfforddiant /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MR and the Clerk will attend training courses.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9.14 Rol y Cynghorydd/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Role of the Councillor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9.15 Darpariaeth gyfeithiu /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Translation provision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Ar hyn o bryd mewn cyfarfodydd bydd yr hyn a ddywedir yn Gymraeg yn cael ei gyfieithu ar gyfer siaradwyr di Gymraeg. Mae’r holl gofnodion a gwybodaeth berthnasol yn cael ei gyfathrebu’n ddwyieithog, yn electroneg/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Currently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during meetings, that which is said in Cymraeg will be translated to non Welsh speakers. All minutes and relevant information is communicated bilingually, and electronically.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10. Apwyntion archwilydd mewnol/ Appoint internal auditor=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Pasiwyd bod Cyngor Tref Penrhyndeudraeth yn parhau â’r system o dalu archwilydd o Gyngor Gwynedd i wneud y gwaith. /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It was passed that CTPenrhyndeudraeth will continue to pay an auditor from Cyngor Gwynedd for this work.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11. Adolygu trefniadau, gan gynnwys unrhyw siartiau a chytundebau asiantaeth, gyda awrdudordau lleol eraill ac adolygu cyfraniadau a wnaed i wariant awrdudordau eraill/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review arrangements, including any chart and agency agreements, with other local authorities and review contributions made and spent by other authorities.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Un Llais Cymru /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One Voice Wales.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12. Adolygu cynrychiolaeth ar neu waith gyda chyrff allanol a threfniadau adroddiad/ Review representation on or work with outside bodies and reporting arrangements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12.1 Ymddiriedolaeth Rebeca/ Rebecca Trust 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Ll M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12.2 Un Llais Cymru/One Voice Wales 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MR, S Ll.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12.3 Corff LLywodraethol Ysgol Federaswin Afon Dwyryd/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Governing body Federation school Afon Dwyryd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-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Ll M.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12.4 Pwyllgor Neuadd Goffa/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Memorial Hall Committee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=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SR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12.5 Pwyllgor cyswllt atomfa Trawsfynydd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Power station liaison committee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MR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12.6  Sarpa 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MR.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13. Adolygu stoc restr o dir ac asedau gan gynnwys adeiladau , offer chwarae ac offer swyddfa/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Review stock inventory of land and assets including buildings, play equipment and office equipment.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Aed drwy’r rhestr yn fras ond bydd trafodaethau pellach yn y cyfarfodydd rheolaidd dilynol /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The council went through the list briefly and further discussions will take place in the coming CTP meetings.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14.  Cadarnhau trefniadau ar gyfer gwariant yswiriant ar gyfer pob risg yr yswirwyd ar eu cyfer/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Confirm arrangement for insurance cover all risk insured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Zurich/fixed term 2025.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15. Adolygu tanysgrifiadu’r cyngor a neu staff i gyrff eraill/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Review council and or staff subscriptions to other bodies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Un Llais Cymru a SARPA i’w parhau /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continued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16. Amser a lleoliad cyfarfodydd cyffredin y cyngor yn 2024/25/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Time and place of ordinary meetings of the council for 2024/25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Ail nos Iau bob mis am 19:00 yn y Neuadd Goffa, Ystafell Gefn( ond nid mis Awst)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Every second Thursday of every month 19:00 at the Neuadd Goffa, back room.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(Although not in August)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17. Trafod y tendrau/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Discussion of the tenders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Trafodwyd y tendrau am waith dreinio ym Mynwent Minffordd. Cafodd y contractwyr wedi eu henwi fel Tender A, Tender B, a Tender C. Tender B. Pasiwyd mai Tender B oedd yn cael y cytundeb, sef Cybi Cyf. Mae’r manylion gan y clerc. Cwmni Tender A oedd Gelli Civil Engineering, a chwmni Tender C oedd Hjones&amp;sons Contractors LTD/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The tenders were discussed to push forward with the drainage work in Minffordd Cemetary. Contractors were refered to as Tender A, Tender B and Tender C. An unanimous decision was made and Tender B were successful ; Cybi Cyf. Details are with the Clerk. The company refered to as Tender A was Gelli Civil Engineering, and the company refered to as Tender C was Hjones&amp;sons Contractors LTD.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18. Dau bolisi o gyfarfod cyffredin Mai 9, 2024 /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Two policies from the general meeting of May 9, 2024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Pasiwyd y ddau yn unfrydol gan y cyngor/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both policies were approved unanimously by the council.</w:t>
      </w:r>
    </w:p>
    <w:p>
      <w:pPr>
        <w:spacing w:before="0" w:after="160" w:line="240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object w:dxaOrig="8303" w:dyaOrig="1764">
          <v:rect xmlns:o="urn:schemas-microsoft-com:office:office" xmlns:v="urn:schemas-microsoft-com:vml" id="rectole0000000000" style="width:415.150000pt;height:88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Arwyddwyd gan y Cadeirydd/ Signed by chair   Dyddiad/Date  14.7.24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