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sz w:val="28"/>
          <w:szCs w:val="28"/>
          <w:rtl w:val="0"/>
        </w:rPr>
        <w:t xml:space="preserve"> </w:t>
      </w:r>
      <w:r w:rsidDel="00000000" w:rsidR="00000000" w:rsidRPr="00000000">
        <w:rPr>
          <w:b w:val="1"/>
          <w:rtl w:val="0"/>
        </w:rPr>
        <w:t xml:space="preserve">    </w:t>
      </w:r>
      <w:r w:rsidDel="00000000" w:rsidR="00000000" w:rsidRPr="00000000">
        <w:rPr>
          <w:b w:val="1"/>
          <w:rtl w:val="0"/>
        </w:rPr>
        <w:t xml:space="preserve">  Cyfarfod Cyffredinol Cyngor Tref Penrhyndeudraeth, nos Iau  Ionawr 15 2025,  Ystafell Sbardyn yn Neuadd Goffa, 7.00yh </w:t>
      </w:r>
    </w:p>
    <w:p w:rsidR="00000000" w:rsidDel="00000000" w:rsidP="00000000" w:rsidRDefault="00000000" w:rsidRPr="00000000" w14:paraId="00000002">
      <w:pPr>
        <w:jc w:val="center"/>
        <w:rPr>
          <w:b w:val="1"/>
        </w:rPr>
      </w:pPr>
      <w:r w:rsidDel="00000000" w:rsidR="00000000" w:rsidRPr="00000000">
        <w:rPr>
          <w:b w:val="1"/>
          <w:i w:val="1"/>
          <w:rtl w:val="0"/>
        </w:rPr>
        <w:t xml:space="preserve">General Meeting of Cyngor Tref Penrhyndeudraeth</w:t>
      </w:r>
      <w:r w:rsidDel="00000000" w:rsidR="00000000" w:rsidRPr="00000000">
        <w:rPr>
          <w:b w:val="1"/>
          <w:rtl w:val="0"/>
        </w:rPr>
        <w:t xml:space="preserve"> Thursday  Evening, January 15 </w:t>
      </w:r>
      <w:r w:rsidDel="00000000" w:rsidR="00000000" w:rsidRPr="00000000">
        <w:rPr>
          <w:b w:val="1"/>
          <w:i w:val="1"/>
          <w:rtl w:val="0"/>
        </w:rPr>
        <w:t xml:space="preserve">2025 at Stafell Sbardyn in the Neuadd Goffa, 7.00pm</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left"/>
        <w:rPr>
          <w:b w:val="1"/>
          <w:i w:val="1"/>
          <w:color w:val="ff000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b w:val="1"/>
          <w:color w:val="000000"/>
          <w:rtl w:val="0"/>
        </w:rPr>
        <w:t xml:space="preserve">Croeso/</w:t>
      </w:r>
      <w:r w:rsidDel="00000000" w:rsidR="00000000" w:rsidRPr="00000000">
        <w:rPr>
          <w:b w:val="1"/>
          <w:i w:val="1"/>
          <w:color w:val="000000"/>
          <w:rtl w:val="0"/>
        </w:rPr>
        <w:t xml:space="preserve">Welcome -</w:t>
      </w:r>
      <w:r w:rsidDel="00000000" w:rsidR="00000000" w:rsidRPr="00000000">
        <w:rPr>
          <w:b w:val="1"/>
          <w:i w:val="1"/>
          <w:rtl w:val="0"/>
        </w:rPr>
        <w:t xml:space="preserve"> </w:t>
      </w:r>
      <w:r w:rsidDel="00000000" w:rsidR="00000000" w:rsidRPr="00000000">
        <w:rPr>
          <w:rtl w:val="0"/>
        </w:rPr>
        <w:t xml:space="preserve">Croesawy pawb. </w:t>
      </w:r>
      <w:r w:rsidDel="00000000" w:rsidR="00000000" w:rsidRPr="00000000">
        <w:rPr>
          <w:i w:val="1"/>
          <w:rtl w:val="0"/>
        </w:rPr>
        <w:t xml:space="preserve">Welcome to all.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b w:val="1"/>
          <w:color w:val="000000"/>
          <w:rtl w:val="0"/>
        </w:rPr>
        <w:t xml:space="preserve">Presennol ac Ymddiheuriadau/</w:t>
      </w:r>
      <w:r w:rsidDel="00000000" w:rsidR="00000000" w:rsidRPr="00000000">
        <w:rPr>
          <w:b w:val="1"/>
          <w:rtl w:val="0"/>
        </w:rPr>
        <w:t xml:space="preserve">Present and apologies: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b w:val="1"/>
          <w:rtl w:val="0"/>
        </w:rPr>
        <w:t xml:space="preserve">2.1: Presennol/Present: </w:t>
      </w:r>
      <w:r w:rsidDel="00000000" w:rsidR="00000000" w:rsidRPr="00000000">
        <w:rPr>
          <w:b w:val="1"/>
          <w:color w:val="000000"/>
          <w:rtl w:val="0"/>
        </w:rPr>
        <w:t xml:space="preserve"> </w:t>
      </w:r>
      <w:r w:rsidDel="00000000" w:rsidR="00000000" w:rsidRPr="00000000">
        <w:rPr>
          <w:rtl w:val="0"/>
        </w:rPr>
        <w:t xml:space="preserve">Sian Llywelyn (Cadeirydd), Gwyn Vaughan Jones (is- gadeirydd), Y cyng. Meryl Roberts (Swyddog Cyfrifol Ariannol), Robert Edwards, Einir Williams, Emma Fon Hickman, Ashley Jones, Nia Jones, Rhiannon Davies-Jones (Clerc).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b w:val="1"/>
          <w:rtl w:val="0"/>
        </w:rPr>
        <w:t xml:space="preserve">2.2: </w:t>
      </w:r>
      <w:r w:rsidDel="00000000" w:rsidR="00000000" w:rsidRPr="00000000">
        <w:rPr>
          <w:b w:val="1"/>
          <w:color w:val="000000"/>
          <w:rtl w:val="0"/>
        </w:rPr>
        <w:t xml:space="preserve">Ymddiheuriadau/Apologies</w:t>
      </w:r>
      <w:r w:rsidDel="00000000" w:rsidR="00000000" w:rsidRPr="00000000">
        <w:rPr>
          <w:b w:val="1"/>
          <w:rtl w:val="0"/>
        </w:rPr>
        <w:t xml:space="preserve"> - </w:t>
      </w:r>
      <w:r w:rsidDel="00000000" w:rsidR="00000000" w:rsidRPr="00000000">
        <w:rPr>
          <w:rtl w:val="0"/>
        </w:rPr>
        <w:t xml:space="preserve">Tony Owen, Sarah Roberts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b w:val="1"/>
          <w:rtl w:val="0"/>
        </w:rPr>
        <w:t xml:space="preserve">2.3: Aelod y cyhoedd/Member of the Public</w:t>
      </w:r>
      <w:r w:rsidDel="00000000" w:rsidR="00000000" w:rsidRPr="00000000">
        <w:rPr>
          <w:rtl w:val="0"/>
        </w:rPr>
        <w:t xml:space="preserve"> - Keith Roberts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b w:val="1"/>
          <w:rtl w:val="0"/>
        </w:rPr>
        <w:t xml:space="preserve">Cyfethol Cynghorwyr /Co opt</w:t>
      </w:r>
      <w:r w:rsidDel="00000000" w:rsidR="00000000" w:rsidRPr="00000000">
        <w:rPr>
          <w:b w:val="1"/>
          <w:color w:val="000000"/>
          <w:rtl w:val="0"/>
        </w:rPr>
        <w:t xml:space="preserve">  Council</w:t>
      </w:r>
      <w:r w:rsidDel="00000000" w:rsidR="00000000" w:rsidRPr="00000000">
        <w:rPr>
          <w:b w:val="1"/>
          <w:rtl w:val="0"/>
        </w:rPr>
        <w:t xml:space="preserve">lors: </w:t>
      </w:r>
      <w:r w:rsidDel="00000000" w:rsidR="00000000" w:rsidRPr="00000000">
        <w:rPr>
          <w:rtl w:val="0"/>
        </w:rPr>
        <w:t xml:space="preserve">Cyfetholwyd Sion Harris </w:t>
      </w:r>
      <w:r w:rsidDel="00000000" w:rsidR="00000000" w:rsidRPr="00000000">
        <w:rPr>
          <w:i w:val="1"/>
          <w:rtl w:val="0"/>
        </w:rPr>
        <w:t xml:space="preserve">was co-opted.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b w:val="1"/>
        </w:rPr>
      </w:pPr>
      <w:r w:rsidDel="00000000" w:rsidR="00000000" w:rsidRPr="00000000">
        <w:rPr>
          <w:b w:val="1"/>
          <w:rtl w:val="0"/>
        </w:rPr>
        <w:t xml:space="preserve">Dewis is bwyllgorau i gynghorwyr newydd / </w:t>
      </w:r>
      <w:r w:rsidDel="00000000" w:rsidR="00000000" w:rsidRPr="00000000">
        <w:rPr>
          <w:b w:val="1"/>
          <w:i w:val="1"/>
          <w:rtl w:val="0"/>
        </w:rPr>
        <w:t xml:space="preserve">choose sub committes for new councillors: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firstLine="0"/>
        <w:rPr>
          <w:i w:val="1"/>
        </w:rPr>
      </w:pPr>
      <w:r w:rsidDel="00000000" w:rsidR="00000000" w:rsidRPr="00000000">
        <w:rPr>
          <w:rtl w:val="0"/>
        </w:rPr>
        <w:t xml:space="preserve">4.1 Pwyllgor Cyllid/Finance Committee - Pawb/</w:t>
      </w:r>
      <w:r w:rsidDel="00000000" w:rsidR="00000000" w:rsidRPr="00000000">
        <w:rPr>
          <w:i w:val="1"/>
          <w:rtl w:val="0"/>
        </w:rPr>
        <w:t xml:space="preserve">All</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left="720" w:firstLine="0"/>
        <w:rPr>
          <w:i w:val="1"/>
        </w:rPr>
      </w:pPr>
      <w:r w:rsidDel="00000000" w:rsidR="00000000" w:rsidRPr="00000000">
        <w:rPr>
          <w:rtl w:val="0"/>
        </w:rPr>
        <w:t xml:space="preserve">4.2 Pwyllgor Mynwent Minffordd/ Cemetary Committee - Pawb/</w:t>
      </w:r>
      <w:r w:rsidDel="00000000" w:rsidR="00000000" w:rsidRPr="00000000">
        <w:rPr>
          <w:i w:val="1"/>
          <w:rtl w:val="0"/>
        </w:rPr>
        <w:t xml:space="preserve">All</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720" w:firstLine="0"/>
        <w:rPr>
          <w:i w:val="1"/>
        </w:rPr>
      </w:pPr>
      <w:r w:rsidDel="00000000" w:rsidR="00000000" w:rsidRPr="00000000">
        <w:rPr>
          <w:rtl w:val="0"/>
        </w:rPr>
        <w:t xml:space="preserve">4.3 Pwyllgor Polisiau/ Policies Committee - Pawb/</w:t>
      </w:r>
      <w:r w:rsidDel="00000000" w:rsidR="00000000" w:rsidRPr="00000000">
        <w:rPr>
          <w:i w:val="1"/>
          <w:rtl w:val="0"/>
        </w:rPr>
        <w:t xml:space="preserve">All</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4.4 Pwyllgor Personel/Personnel Commitee - SLL, RE, AJ</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4.5 Pwyllgor Cwynion a Phryderon/ Complaints and Concerns Committee - SR, NJ, EW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4.6 Pwyllgor Nadolig/Christmas Commitee - NJ, EFH, AJ, RE.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4.7 Pwyllgor Parc Mileniwm a rhandiroedd/ Millennium Park and allotments Commitee - MR, SLL, SR, GVJ, AJ.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4.8 Pwyllgor Apel/ Appeal Commitee - GVJ, MR, EFH, NJ, EW.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4.9 Pwyllgor Iechyd a Diolgelwch/ Health and Safety Committee - SLL, EFH, RE, TO</w:t>
      </w:r>
    </w:p>
    <w:p w:rsidR="00000000" w:rsidDel="00000000" w:rsidP="00000000" w:rsidRDefault="00000000" w:rsidRPr="00000000" w14:paraId="00000018">
      <w:pPr>
        <w:spacing w:after="0" w:lineRule="auto"/>
        <w:ind w:left="720" w:firstLine="0"/>
        <w:rPr/>
      </w:pPr>
      <w:r w:rsidDel="00000000" w:rsidR="00000000" w:rsidRPr="00000000">
        <w:rPr>
          <w:rtl w:val="0"/>
        </w:rPr>
        <w:t xml:space="preserve">4.10 Llywadraethwyr - NJ</w:t>
      </w:r>
    </w:p>
    <w:p w:rsidR="00000000" w:rsidDel="00000000" w:rsidP="00000000" w:rsidRDefault="00000000" w:rsidRPr="00000000" w14:paraId="00000019">
      <w:pPr>
        <w:spacing w:after="0" w:lineRule="auto"/>
        <w:ind w:left="720" w:firstLine="0"/>
        <w:rPr>
          <w:i w:val="1"/>
        </w:rPr>
      </w:pPr>
      <w:r w:rsidDel="00000000" w:rsidR="00000000" w:rsidRPr="00000000">
        <w:rPr>
          <w:rtl w:val="0"/>
        </w:rPr>
        <w:t xml:space="preserve">4.11 Rebecca Trust - i’w gadarnhau/</w:t>
      </w:r>
      <w:r w:rsidDel="00000000" w:rsidR="00000000" w:rsidRPr="00000000">
        <w:rPr>
          <w:i w:val="1"/>
          <w:rtl w:val="0"/>
        </w:rPr>
        <w:t xml:space="preserve">to be confirmed.</w:t>
      </w:r>
    </w:p>
    <w:p w:rsidR="00000000" w:rsidDel="00000000" w:rsidP="00000000" w:rsidRDefault="00000000" w:rsidRPr="00000000" w14:paraId="0000001A">
      <w:pPr>
        <w:spacing w:after="0" w:lineRule="auto"/>
        <w:ind w:left="720" w:firstLine="0"/>
        <w:rPr/>
      </w:pPr>
      <w:r w:rsidDel="00000000" w:rsidR="00000000" w:rsidRPr="00000000">
        <w:rPr>
          <w:rtl w:val="0"/>
        </w:rPr>
        <w:t xml:space="preserve">4.12 Traws - RE</w:t>
      </w:r>
    </w:p>
    <w:p w:rsidR="00000000" w:rsidDel="00000000" w:rsidP="00000000" w:rsidRDefault="00000000" w:rsidRPr="00000000" w14:paraId="0000001B">
      <w:pPr>
        <w:spacing w:after="0" w:lineRule="auto"/>
        <w:ind w:left="720" w:firstLine="0"/>
        <w:rPr/>
      </w:pPr>
      <w:r w:rsidDel="00000000" w:rsidR="00000000" w:rsidRPr="00000000">
        <w:rPr>
          <w:rtl w:val="0"/>
        </w:rPr>
        <w:t xml:space="preserve">4.13 Neuadd - SR</w:t>
      </w:r>
    </w:p>
    <w:p w:rsidR="00000000" w:rsidDel="00000000" w:rsidP="00000000" w:rsidRDefault="00000000" w:rsidRPr="00000000" w14:paraId="0000001C">
      <w:pPr>
        <w:spacing w:after="0" w:lineRule="auto"/>
        <w:ind w:left="720" w:firstLine="0"/>
        <w:rPr/>
      </w:pPr>
      <w:r w:rsidDel="00000000" w:rsidR="00000000" w:rsidRPr="00000000">
        <w:rPr>
          <w:rtl w:val="0"/>
        </w:rPr>
      </w:r>
    </w:p>
    <w:p w:rsidR="00000000" w:rsidDel="00000000" w:rsidP="00000000" w:rsidRDefault="00000000" w:rsidRPr="00000000" w14:paraId="0000001D">
      <w:pPr>
        <w:spacing w:after="0" w:lineRule="auto"/>
        <w:ind w:left="720" w:firstLine="0"/>
        <w:rPr>
          <w:i w:val="1"/>
        </w:rPr>
      </w:pPr>
      <w:r w:rsidDel="00000000" w:rsidR="00000000" w:rsidRPr="00000000">
        <w:rPr>
          <w:rtl w:val="0"/>
        </w:rPr>
        <w:t xml:space="preserve">Bydd y rhestr yn cael ei diweddaru fis nesaf yn dilyn ethol cynghorwyr sydd wedi ymddiheuro o’r cyfarfod hwn/</w:t>
      </w:r>
      <w:r w:rsidDel="00000000" w:rsidR="00000000" w:rsidRPr="00000000">
        <w:rPr>
          <w:i w:val="1"/>
          <w:rtl w:val="0"/>
        </w:rPr>
        <w:t xml:space="preserve">This list will be reviewed next month by the elected councillors who provided their apologies from attending this meeting.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b w:val="1"/>
          <w:color w:val="000000"/>
          <w:rtl w:val="0"/>
        </w:rPr>
        <w:t xml:space="preserve">Cymeradwyo cofnodion </w:t>
      </w:r>
      <w:r w:rsidDel="00000000" w:rsidR="00000000" w:rsidRPr="00000000">
        <w:rPr>
          <w:b w:val="1"/>
          <w:rtl w:val="0"/>
        </w:rPr>
        <w:t xml:space="preserve">Rhagfyr </w:t>
      </w:r>
      <w:r w:rsidDel="00000000" w:rsidR="00000000" w:rsidRPr="00000000">
        <w:rPr>
          <w:b w:val="1"/>
          <w:color w:val="000000"/>
          <w:rtl w:val="0"/>
        </w:rPr>
        <w:t xml:space="preserve"> / </w:t>
      </w:r>
      <w:r w:rsidDel="00000000" w:rsidR="00000000" w:rsidRPr="00000000">
        <w:rPr>
          <w:b w:val="1"/>
          <w:i w:val="1"/>
          <w:color w:val="000000"/>
          <w:rtl w:val="0"/>
        </w:rPr>
        <w:t xml:space="preserve">Approve</w:t>
      </w:r>
      <w:r w:rsidDel="00000000" w:rsidR="00000000" w:rsidRPr="00000000">
        <w:rPr>
          <w:b w:val="1"/>
          <w:i w:val="1"/>
          <w:rtl w:val="0"/>
        </w:rPr>
        <w:t xml:space="preserve"> Decembers minutes: </w:t>
      </w:r>
      <w:r w:rsidDel="00000000" w:rsidR="00000000" w:rsidRPr="00000000">
        <w:rPr>
          <w:rtl w:val="0"/>
        </w:rPr>
        <w:t xml:space="preserve">Cymeradwywyd gan/ </w:t>
      </w:r>
      <w:r w:rsidDel="00000000" w:rsidR="00000000" w:rsidRPr="00000000">
        <w:rPr>
          <w:i w:val="1"/>
          <w:rtl w:val="0"/>
        </w:rPr>
        <w:t xml:space="preserve">accepted by</w:t>
      </w:r>
      <w:r w:rsidDel="00000000" w:rsidR="00000000" w:rsidRPr="00000000">
        <w:rPr>
          <w:rtl w:val="0"/>
        </w:rPr>
        <w:t xml:space="preserve"> AJ &amp; GVJ</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720" w:hanging="360"/>
        <w:rPr>
          <w:b w:val="1"/>
          <w:i w:val="1"/>
          <w:color w:val="000000"/>
        </w:rPr>
      </w:pPr>
      <w:r w:rsidDel="00000000" w:rsidR="00000000" w:rsidRPr="00000000">
        <w:rPr>
          <w:b w:val="1"/>
          <w:color w:val="000000"/>
          <w:rtl w:val="0"/>
        </w:rPr>
        <w:t xml:space="preserve">Datgan buddiant, cysylltiad, diddordeb/ </w:t>
      </w:r>
      <w:r w:rsidDel="00000000" w:rsidR="00000000" w:rsidRPr="00000000">
        <w:rPr>
          <w:b w:val="1"/>
          <w:i w:val="1"/>
          <w:color w:val="000000"/>
          <w:rtl w:val="0"/>
        </w:rPr>
        <w:t xml:space="preserve">Decl</w:t>
      </w:r>
      <w:r w:rsidDel="00000000" w:rsidR="00000000" w:rsidRPr="00000000">
        <w:rPr>
          <w:b w:val="1"/>
          <w:i w:val="1"/>
          <w:rtl w:val="0"/>
        </w:rPr>
        <w:t xml:space="preserve">a</w:t>
      </w:r>
      <w:r w:rsidDel="00000000" w:rsidR="00000000" w:rsidRPr="00000000">
        <w:rPr>
          <w:b w:val="1"/>
          <w:i w:val="1"/>
          <w:color w:val="000000"/>
          <w:rtl w:val="0"/>
        </w:rPr>
        <w:t xml:space="preserve">ration of interest, benefits,connection: </w:t>
      </w:r>
      <w:r w:rsidDel="00000000" w:rsidR="00000000" w:rsidRPr="00000000">
        <w:rPr>
          <w:rtl w:val="0"/>
        </w:rPr>
        <w:t xml:space="preserve">Dim/</w:t>
      </w:r>
      <w:r w:rsidDel="00000000" w:rsidR="00000000" w:rsidRPr="00000000">
        <w:rPr>
          <w:i w:val="1"/>
          <w:rtl w:val="0"/>
        </w:rPr>
        <w:t xml:space="preserve">None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b w:val="1"/>
          <w:color w:val="000000"/>
          <w:rtl w:val="0"/>
        </w:rPr>
        <w:t xml:space="preserve">Adroddiad</w:t>
      </w:r>
      <w:r w:rsidDel="00000000" w:rsidR="00000000" w:rsidRPr="00000000">
        <w:rPr>
          <w:b w:val="1"/>
          <w:rtl w:val="0"/>
        </w:rPr>
        <w:t xml:space="preserve"> ariannol /  </w:t>
      </w:r>
      <w:r w:rsidDel="00000000" w:rsidR="00000000" w:rsidRPr="00000000">
        <w:rPr>
          <w:b w:val="1"/>
          <w:i w:val="1"/>
          <w:rtl w:val="0"/>
        </w:rPr>
        <w:t xml:space="preserve">financial repor</w:t>
      </w:r>
      <w:r w:rsidDel="00000000" w:rsidR="00000000" w:rsidRPr="00000000">
        <w:rPr>
          <w:i w:val="1"/>
          <w:rtl w:val="0"/>
        </w:rPr>
        <w:t xml:space="preserve">t</w:t>
      </w:r>
      <w:r w:rsidDel="00000000" w:rsidR="00000000" w:rsidRPr="00000000">
        <w:rPr>
          <w:rtl w:val="0"/>
        </w:rPr>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after="0" w:lineRule="auto"/>
        <w:ind w:left="1140" w:hanging="420"/>
        <w:rPr>
          <w:rFonts w:ascii="Calibri" w:cs="Calibri" w:eastAsia="Calibri" w:hAnsi="Calibri"/>
          <w:i w:val="1"/>
          <w:color w:val="000000"/>
        </w:rPr>
      </w:pPr>
      <w:r w:rsidDel="00000000" w:rsidR="00000000" w:rsidRPr="00000000">
        <w:rPr>
          <w:color w:val="000000"/>
          <w:rtl w:val="0"/>
        </w:rPr>
        <w:t xml:space="preserve">Y llyfr arian/ </w:t>
      </w:r>
      <w:r w:rsidDel="00000000" w:rsidR="00000000" w:rsidRPr="00000000">
        <w:rPr>
          <w:i w:val="1"/>
          <w:color w:val="000000"/>
          <w:rtl w:val="0"/>
        </w:rPr>
        <w:t xml:space="preserve">cash book</w:t>
      </w:r>
      <w:r w:rsidDel="00000000" w:rsidR="00000000" w:rsidRPr="00000000">
        <w:rPr>
          <w:rtl w:val="0"/>
        </w:rPr>
      </w:r>
    </w:p>
    <w:p w:rsidR="00000000" w:rsidDel="00000000" w:rsidP="00000000" w:rsidRDefault="00000000" w:rsidRPr="00000000" w14:paraId="0000002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rPr>
      </w:pPr>
      <w:r w:rsidDel="00000000" w:rsidR="00000000" w:rsidRPr="00000000">
        <w:rPr>
          <w:rFonts w:ascii="Arial" w:cs="Arial" w:eastAsia="Arial" w:hAnsi="Arial"/>
          <w:rtl w:val="0"/>
        </w:rPr>
        <w:t xml:space="preserve">I FEWN/IN</w:t>
      </w:r>
    </w:p>
    <w:p w:rsidR="00000000" w:rsidDel="00000000" w:rsidP="00000000" w:rsidRDefault="00000000" w:rsidRPr="00000000" w14:paraId="0000002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rPr>
      </w:pPr>
      <w:r w:rsidDel="00000000" w:rsidR="00000000" w:rsidRPr="00000000">
        <w:rPr>
          <w:rFonts w:ascii="Arial" w:cs="Arial" w:eastAsia="Arial" w:hAnsi="Arial"/>
          <w:rtl w:val="0"/>
        </w:rPr>
        <w:t xml:space="preserve">ERC - Dirwy ad-daliad</w:t>
        <w:tab/>
        <w:tab/>
        <w:t xml:space="preserve">£400.00</w:t>
      </w:r>
    </w:p>
    <w:p w:rsidR="00000000" w:rsidDel="00000000" w:rsidP="00000000" w:rsidRDefault="00000000" w:rsidRPr="00000000" w14:paraId="00000029">
      <w:pPr>
        <w:spacing w:after="0" w:line="276" w:lineRule="auto"/>
        <w:rPr>
          <w:rFonts w:ascii="Arial" w:cs="Arial" w:eastAsia="Arial" w:hAnsi="Arial"/>
        </w:rPr>
      </w:pPr>
      <w:r w:rsidDel="00000000" w:rsidR="00000000" w:rsidRPr="00000000">
        <w:rPr>
          <w:rFonts w:ascii="Arial" w:cs="Arial" w:eastAsia="Arial" w:hAnsi="Arial"/>
          <w:rtl w:val="0"/>
        </w:rPr>
        <w:t xml:space="preserve">Hotchief - Rhent cae cooks</w:t>
        <w:tab/>
        <w:tab/>
        <w:t xml:space="preserve">£1500.00</w:t>
      </w:r>
    </w:p>
    <w:p w:rsidR="00000000" w:rsidDel="00000000" w:rsidP="00000000" w:rsidRDefault="00000000" w:rsidRPr="00000000" w14:paraId="0000002A">
      <w:pPr>
        <w:spacing w:after="0" w:line="276" w:lineRule="auto"/>
        <w:rPr>
          <w:rFonts w:ascii="Arial" w:cs="Arial" w:eastAsia="Arial" w:hAnsi="Arial"/>
        </w:rPr>
      </w:pPr>
      <w:r w:rsidDel="00000000" w:rsidR="00000000" w:rsidRPr="00000000">
        <w:rPr>
          <w:rFonts w:ascii="Arial" w:cs="Arial" w:eastAsia="Arial" w:hAnsi="Arial"/>
          <w:rtl w:val="0"/>
        </w:rPr>
        <w:t xml:space="preserve">TFW - Rhent neuadd drefol</w:t>
        <w:tab/>
        <w:tab/>
        <w:t xml:space="preserve">£416.67</w:t>
      </w:r>
    </w:p>
    <w:p w:rsidR="00000000" w:rsidDel="00000000" w:rsidP="00000000" w:rsidRDefault="00000000" w:rsidRPr="00000000" w14:paraId="0000002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rPr>
      </w:pPr>
      <w:r w:rsidDel="00000000" w:rsidR="00000000" w:rsidRPr="00000000">
        <w:rPr>
          <w:rFonts w:ascii="Arial" w:cs="Arial" w:eastAsia="Arial" w:hAnsi="Arial"/>
          <w:rtl w:val="0"/>
        </w:rPr>
        <w:t xml:space="preserve">ALLAN/OUT</w:t>
      </w:r>
    </w:p>
    <w:p w:rsidR="00000000" w:rsidDel="00000000" w:rsidP="00000000" w:rsidRDefault="00000000" w:rsidRPr="00000000" w14:paraId="0000002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rPr>
      </w:pPr>
      <w:r w:rsidDel="00000000" w:rsidR="00000000" w:rsidRPr="00000000">
        <w:rPr>
          <w:rFonts w:ascii="Arial" w:cs="Arial" w:eastAsia="Arial" w:hAnsi="Arial"/>
          <w:rtl w:val="0"/>
        </w:rPr>
        <w:t xml:space="preserve">Aled Ellis - Rhent swyddfa</w:t>
        <w:tab/>
        <w:tab/>
        <w:t xml:space="preserve">£300.00</w:t>
      </w:r>
    </w:p>
    <w:p w:rsidR="00000000" w:rsidDel="00000000" w:rsidP="00000000" w:rsidRDefault="00000000" w:rsidRPr="00000000" w14:paraId="0000002F">
      <w:pPr>
        <w:spacing w:after="0" w:line="276" w:lineRule="auto"/>
        <w:rPr>
          <w:rFonts w:ascii="Arial" w:cs="Arial" w:eastAsia="Arial" w:hAnsi="Arial"/>
        </w:rPr>
      </w:pPr>
      <w:r w:rsidDel="00000000" w:rsidR="00000000" w:rsidRPr="00000000">
        <w:rPr>
          <w:rFonts w:ascii="Arial" w:cs="Arial" w:eastAsia="Arial" w:hAnsi="Arial"/>
          <w:rtl w:val="0"/>
        </w:rPr>
        <w:t xml:space="preserve">Ty Obry - Gwagio compost bin</w:t>
        <w:tab/>
        <w:t xml:space="preserve">£240.00</w:t>
      </w:r>
    </w:p>
    <w:p w:rsidR="00000000" w:rsidDel="00000000" w:rsidP="00000000" w:rsidRDefault="00000000" w:rsidRPr="00000000" w14:paraId="00000030">
      <w:pPr>
        <w:spacing w:after="0" w:line="276" w:lineRule="auto"/>
        <w:rPr>
          <w:rFonts w:ascii="Arial" w:cs="Arial" w:eastAsia="Arial" w:hAnsi="Arial"/>
        </w:rPr>
      </w:pPr>
      <w:r w:rsidDel="00000000" w:rsidR="00000000" w:rsidRPr="00000000">
        <w:rPr>
          <w:rFonts w:ascii="Arial" w:cs="Arial" w:eastAsia="Arial" w:hAnsi="Arial"/>
          <w:rtl w:val="0"/>
        </w:rPr>
        <w:t xml:space="preserve">Neuadd Goffa - Llogi stafell gorff</w:t>
        <w:tab/>
        <w:t xml:space="preserve">£282.00</w:t>
      </w:r>
    </w:p>
    <w:p w:rsidR="00000000" w:rsidDel="00000000" w:rsidP="00000000" w:rsidRDefault="00000000" w:rsidRPr="00000000" w14:paraId="00000031">
      <w:pPr>
        <w:spacing w:after="0" w:line="276" w:lineRule="auto"/>
        <w:rPr>
          <w:rFonts w:ascii="Arial" w:cs="Arial" w:eastAsia="Arial" w:hAnsi="Arial"/>
        </w:rPr>
      </w:pPr>
      <w:r w:rsidDel="00000000" w:rsidR="00000000" w:rsidRPr="00000000">
        <w:rPr>
          <w:rFonts w:ascii="Arial" w:cs="Arial" w:eastAsia="Arial" w:hAnsi="Arial"/>
          <w:rtl w:val="0"/>
        </w:rPr>
        <w:t xml:space="preserve">Scottish Power - Trydan Minffordd</w:t>
        <w:tab/>
        <w:t xml:space="preserve">£114.38</w:t>
      </w:r>
    </w:p>
    <w:p w:rsidR="00000000" w:rsidDel="00000000" w:rsidP="00000000" w:rsidRDefault="00000000" w:rsidRPr="00000000" w14:paraId="00000032">
      <w:pPr>
        <w:spacing w:after="0" w:line="276" w:lineRule="auto"/>
        <w:rPr>
          <w:rFonts w:ascii="Arial" w:cs="Arial" w:eastAsia="Arial" w:hAnsi="Arial"/>
        </w:rPr>
      </w:pPr>
      <w:r w:rsidDel="00000000" w:rsidR="00000000" w:rsidRPr="00000000">
        <w:rPr>
          <w:rFonts w:ascii="Arial" w:cs="Arial" w:eastAsia="Arial" w:hAnsi="Arial"/>
          <w:rtl w:val="0"/>
        </w:rPr>
        <w:t xml:space="preserve">Alan Williams - Cynnal a chadw</w:t>
        <w:tab/>
        <w:t xml:space="preserve">£570.00</w:t>
      </w:r>
    </w:p>
    <w:p w:rsidR="00000000" w:rsidDel="00000000" w:rsidP="00000000" w:rsidRDefault="00000000" w:rsidRPr="00000000" w14:paraId="00000033">
      <w:pPr>
        <w:spacing w:after="0" w:line="276" w:lineRule="auto"/>
        <w:rPr>
          <w:rFonts w:ascii="Arial" w:cs="Arial" w:eastAsia="Arial" w:hAnsi="Arial"/>
        </w:rPr>
      </w:pPr>
      <w:r w:rsidDel="00000000" w:rsidR="00000000" w:rsidRPr="00000000">
        <w:rPr>
          <w:rFonts w:ascii="Arial" w:cs="Arial" w:eastAsia="Arial" w:hAnsi="Arial"/>
          <w:rtl w:val="0"/>
        </w:rPr>
        <w:t xml:space="preserve">Carwyn Jones - Torri coed </w:t>
        <w:tab/>
        <w:tab/>
        <w:t xml:space="preserve">£1050.00</w:t>
      </w:r>
    </w:p>
    <w:p w:rsidR="00000000" w:rsidDel="00000000" w:rsidP="00000000" w:rsidRDefault="00000000" w:rsidRPr="00000000" w14:paraId="00000034">
      <w:pPr>
        <w:spacing w:after="0" w:line="276" w:lineRule="auto"/>
        <w:rPr>
          <w:rFonts w:ascii="Arial" w:cs="Arial" w:eastAsia="Arial" w:hAnsi="Arial"/>
        </w:rPr>
      </w:pPr>
      <w:r w:rsidDel="00000000" w:rsidR="00000000" w:rsidRPr="00000000">
        <w:rPr>
          <w:rFonts w:ascii="Arial" w:cs="Arial" w:eastAsia="Arial" w:hAnsi="Arial"/>
          <w:rtl w:val="0"/>
        </w:rPr>
        <w:t xml:space="preserve">Steven Murray - Cyflog clerc</w:t>
        <w:tab/>
        <w:tab/>
        <w:t xml:space="preserve">£1248.70</w:t>
      </w:r>
    </w:p>
    <w:p w:rsidR="00000000" w:rsidDel="00000000" w:rsidP="00000000" w:rsidRDefault="00000000" w:rsidRPr="00000000" w14:paraId="00000035">
      <w:pPr>
        <w:spacing w:after="0" w:line="276" w:lineRule="auto"/>
        <w:rPr>
          <w:rFonts w:ascii="Arial" w:cs="Arial" w:eastAsia="Arial" w:hAnsi="Arial"/>
        </w:rPr>
      </w:pPr>
      <w:r w:rsidDel="00000000" w:rsidR="00000000" w:rsidRPr="00000000">
        <w:rPr>
          <w:rFonts w:ascii="Arial" w:cs="Arial" w:eastAsia="Arial" w:hAnsi="Arial"/>
          <w:rtl w:val="0"/>
        </w:rPr>
        <w:t xml:space="preserve">HMRC - PAYE</w:t>
        <w:tab/>
        <w:tab/>
        <w:tab/>
        <w:tab/>
        <w:t xml:space="preserve">£174.62</w:t>
      </w:r>
    </w:p>
    <w:p w:rsidR="00000000" w:rsidDel="00000000" w:rsidP="00000000" w:rsidRDefault="00000000" w:rsidRPr="00000000" w14:paraId="00000036">
      <w:pPr>
        <w:spacing w:after="0" w:line="276" w:lineRule="auto"/>
        <w:rPr>
          <w:rFonts w:ascii="Arial" w:cs="Arial" w:eastAsia="Arial" w:hAnsi="Arial"/>
        </w:rPr>
      </w:pPr>
      <w:r w:rsidDel="00000000" w:rsidR="00000000" w:rsidRPr="00000000">
        <w:rPr>
          <w:rFonts w:ascii="Arial" w:cs="Arial" w:eastAsia="Arial" w:hAnsi="Arial"/>
          <w:rtl w:val="0"/>
        </w:rPr>
        <w:t xml:space="preserve">NEST - Pensiwn</w:t>
        <w:tab/>
        <w:tab/>
        <w:tab/>
        <w:t xml:space="preserve">£353.77</w:t>
      </w:r>
    </w:p>
    <w:p w:rsidR="00000000" w:rsidDel="00000000" w:rsidP="00000000" w:rsidRDefault="00000000" w:rsidRPr="00000000" w14:paraId="00000037">
      <w:pPr>
        <w:spacing w:after="0" w:line="276" w:lineRule="auto"/>
        <w:rPr>
          <w:rFonts w:ascii="Arial" w:cs="Arial" w:eastAsia="Arial" w:hAnsi="Arial"/>
        </w:rPr>
      </w:pPr>
      <w:r w:rsidDel="00000000" w:rsidR="00000000" w:rsidRPr="00000000">
        <w:rPr>
          <w:rFonts w:ascii="Arial" w:cs="Arial" w:eastAsia="Arial" w:hAnsi="Arial"/>
          <w:rtl w:val="0"/>
        </w:rPr>
        <w:t xml:space="preserve">BT - Internet ir swyddfa</w:t>
        <w:tab/>
        <w:tab/>
        <w:t xml:space="preserve">£33.00</w:t>
      </w:r>
    </w:p>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Fonts w:ascii="Arial" w:cs="Arial" w:eastAsia="Arial" w:hAnsi="Arial"/>
          <w:rtl w:val="0"/>
        </w:rPr>
        <w:t xml:space="preserve">British Gas - Trydan swyddfa</w:t>
        <w:tab/>
        <w:tab/>
        <w:t xml:space="preserve">£49.26</w:t>
      </w:r>
    </w:p>
    <w:p w:rsidR="00000000" w:rsidDel="00000000" w:rsidP="00000000" w:rsidRDefault="00000000" w:rsidRPr="00000000" w14:paraId="00000039">
      <w:pPr>
        <w:spacing w:after="0" w:line="276" w:lineRule="auto"/>
        <w:rPr>
          <w:rFonts w:ascii="Arial" w:cs="Arial" w:eastAsia="Arial" w:hAnsi="Arial"/>
        </w:rPr>
      </w:pPr>
      <w:r w:rsidDel="00000000" w:rsidR="00000000" w:rsidRPr="00000000">
        <w:rPr>
          <w:rFonts w:ascii="Arial" w:cs="Arial" w:eastAsia="Arial" w:hAnsi="Arial"/>
          <w:rtl w:val="0"/>
        </w:rPr>
        <w:t xml:space="preserve">Hari Roberts - Coed dolig</w:t>
        <w:tab/>
        <w:tab/>
        <w:t xml:space="preserve">£456.00</w:t>
      </w:r>
    </w:p>
    <w:p w:rsidR="00000000" w:rsidDel="00000000" w:rsidP="00000000" w:rsidRDefault="00000000" w:rsidRPr="00000000" w14:paraId="0000003A">
      <w:pPr>
        <w:spacing w:after="0" w:line="276" w:lineRule="auto"/>
        <w:rPr>
          <w:rFonts w:ascii="Arial" w:cs="Arial" w:eastAsia="Arial" w:hAnsi="Arial"/>
        </w:rPr>
      </w:pPr>
      <w:r w:rsidDel="00000000" w:rsidR="00000000" w:rsidRPr="00000000">
        <w:rPr>
          <w:rFonts w:ascii="Arial" w:cs="Arial" w:eastAsia="Arial" w:hAnsi="Arial"/>
          <w:rtl w:val="0"/>
        </w:rPr>
        <w:t xml:space="preserve">Jake Farrell - Nwyddau neuadd dref</w:t>
        <w:tab/>
        <w:t xml:space="preserve">£1000</w:t>
      </w:r>
    </w:p>
    <w:p w:rsidR="00000000" w:rsidDel="00000000" w:rsidP="00000000" w:rsidRDefault="00000000" w:rsidRPr="00000000" w14:paraId="0000003B">
      <w:pPr>
        <w:spacing w:after="0" w:line="276" w:lineRule="auto"/>
        <w:rPr>
          <w:rFonts w:ascii="Arial" w:cs="Arial" w:eastAsia="Arial" w:hAnsi="Arial"/>
        </w:rPr>
      </w:pPr>
      <w:r w:rsidDel="00000000" w:rsidR="00000000" w:rsidRPr="00000000">
        <w:rPr>
          <w:rFonts w:ascii="Arial" w:cs="Arial" w:eastAsia="Arial" w:hAnsi="Arial"/>
          <w:rtl w:val="0"/>
        </w:rPr>
        <w:t xml:space="preserve">EE - Ffon clerc </w:t>
        <w:tab/>
        <w:tab/>
        <w:tab/>
        <w:t xml:space="preserve">£10.00</w:t>
      </w:r>
    </w:p>
    <w:p w:rsidR="00000000" w:rsidDel="00000000" w:rsidP="00000000" w:rsidRDefault="00000000" w:rsidRPr="00000000" w14:paraId="0000003C">
      <w:pPr>
        <w:spacing w:after="0" w:line="276" w:lineRule="auto"/>
        <w:rPr>
          <w:rFonts w:ascii="Arial" w:cs="Arial" w:eastAsia="Arial" w:hAnsi="Arial"/>
        </w:rPr>
      </w:pPr>
      <w:r w:rsidDel="00000000" w:rsidR="00000000" w:rsidRPr="00000000">
        <w:rPr>
          <w:rFonts w:ascii="Arial" w:cs="Arial" w:eastAsia="Arial" w:hAnsi="Arial"/>
          <w:rtl w:val="0"/>
        </w:rPr>
        <w:t xml:space="preserve">Planning Aid Wales - y hofforddiant</w:t>
        <w:tab/>
        <w:t xml:space="preserve">£10.00</w:t>
      </w:r>
    </w:p>
    <w:p w:rsidR="00000000" w:rsidDel="00000000" w:rsidP="00000000" w:rsidRDefault="00000000" w:rsidRPr="00000000" w14:paraId="0000003D">
      <w:pPr>
        <w:spacing w:after="0" w:line="276" w:lineRule="auto"/>
        <w:rPr>
          <w:rFonts w:ascii="Arial" w:cs="Arial" w:eastAsia="Arial" w:hAnsi="Arial"/>
        </w:rPr>
      </w:pPr>
      <w:r w:rsidDel="00000000" w:rsidR="00000000" w:rsidRPr="00000000">
        <w:rPr>
          <w:rFonts w:ascii="Arial" w:cs="Arial" w:eastAsia="Arial" w:hAnsi="Arial"/>
          <w:rtl w:val="0"/>
        </w:rPr>
        <w:t xml:space="preserve">Pension Regulator - fine</w:t>
        <w:tab/>
        <w:tab/>
        <w:t xml:space="preserve">£10.00</w:t>
      </w:r>
    </w:p>
    <w:p w:rsidR="00000000" w:rsidDel="00000000" w:rsidP="00000000" w:rsidRDefault="00000000" w:rsidRPr="00000000" w14:paraId="0000003E">
      <w:pPr>
        <w:spacing w:after="0" w:line="276" w:lineRule="auto"/>
        <w:rPr>
          <w:rFonts w:ascii="Arial" w:cs="Arial" w:eastAsia="Arial" w:hAnsi="Arial"/>
        </w:rPr>
      </w:pPr>
      <w:r w:rsidDel="00000000" w:rsidR="00000000" w:rsidRPr="00000000">
        <w:rPr>
          <w:rFonts w:ascii="Arial" w:cs="Arial" w:eastAsia="Arial" w:hAnsi="Arial"/>
          <w:rtl w:val="0"/>
        </w:rPr>
        <w:t xml:space="preserve">Cyngor Gwynedd - Planning</w:t>
        <w:tab/>
        <w:tab/>
        <w:t xml:space="preserve">£230.00</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ind w:left="0" w:firstLine="0"/>
        <w:rPr>
          <w:i w:val="1"/>
        </w:rPr>
      </w:pPr>
      <w:r w:rsidDel="00000000" w:rsidR="00000000" w:rsidRPr="00000000">
        <w:rPr>
          <w:rtl w:val="0"/>
        </w:rPr>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0" w:lineRule="auto"/>
        <w:ind w:left="1140" w:hanging="420"/>
        <w:rPr>
          <w:rFonts w:ascii="Calibri" w:cs="Calibri" w:eastAsia="Calibri" w:hAnsi="Calibri"/>
          <w:i w:val="1"/>
          <w:color w:val="000000"/>
        </w:rPr>
      </w:pPr>
      <w:r w:rsidDel="00000000" w:rsidR="00000000" w:rsidRPr="00000000">
        <w:rPr>
          <w:color w:val="000000"/>
          <w:rtl w:val="0"/>
        </w:rPr>
        <w:t xml:space="preserve">Cyllideb 2024-2025 / praesept</w:t>
      </w:r>
      <w:r w:rsidDel="00000000" w:rsidR="00000000" w:rsidRPr="00000000">
        <w:rPr>
          <w:rtl w:val="0"/>
        </w:rPr>
        <w:t xml:space="preserve">: Adolygwyd y gyllideb ar gyfer 2024/2025/</w:t>
      </w:r>
      <w:r w:rsidDel="00000000" w:rsidR="00000000" w:rsidRPr="00000000">
        <w:rPr>
          <w:i w:val="1"/>
          <w:rtl w:val="0"/>
        </w:rPr>
        <w:t xml:space="preserve">The budget for 2024/2025 was reviewed. </w:t>
      </w:r>
      <w:r w:rsidDel="00000000" w:rsidR="00000000" w:rsidRPr="00000000">
        <w:rPr>
          <w:rtl w:val="0"/>
        </w:rPr>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spacing w:after="0" w:lineRule="auto"/>
        <w:ind w:left="1140" w:hanging="420"/>
        <w:rPr>
          <w:rFonts w:ascii="Calibri" w:cs="Calibri" w:eastAsia="Calibri" w:hAnsi="Calibri"/>
        </w:rPr>
      </w:pPr>
      <w:r w:rsidDel="00000000" w:rsidR="00000000" w:rsidRPr="00000000">
        <w:rPr>
          <w:rtl w:val="0"/>
        </w:rPr>
        <w:t xml:space="preserve">Cyllideb 2025-2026 praesept: Adolygwyd y gyllideb ar gyfer 2025/2026, a chytunwyd y byddai angen gwneud diwygiadau i'r gyllideb ar gyfer y flwyddyn ariannol nesaf/</w:t>
      </w:r>
      <w:r w:rsidDel="00000000" w:rsidR="00000000" w:rsidRPr="00000000">
        <w:rPr>
          <w:i w:val="1"/>
          <w:rtl w:val="0"/>
        </w:rPr>
        <w:t xml:space="preserve">The proposed budget for 2025/2026 was reviewed and it was agreed that amendments would need to be made to the proposed budget for the next financial year.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1140" w:firstLine="0"/>
        <w:rPr/>
      </w:pP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b w:val="1"/>
          <w:color w:val="000000"/>
          <w:rtl w:val="0"/>
        </w:rPr>
        <w:t xml:space="preserve">Eitemiau sefydlog/</w:t>
      </w:r>
      <w:r w:rsidDel="00000000" w:rsidR="00000000" w:rsidRPr="00000000">
        <w:rPr>
          <w:b w:val="1"/>
          <w:i w:val="1"/>
          <w:color w:val="000000"/>
          <w:rtl w:val="0"/>
        </w:rPr>
        <w:t xml:space="preserve">Regular items</w:t>
      </w:r>
      <w:r w:rsidDel="00000000" w:rsidR="00000000" w:rsidRPr="00000000">
        <w:rPr>
          <w:rtl w:val="0"/>
        </w:rPr>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after="0" w:lineRule="auto"/>
        <w:ind w:left="1140" w:hanging="420"/>
        <w:jc w:val="both"/>
        <w:rPr>
          <w:rFonts w:ascii="Calibri" w:cs="Calibri" w:eastAsia="Calibri" w:hAnsi="Calibri"/>
          <w:color w:val="000000"/>
        </w:rPr>
      </w:pPr>
      <w:r w:rsidDel="00000000" w:rsidR="00000000" w:rsidRPr="00000000">
        <w:rPr>
          <w:color w:val="000000"/>
          <w:u w:val="single"/>
          <w:rtl w:val="0"/>
        </w:rPr>
        <w:t xml:space="preserve">Mynwent Minffordd Cemetery</w:t>
      </w:r>
      <w:r w:rsidDel="00000000" w:rsidR="00000000" w:rsidRPr="00000000">
        <w:rPr>
          <w:i w:val="1"/>
          <w:color w:val="000000"/>
          <w:u w:val="single"/>
          <w:rtl w:val="0"/>
        </w:rPr>
        <w:t xml:space="preserve">:</w:t>
      </w:r>
      <w:r w:rsidDel="00000000" w:rsidR="00000000" w:rsidRPr="00000000">
        <w:rPr>
          <w:i w:val="1"/>
          <w:color w:val="000000"/>
          <w:rtl w:val="0"/>
        </w:rPr>
        <w:t xml:space="preserve"> </w:t>
      </w:r>
      <w:r w:rsidDel="00000000" w:rsidR="00000000" w:rsidRPr="00000000">
        <w:rPr>
          <w:color w:val="000000"/>
          <w:rtl w:val="0"/>
        </w:rPr>
        <w:t xml:space="preserve">Cadarnhaodd MR fod y fynwent wedi ei chau dydd Iau a dydd Gwener diwethaf oherwydd y tywydd. Bydd disgyblion a athrawon o Ysgol Cefn Coch yn mynychu'r fynwent gyda MR ar y 30/01 i blannu coed ywen a llwyni</w:t>
      </w:r>
      <w:r w:rsidDel="00000000" w:rsidR="00000000" w:rsidRPr="00000000">
        <w:rPr>
          <w:rtl w:val="0"/>
        </w:rPr>
        <w:t xml:space="preserve">/</w:t>
      </w:r>
      <w:r w:rsidDel="00000000" w:rsidR="00000000" w:rsidRPr="00000000">
        <w:rPr>
          <w:i w:val="1"/>
          <w:rtl w:val="0"/>
        </w:rPr>
        <w:t xml:space="preserve">MR confirmed that the cemetery was closed on Thursday and Friday last week due to the weather conditions. Pupils and Teachers from Ysgol Cefn Coch will be attending the cemetery with MR on the 30/01 to plant yew trees and shrubbery.</w:t>
      </w:r>
      <w:r w:rsidDel="00000000" w:rsidR="00000000" w:rsidRPr="00000000">
        <w:rPr>
          <w:rtl w:val="0"/>
        </w:rPr>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spacing w:after="0" w:lineRule="auto"/>
        <w:ind w:left="1140" w:hanging="420"/>
        <w:jc w:val="both"/>
        <w:rPr>
          <w:rFonts w:ascii="Calibri" w:cs="Calibri" w:eastAsia="Calibri" w:hAnsi="Calibri"/>
          <w:color w:val="000000"/>
        </w:rPr>
      </w:pPr>
      <w:r w:rsidDel="00000000" w:rsidR="00000000" w:rsidRPr="00000000">
        <w:rPr>
          <w:color w:val="000000"/>
          <w:u w:val="single"/>
          <w:rtl w:val="0"/>
        </w:rPr>
        <w:t xml:space="preserve">Neuadd Drefol:</w:t>
      </w:r>
      <w:r w:rsidDel="00000000" w:rsidR="00000000" w:rsidRPr="00000000">
        <w:rPr>
          <w:color w:val="000000"/>
          <w:rtl w:val="0"/>
        </w:rPr>
        <w:t xml:space="preserve"> Cadarnhaodd MR fod Cybi Cyf wedi dechrau gwaith ar yr adeilad ac mae Cyngor Tref Penrhyndeudraeth yn gobeithio symud y mis nesaf. Bydd angen gwirfoddolwyr i gyflawni gwaith cyffredinol ar yr adeilad</w:t>
      </w:r>
      <w:r w:rsidDel="00000000" w:rsidR="00000000" w:rsidRPr="00000000">
        <w:rPr>
          <w:rtl w:val="0"/>
        </w:rPr>
        <w:t xml:space="preserve">/</w:t>
      </w:r>
      <w:r w:rsidDel="00000000" w:rsidR="00000000" w:rsidRPr="00000000">
        <w:rPr>
          <w:i w:val="1"/>
          <w:color w:val="000000"/>
          <w:rtl w:val="0"/>
        </w:rPr>
        <w:t xml:space="preserve">MR confirm</w:t>
      </w:r>
      <w:r w:rsidDel="00000000" w:rsidR="00000000" w:rsidRPr="00000000">
        <w:rPr>
          <w:i w:val="1"/>
          <w:rtl w:val="0"/>
        </w:rPr>
        <w:t xml:space="preserve">ed</w:t>
      </w:r>
      <w:r w:rsidDel="00000000" w:rsidR="00000000" w:rsidRPr="00000000">
        <w:rPr>
          <w:i w:val="1"/>
          <w:color w:val="000000"/>
          <w:rtl w:val="0"/>
        </w:rPr>
        <w:t xml:space="preserve"> that Cybi Cyf ha</w:t>
      </w:r>
      <w:r w:rsidDel="00000000" w:rsidR="00000000" w:rsidRPr="00000000">
        <w:rPr>
          <w:i w:val="1"/>
          <w:rtl w:val="0"/>
        </w:rPr>
        <w:t xml:space="preserve">d commenced work on the building and Cyngor Tref Penrhyndeudraeth are hoping to relocate next month. Volunteers will be needed to carry out general works on the building. </w:t>
      </w:r>
      <w:r w:rsidDel="00000000" w:rsidR="00000000" w:rsidRPr="00000000">
        <w:rPr>
          <w:rtl w:val="0"/>
        </w:rPr>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0" w:lineRule="auto"/>
        <w:ind w:left="1140" w:hanging="420"/>
        <w:jc w:val="both"/>
        <w:rPr>
          <w:rFonts w:ascii="Calibri" w:cs="Calibri" w:eastAsia="Calibri" w:hAnsi="Calibri"/>
          <w:color w:val="000000"/>
        </w:rPr>
      </w:pPr>
      <w:r w:rsidDel="00000000" w:rsidR="00000000" w:rsidRPr="00000000">
        <w:rPr>
          <w:color w:val="000000"/>
          <w:u w:val="single"/>
          <w:rtl w:val="0"/>
        </w:rPr>
        <w:t xml:space="preserve">Parc Mileniwm/ </w:t>
      </w:r>
      <w:r w:rsidDel="00000000" w:rsidR="00000000" w:rsidRPr="00000000">
        <w:rPr>
          <w:i w:val="1"/>
          <w:color w:val="000000"/>
          <w:u w:val="single"/>
          <w:rtl w:val="0"/>
        </w:rPr>
        <w:t xml:space="preserve">Millennium Park</w:t>
      </w:r>
      <w:r w:rsidDel="00000000" w:rsidR="00000000" w:rsidRPr="00000000">
        <w:rPr>
          <w:i w:val="1"/>
          <w:color w:val="000000"/>
          <w:rtl w:val="0"/>
        </w:rPr>
        <w:t xml:space="preserve">: </w:t>
      </w:r>
      <w:r w:rsidDel="00000000" w:rsidR="00000000" w:rsidRPr="00000000">
        <w:rPr>
          <w:color w:val="000000"/>
          <w:rtl w:val="0"/>
        </w:rPr>
        <w:t xml:space="preserve">Bydd gwaith yn dechrau’n fuan ar glirio’r llwybr o Dy’n Ffrwd. Cadarnhaodd MR y bydd coed ffrwythau yn cael eu plannu yn y Parc</w:t>
      </w:r>
      <w:r w:rsidDel="00000000" w:rsidR="00000000" w:rsidRPr="00000000">
        <w:rPr>
          <w:i w:val="1"/>
          <w:rtl w:val="0"/>
        </w:rPr>
        <w:t xml:space="preserve">/Work will begin shortly on clearing the pathway from Ty’n Ffrwd. MR confirmed that fruit trees will be planted in the Parc. </w:t>
      </w:r>
      <w:r w:rsidDel="00000000" w:rsidR="00000000" w:rsidRPr="00000000">
        <w:rPr>
          <w:rtl w:val="0"/>
        </w:rPr>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0" w:lineRule="auto"/>
        <w:ind w:left="1140" w:hanging="420"/>
        <w:jc w:val="both"/>
        <w:rPr>
          <w:rFonts w:ascii="Calibri" w:cs="Calibri" w:eastAsia="Calibri" w:hAnsi="Calibri"/>
          <w:color w:val="000000"/>
        </w:rPr>
      </w:pPr>
      <w:r w:rsidDel="00000000" w:rsidR="00000000" w:rsidRPr="00000000">
        <w:rPr>
          <w:color w:val="000000"/>
          <w:u w:val="single"/>
          <w:rtl w:val="0"/>
        </w:rPr>
        <w:t xml:space="preserve">Cae Cookes:</w:t>
      </w:r>
      <w:r w:rsidDel="00000000" w:rsidR="00000000" w:rsidRPr="00000000">
        <w:rPr>
          <w:color w:val="000000"/>
          <w:rtl w:val="0"/>
        </w:rPr>
        <w:t xml:space="preserve"> Mae cais cynllunio wedi'i gyflwyno ar gyfer y </w:t>
      </w:r>
      <w:r w:rsidDel="00000000" w:rsidR="00000000" w:rsidRPr="00000000">
        <w:rPr>
          <w:rtl w:val="0"/>
        </w:rPr>
        <w:t xml:space="preserve">rhan-diroedd</w:t>
      </w:r>
      <w:r w:rsidDel="00000000" w:rsidR="00000000" w:rsidRPr="00000000">
        <w:rPr>
          <w:color w:val="000000"/>
          <w:rtl w:val="0"/>
        </w:rPr>
        <w:t xml:space="preserve"> yn Cae Cooks ac mae penderfyniad yn cael ei ddisgwyl ar hyn o bryd. </w:t>
      </w:r>
      <w:r w:rsidDel="00000000" w:rsidR="00000000" w:rsidRPr="00000000">
        <w:rPr>
          <w:i w:val="1"/>
          <w:color w:val="000000"/>
          <w:rtl w:val="0"/>
        </w:rPr>
        <w:t xml:space="preserve">A Planning Application has been submitted for the allotments</w:t>
      </w:r>
      <w:r w:rsidDel="00000000" w:rsidR="00000000" w:rsidRPr="00000000">
        <w:rPr>
          <w:i w:val="1"/>
          <w:rtl w:val="0"/>
        </w:rPr>
        <w:t xml:space="preserve"> in Cae Cooks and a decision is currently awaited. </w:t>
      </w:r>
      <w:r w:rsidDel="00000000" w:rsidR="00000000" w:rsidRPr="00000000">
        <w:rPr>
          <w:rtl w:val="0"/>
        </w:rPr>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0" w:lineRule="auto"/>
        <w:ind w:left="1140" w:hanging="420"/>
        <w:jc w:val="both"/>
        <w:rPr>
          <w:rFonts w:ascii="Calibri" w:cs="Calibri" w:eastAsia="Calibri" w:hAnsi="Calibri"/>
          <w:color w:val="000000"/>
        </w:rPr>
      </w:pPr>
      <w:r w:rsidDel="00000000" w:rsidR="00000000" w:rsidRPr="00000000">
        <w:rPr>
          <w:color w:val="000000"/>
          <w:u w:val="single"/>
          <w:rtl w:val="0"/>
        </w:rPr>
        <w:t xml:space="preserve">Cae Chware Minfford </w:t>
      </w:r>
      <w:r w:rsidDel="00000000" w:rsidR="00000000" w:rsidRPr="00000000">
        <w:rPr>
          <w:i w:val="1"/>
          <w:color w:val="000000"/>
          <w:u w:val="single"/>
          <w:rtl w:val="0"/>
        </w:rPr>
        <w:t xml:space="preserve">Playground:</w:t>
      </w:r>
      <w:r w:rsidDel="00000000" w:rsidR="00000000" w:rsidRPr="00000000">
        <w:rPr>
          <w:i w:val="1"/>
          <w:color w:val="000000"/>
          <w:rtl w:val="0"/>
        </w:rPr>
        <w:t xml:space="preserve"> </w:t>
      </w:r>
      <w:r w:rsidDel="00000000" w:rsidR="00000000" w:rsidRPr="00000000">
        <w:rPr>
          <w:color w:val="000000"/>
          <w:rtl w:val="0"/>
        </w:rPr>
        <w:t xml:space="preserve">Roedd dwy goeden wedi disgyn yn y maes chwarae, ond mae'r rhain bellach wedi'u clirio</w:t>
      </w:r>
      <w:r w:rsidDel="00000000" w:rsidR="00000000" w:rsidRPr="00000000">
        <w:rPr>
          <w:i w:val="1"/>
          <w:rtl w:val="0"/>
        </w:rPr>
        <w:t xml:space="preserve">/</w:t>
      </w:r>
      <w:r w:rsidDel="00000000" w:rsidR="00000000" w:rsidRPr="00000000">
        <w:rPr>
          <w:i w:val="1"/>
          <w:color w:val="000000"/>
          <w:rtl w:val="0"/>
        </w:rPr>
        <w:t xml:space="preserve">Two trees had </w:t>
      </w:r>
      <w:r w:rsidDel="00000000" w:rsidR="00000000" w:rsidRPr="00000000">
        <w:rPr>
          <w:i w:val="1"/>
          <w:rtl w:val="0"/>
        </w:rPr>
        <w:t xml:space="preserve">previously</w:t>
      </w:r>
      <w:r w:rsidDel="00000000" w:rsidR="00000000" w:rsidRPr="00000000">
        <w:rPr>
          <w:i w:val="1"/>
          <w:color w:val="000000"/>
          <w:rtl w:val="0"/>
        </w:rPr>
        <w:t xml:space="preserve"> fallen but these have now been cleared. </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0" w:lineRule="auto"/>
        <w:ind w:left="1140" w:hanging="420"/>
        <w:jc w:val="both"/>
        <w:rPr>
          <w:rFonts w:ascii="Calibri" w:cs="Calibri" w:eastAsia="Calibri" w:hAnsi="Calibri"/>
          <w:color w:val="000000"/>
        </w:rPr>
      </w:pPr>
      <w:r w:rsidDel="00000000" w:rsidR="00000000" w:rsidRPr="00000000">
        <w:rPr>
          <w:color w:val="000000"/>
          <w:u w:val="single"/>
          <w:rtl w:val="0"/>
        </w:rPr>
        <w:t xml:space="preserve">Maes y Parc:</w:t>
      </w:r>
      <w:r w:rsidDel="00000000" w:rsidR="00000000" w:rsidRPr="00000000">
        <w:rPr>
          <w:rtl w:val="0"/>
        </w:rPr>
        <w:t xml:space="preserve"> Dim/</w:t>
      </w:r>
      <w:r w:rsidDel="00000000" w:rsidR="00000000" w:rsidRPr="00000000">
        <w:rPr>
          <w:i w:val="1"/>
          <w:rtl w:val="0"/>
        </w:rPr>
        <w:t xml:space="preserve">None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0" w:lineRule="auto"/>
        <w:ind w:left="1140" w:hanging="420"/>
        <w:jc w:val="both"/>
        <w:rPr>
          <w:rFonts w:ascii="Calibri" w:cs="Calibri" w:eastAsia="Calibri" w:hAnsi="Calibri"/>
        </w:rPr>
      </w:pPr>
      <w:r w:rsidDel="00000000" w:rsidR="00000000" w:rsidRPr="00000000">
        <w:rPr>
          <w:u w:val="single"/>
          <w:rtl w:val="0"/>
        </w:rPr>
        <w:t xml:space="preserve">Ffyrdd a parcio / parking and roads:</w:t>
      </w:r>
      <w:r w:rsidDel="00000000" w:rsidR="00000000" w:rsidRPr="00000000">
        <w:rPr>
          <w:rtl w:val="0"/>
        </w:rPr>
        <w:t xml:space="preserve"> Cododd Aelod o'r Cyhoedd (KR) fater ynghylch adeiladu'r stop bws newydd ym Minffordd. Cytunodd y Cyngor y byddem yn ymateb i’r Adran Drafnidiaeth i’w hysbysu bod y mater wedi’i drafod ac, oherwydd pryderon iechyd a diogelwch, dylid symud lleoliad y lloches o’r safle a gynigiwyd i ochr chwith y stop bws, gyda phensaernïau’n cael eu hadeiladu ochr yn ochr. Bydd y Cyngor yn cysylltu â’r Adran Drafnidiaeth i roi’r cyngor priodol/</w:t>
      </w:r>
      <w:r w:rsidDel="00000000" w:rsidR="00000000" w:rsidRPr="00000000">
        <w:rPr>
          <w:i w:val="1"/>
          <w:rtl w:val="0"/>
        </w:rPr>
        <w:t xml:space="preserve">A Member of the Public (KR) raised an issue in respect of the construction of the new bus stop in Minffordd. Council agreed that we would respond to the Transport Department at Cyngor Gwynedd to inform them that the matter had been discussed and that due to health and safety concerns, the location of the bus shelter should be moved from the proposed position to the left hand side of the bus stop, with railings being constructed alongside. Council will contact the Transport Department to advise accordingly. </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spacing w:after="0" w:lineRule="auto"/>
        <w:ind w:left="1140" w:hanging="420"/>
        <w:jc w:val="both"/>
        <w:rPr>
          <w:rFonts w:ascii="Calibri" w:cs="Calibri" w:eastAsia="Calibri" w:hAnsi="Calibri"/>
        </w:rPr>
      </w:pPr>
      <w:r w:rsidDel="00000000" w:rsidR="00000000" w:rsidRPr="00000000">
        <w:rPr>
          <w:u w:val="single"/>
          <w:rtl w:val="0"/>
        </w:rPr>
        <w:t xml:space="preserve">Arall/Other:</w:t>
      </w:r>
      <w:r w:rsidDel="00000000" w:rsidR="00000000" w:rsidRPr="00000000">
        <w:rPr>
          <w:rtl w:val="0"/>
        </w:rPr>
        <w:t xml:space="preserve"> Mae arwydd 'Araf' newydd wedi'i osod ar ffordd Rhiw Bengroes. Cadarnhaodd MR y bydd gwaith cynnal a chadw'r ffordd yn dechrau ar 19/01 am 8yb ar Stryd Fawr Penrhyndeudraeth a bydd angen i'r stryd fod yn glir o geir. Cytunwyd y byddai angen gohirio'r gwaith cynnal a chadw'r ffordd am un wythnos oherwydd y cyngerdd a fydd yn cael ei gynnal nos Sadwrn (14/01). Cadarnhaodd MR y byddai'n cysylltu â Dafydd Meirion Jones i ddelio â'r trefniadau. </w:t>
      </w:r>
      <w:r w:rsidDel="00000000" w:rsidR="00000000" w:rsidRPr="00000000">
        <w:rPr>
          <w:i w:val="1"/>
          <w:rtl w:val="0"/>
        </w:rPr>
        <w:t xml:space="preserve">A new “Araf” sign has been placed on </w:t>
      </w:r>
      <w:r w:rsidDel="00000000" w:rsidR="00000000" w:rsidRPr="00000000">
        <w:rPr>
          <w:i w:val="1"/>
          <w:rtl w:val="0"/>
        </w:rPr>
        <w:t xml:space="preserve">Rhiw Bengroes road.</w:t>
      </w:r>
      <w:r w:rsidDel="00000000" w:rsidR="00000000" w:rsidRPr="00000000">
        <w:rPr>
          <w:i w:val="1"/>
          <w:rtl w:val="0"/>
        </w:rPr>
        <w:t xml:space="preserve"> MR confirmed that road maintenance is due to commence on 19/01 at 8am on the High Street in Penrhyndeudraeth. The street would need to be clear from vehicles. It was agreed that in view of the event taking place on Saturday evening (14/01) that the road maintenance would need to be delayed by one week. MR confirmed that she would contact Dafydd Meirion Jones to deal with the arrangements.</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1140" w:firstLine="0"/>
        <w:rPr>
          <w:u w:val="single"/>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Gohebiaeth/ Correspondenc</w:t>
      </w:r>
      <w:r w:rsidDel="00000000" w:rsidR="00000000" w:rsidRPr="00000000">
        <w:rPr>
          <w:b w:val="1"/>
          <w:rtl w:val="0"/>
        </w:rPr>
        <w:t xml:space="preserve">e</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t xml:space="preserve">9.1 Dyddiadau hyfforddiant gan Un Llais Cymru/Dates for training by One Voice Wales: Awgrymodd SLL y dylai’r Cynghorwyr adolygu’r wybodaeth hyfforddiant ac yna gysylltu â RDJ gyda dyddiadau priodol i gynnal y hyfforddiant/</w:t>
      </w:r>
      <w:r w:rsidDel="00000000" w:rsidR="00000000" w:rsidRPr="00000000">
        <w:rPr>
          <w:i w:val="1"/>
          <w:rtl w:val="0"/>
        </w:rPr>
        <w:t xml:space="preserve">SLL suggested that Councillors should review the training information already provided and then contact RDJ with suitable dates to carry out the training.  </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t xml:space="preserve">9.2 Rhaglen gwaith Cyngor Gwynedd mis Ionawr 2025: Bydd SLL yn adolygu hyn ymhellach ac adroddi nol yn y cyfarfod nesaf/</w:t>
      </w:r>
      <w:r w:rsidDel="00000000" w:rsidR="00000000" w:rsidRPr="00000000">
        <w:rPr>
          <w:i w:val="1"/>
          <w:rtl w:val="0"/>
        </w:rPr>
        <w:t xml:space="preserve">SLL will review this further and report further in the next meeting. </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9.3 Arolwg o etholaethau’r Senedd/Review of Senedd constituencies: FYI. </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9.4 Diwrnod Heneiddio heb gyfyngiadau i micro grants ar gyfer cymunedau sy’n dda i bobl hŷn/ Age without limits day: micro grants for age friendly communities  - taflen ar ein gwefan ac fb/ leaflet on webpage and facebook: Cadarnhaodd SLL ei bod wedi adolygu hyn a bydd hyn yn fater i Lauren Quaeck o Dref Werdd edrych arno ymhellach. Y dyddiad cau yw 10/02. </w:t>
      </w:r>
      <w:r w:rsidDel="00000000" w:rsidR="00000000" w:rsidRPr="00000000">
        <w:rPr>
          <w:i w:val="1"/>
          <w:rtl w:val="0"/>
        </w:rPr>
        <w:t xml:space="preserve">SLL confirmed that she has reviewed this and this will be a matter for Lauren Quaeck from Dref Werdd to look into further. The closing date is 10/02. </w:t>
      </w:r>
      <w:r w:rsidDel="00000000" w:rsidR="00000000" w:rsidRPr="00000000">
        <w:rPr>
          <w:rtl w:val="0"/>
        </w:rPr>
        <w:tab/>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9.5 Taflen “Farming Safer” Leaflet: FYI.</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9.6 Cymorth Cynllinio Cymru S106/S106 Planning Aid Wales: FYI. </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9.7 Gwybodaeth Wi-fi gyhoeddus/Public Wi-fi Information: FYI. </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t xml:space="preserve">9.8 Hyfforddiant Asbestos/Asbestos Training: Y cynghowyr i adolygu a oes angen hyfforddiant asbestos/</w:t>
      </w:r>
      <w:r w:rsidDel="00000000" w:rsidR="00000000" w:rsidRPr="00000000">
        <w:rPr>
          <w:i w:val="1"/>
          <w:rtl w:val="0"/>
        </w:rPr>
        <w:t xml:space="preserve">Councillors to review whether asbestos training is needed. </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b w:val="1"/>
          <w:color w:val="000000"/>
          <w:rtl w:val="0"/>
        </w:rPr>
        <w:t xml:space="preserve">Materion Cynllunio/</w:t>
      </w:r>
      <w:r w:rsidDel="00000000" w:rsidR="00000000" w:rsidRPr="00000000">
        <w:rPr>
          <w:b w:val="1"/>
          <w:i w:val="1"/>
          <w:color w:val="000000"/>
          <w:rtl w:val="0"/>
        </w:rPr>
        <w:t xml:space="preserve">Planning Matte</w:t>
      </w:r>
      <w:r w:rsidDel="00000000" w:rsidR="00000000" w:rsidRPr="00000000">
        <w:rPr>
          <w:b w:val="1"/>
          <w:i w:val="1"/>
          <w:rtl w:val="0"/>
        </w:rPr>
        <w:t xml:space="preserve">rs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ind w:left="720" w:firstLine="0"/>
        <w:rPr>
          <w:i w:val="1"/>
          <w:color w:val="1f1f1f"/>
          <w:highlight w:val="white"/>
        </w:rPr>
      </w:pPr>
      <w:r w:rsidDel="00000000" w:rsidR="00000000" w:rsidRPr="00000000">
        <w:rPr>
          <w:color w:val="1f1f1f"/>
          <w:highlight w:val="white"/>
          <w:rtl w:val="0"/>
        </w:rPr>
        <w:t xml:space="preserve">9.1 C24/1098/08/DT - dim gwrthwynebiad/</w:t>
      </w:r>
      <w:r w:rsidDel="00000000" w:rsidR="00000000" w:rsidRPr="00000000">
        <w:rPr>
          <w:i w:val="1"/>
          <w:color w:val="1f1f1f"/>
          <w:highlight w:val="white"/>
          <w:rtl w:val="0"/>
        </w:rPr>
        <w:t xml:space="preserve">no objections.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ind w:left="720" w:firstLine="0"/>
        <w:rPr>
          <w:color w:val="1f1f1f"/>
          <w:highlight w:val="whit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ind w:left="0" w:firstLine="0"/>
        <w:rPr>
          <w:b w:val="1"/>
          <w:color w:val="1f1f1f"/>
          <w:highlight w:val="white"/>
        </w:rPr>
      </w:pPr>
      <w:r w:rsidDel="00000000" w:rsidR="00000000" w:rsidRPr="00000000">
        <w:rPr>
          <w:b w:val="1"/>
          <w:color w:val="1f1f1f"/>
          <w:highlight w:val="white"/>
          <w:rtl w:val="0"/>
        </w:rPr>
        <w:t xml:space="preserve">10. Mater caeedig.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left="0" w:firstLine="0"/>
        <w:rPr>
          <w:color w:val="1f1f1f"/>
          <w:highlight w:val="white"/>
        </w:rPr>
      </w:pPr>
      <w:r w:rsidDel="00000000" w:rsidR="00000000" w:rsidRPr="00000000">
        <w:rPr>
          <w:b w:val="1"/>
          <w:color w:val="1f1f1f"/>
          <w:highlight w:val="white"/>
          <w:rtl w:val="0"/>
        </w:rPr>
        <w:t xml:space="preserve">10.1 Staffio</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ind w:left="0" w:firstLine="0"/>
        <w:rPr>
          <w:b w:val="1"/>
          <w:color w:val="1f1f1f"/>
          <w:highlight w:val="white"/>
        </w:rPr>
      </w:pPr>
      <w:r w:rsidDel="00000000" w:rsidR="00000000" w:rsidRPr="00000000">
        <w:rPr>
          <w:b w:val="1"/>
          <w:color w:val="1f1f1f"/>
          <w:highlight w:val="white"/>
          <w:rtl w:val="0"/>
        </w:rPr>
        <w:t xml:space="preserve">10.2 Diwedderariad ar y tribiwnlus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0" w:firstLine="0"/>
        <w:rPr>
          <w:b w:val="1"/>
          <w:color w:val="1f1f1f"/>
          <w:highlight w:val="whit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0" w:firstLine="0"/>
        <w:jc w:val="both"/>
        <w:rPr>
          <w:color w:val="1f1f1f"/>
          <w:highlight w:val="white"/>
        </w:rPr>
      </w:pPr>
      <w:r w:rsidDel="00000000" w:rsidR="00000000" w:rsidRPr="00000000">
        <w:rPr>
          <w:color w:val="1f1f1f"/>
          <w:highlight w:val="white"/>
          <w:rtl w:val="0"/>
        </w:rPr>
        <w:t xml:space="preserve">Penderfynwyd cloi allan y wasg a’r cyhoedd i drafod y mater yma gan ei fod yn debygol y datgelid gwybodaeth eithredig fel y’i ddiffinir yn Rhan 4, Atodlen 12A, Deddf Llywodraeth Leol 1972 (Unfrydol).</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0" w:firstLine="0"/>
        <w:jc w:val="both"/>
        <w:rPr>
          <w:color w:val="1f1f1f"/>
          <w:highlight w:val="whit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0" w:firstLine="0"/>
        <w:jc w:val="both"/>
        <w:rPr>
          <w:i w:val="1"/>
          <w:color w:val="1f1f1f"/>
          <w:highlight w:val="white"/>
        </w:rPr>
      </w:pPr>
      <w:r w:rsidDel="00000000" w:rsidR="00000000" w:rsidRPr="00000000">
        <w:rPr>
          <w:i w:val="1"/>
          <w:color w:val="1f1f1f"/>
          <w:highlight w:val="white"/>
          <w:rtl w:val="0"/>
        </w:rPr>
        <w:t xml:space="preserve">It was decided to exclude the press and public from the meeting during the discussion of this item as it was likely that exempt information as defined in Part 4, Schedule 12A of the Local Government Act 1972 would be disclosed (unanimous).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0" w:firstLine="0"/>
        <w:jc w:val="both"/>
        <w:rPr>
          <w:color w:val="1f1f1f"/>
          <w:highlight w:val="white"/>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ind w:left="0" w:firstLine="0"/>
        <w:jc w:val="both"/>
        <w:rPr>
          <w:b w:val="1"/>
        </w:rPr>
      </w:pPr>
      <w:r w:rsidDel="00000000" w:rsidR="00000000" w:rsidRPr="00000000">
        <w:rPr>
          <w:b w:val="1"/>
          <w:rtl w:val="0"/>
        </w:rPr>
        <w:t xml:space="preserve">Arwyddwyd/ Signed </w:t>
      </w:r>
    </w:p>
    <w:p w:rsidR="00000000" w:rsidDel="00000000" w:rsidP="00000000" w:rsidRDefault="00000000" w:rsidRPr="00000000" w14:paraId="00000063">
      <w:pPr>
        <w:spacing w:after="0" w:lineRule="auto"/>
        <w:rPr>
          <w:b w:val="1"/>
        </w:rPr>
      </w:pPr>
      <w:r w:rsidDel="00000000" w:rsidR="00000000" w:rsidRPr="00000000">
        <w:rPr>
          <w:rtl w:val="0"/>
        </w:rPr>
      </w:r>
    </w:p>
    <w:p w:rsidR="00000000" w:rsidDel="00000000" w:rsidP="00000000" w:rsidRDefault="00000000" w:rsidRPr="00000000" w14:paraId="00000064">
      <w:pPr>
        <w:spacing w:after="0" w:lineRule="auto"/>
        <w:rPr>
          <w:b w:val="1"/>
          <w:i w:val="1"/>
        </w:rPr>
      </w:pPr>
      <w:r w:rsidDel="00000000" w:rsidR="00000000" w:rsidRPr="00000000">
        <w:rPr>
          <w:b w:val="1"/>
          <w:i w:val="1"/>
        </w:rPr>
        <w:drawing>
          <wp:inline distB="114300" distT="114300" distL="114300" distR="114300">
            <wp:extent cx="5731200" cy="12192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after="0" w:lineRule="auto"/>
        <w:rPr>
          <w:b w:val="1"/>
          <w:i w:val="1"/>
        </w:rPr>
      </w:pPr>
      <w:r w:rsidDel="00000000" w:rsidR="00000000" w:rsidRPr="00000000">
        <w:rPr>
          <w:rtl w:val="0"/>
        </w:rPr>
      </w:r>
    </w:p>
    <w:p w:rsidR="00000000" w:rsidDel="00000000" w:rsidP="00000000" w:rsidRDefault="00000000" w:rsidRPr="00000000" w14:paraId="00000066">
      <w:pPr>
        <w:spacing w:after="0" w:lineRule="auto"/>
        <w:rPr>
          <w:b w:val="1"/>
        </w:rPr>
      </w:pPr>
      <w:r w:rsidDel="00000000" w:rsidR="00000000" w:rsidRPr="00000000">
        <w:rPr>
          <w:b w:val="1"/>
          <w:rtl w:val="0"/>
        </w:rPr>
        <w:t xml:space="preserve">Cadeirydd/Chairperson   Dyddiad/Date 13.02.2025</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140" w:hanging="420"/>
      </w:pPr>
      <w:rPr>
        <w:rFonts w:ascii="Arial" w:cs="Arial" w:eastAsia="Arial" w:hAnsi="Arial"/>
        <w:b w:val="0"/>
      </w:rPr>
    </w:lvl>
    <w:lvl w:ilvl="2">
      <w:start w:val="1"/>
      <w:numFmt w:val="decimal"/>
      <w:lvlText w:val="%1.%2.%3"/>
      <w:lvlJc w:val="left"/>
      <w:pPr>
        <w:ind w:left="1800" w:hanging="720"/>
      </w:pPr>
      <w:rPr>
        <w:b w:val="1"/>
      </w:rPr>
    </w:lvl>
    <w:lvl w:ilvl="3">
      <w:start w:val="1"/>
      <w:numFmt w:val="decimal"/>
      <w:lvlText w:val="%1.%2.%3.%4"/>
      <w:lvlJc w:val="left"/>
      <w:pPr>
        <w:ind w:left="2520" w:hanging="1080"/>
      </w:pPr>
      <w:rPr>
        <w:b w:val="1"/>
      </w:rPr>
    </w:lvl>
    <w:lvl w:ilvl="4">
      <w:start w:val="1"/>
      <w:numFmt w:val="decimal"/>
      <w:lvlText w:val="%1.%2.%3.%4.%5"/>
      <w:lvlJc w:val="left"/>
      <w:pPr>
        <w:ind w:left="2880" w:hanging="1080"/>
      </w:pPr>
      <w:rPr>
        <w:b w:val="1"/>
      </w:rPr>
    </w:lvl>
    <w:lvl w:ilvl="5">
      <w:start w:val="1"/>
      <w:numFmt w:val="decimal"/>
      <w:lvlText w:val="%1.%2.%3.%4.%5.%6"/>
      <w:lvlJc w:val="left"/>
      <w:pPr>
        <w:ind w:left="3600" w:hanging="1440"/>
      </w:pPr>
      <w:rPr>
        <w:b w:val="1"/>
      </w:rPr>
    </w:lvl>
    <w:lvl w:ilvl="6">
      <w:start w:val="1"/>
      <w:numFmt w:val="decimal"/>
      <w:lvlText w:val="%1.%2.%3.%4.%5.%6.%7"/>
      <w:lvlJc w:val="left"/>
      <w:pPr>
        <w:ind w:left="3960" w:hanging="1440"/>
      </w:pPr>
      <w:rPr>
        <w:b w:val="1"/>
      </w:rPr>
    </w:lvl>
    <w:lvl w:ilvl="7">
      <w:start w:val="1"/>
      <w:numFmt w:val="decimal"/>
      <w:lvlText w:val="%1.%2.%3.%4.%5.%6.%7.%8"/>
      <w:lvlJc w:val="left"/>
      <w:pPr>
        <w:ind w:left="4680" w:hanging="1800"/>
      </w:pPr>
      <w:rPr>
        <w:b w:val="1"/>
      </w:rPr>
    </w:lvl>
    <w:lvl w:ilvl="8">
      <w:start w:val="1"/>
      <w:numFmt w:val="decimal"/>
      <w:lvlText w:val="%1.%2.%3.%4.%5.%6.%7.%8.%9"/>
      <w:lvlJc w:val="left"/>
      <w:pPr>
        <w:ind w:left="5400" w:hanging="2160"/>
      </w:pPr>
      <w:rPr>
        <w:b w:val="1"/>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y-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B344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KuuCsAG3Q091xvKVIYMHrb4SA==">CgMxLjA4AHIhMXBxVTNKQm1oZVgxRkpfcDREc1g1cWFnUlE0N2Q5dDU0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2024-12-04T14:46:00Z</dcterms:created>
</cp:coreProperties>
</file>