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87288" w14:textId="77777777" w:rsidR="00FF7B64" w:rsidRPr="00FF7B64" w:rsidRDefault="00FF7B64" w:rsidP="00FF7B64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FF7B64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COFNODION CYFARFOD BLYNYDDOL 8FED MEHEFIN 2021</w:t>
        </w:r>
      </w:hyperlink>
    </w:p>
    <w:p w14:paraId="5DBEAD7C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1374      2021 /22</w:t>
      </w:r>
    </w:p>
    <w:p w14:paraId="77126554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Cofnodion Cyfarfod Blynyddol Cyngor Tref Penrhyndeudraeth 8 Mehefin 2021 a gynhaliwyd yn ystafellgefn Neuadd Goffa Penrhyndeudraeth am 7:00</w:t>
      </w:r>
    </w:p>
    <w:p w14:paraId="17C64E50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jc w:val="both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Roeddyr Agenda yn cynnwysmanylioni’rcyhoeddalluymuno’nrhithiol, ond ni dderbyniwyd unrhyw gais</w:t>
      </w:r>
    </w:p>
    <w:p w14:paraId="2DB72436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jc w:val="center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CTP – Cyngor Tref Penrhyndeudraeth</w:t>
      </w:r>
    </w:p>
    <w:p w14:paraId="65F4FA9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PRESENNOL </w:t>
      </w:r>
    </w:p>
    <w:p w14:paraId="023E5DE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Meryl Roberts, Medwyn Williams, Menna Jones, Eric Thomas, Aled Ellis,Siân Llywelyn, Nikita Jones</w:t>
      </w:r>
      <w:r w:rsidRPr="00FF7B64">
        <w:rPr>
          <w:rFonts w:ascii="Arial" w:eastAsia="Times New Roman" w:hAnsi="Arial" w:cs="Arial"/>
          <w:color w:val="FF0000"/>
          <w:kern w:val="0"/>
          <w:sz w:val="17"/>
          <w:szCs w:val="17"/>
          <w:lang w:eastAsia="en-GB"/>
          <w14:ligatures w14:val="none"/>
        </w:rPr>
        <w:t>,</w:t>
      </w: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Sian Northey, Tegwen Parry </w:t>
      </w:r>
    </w:p>
    <w:p w14:paraId="2DA63C98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YMDDIHEURIAD</w:t>
      </w:r>
    </w:p>
    <w:p w14:paraId="5D6F517C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Robin Jones</w:t>
      </w:r>
    </w:p>
    <w:p w14:paraId="1295F0B8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        CROESO  </w:t>
      </w:r>
    </w:p>
    <w:p w14:paraId="1D408130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Estynnodd y Cadeirydd, Meryl Roberts, groesoibawb.</w:t>
      </w:r>
    </w:p>
    <w:p w14:paraId="4EA8C6B5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   </w:t>
      </w:r>
    </w:p>
    <w:p w14:paraId="3BDBF76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1.1     CYFETHOL AELODAU NEWYDD</w:t>
      </w:r>
    </w:p>
    <w:p w14:paraId="00AF089B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Cyfetholwyd Nikita Jonesac arwyddodd y Datganiad Derbyn Swydd.</w:t>
      </w:r>
    </w:p>
    <w:p w14:paraId="55E9E226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 un darparaelodweditynnu’nôloherwyddgofynion ei gwaith. </w:t>
      </w:r>
    </w:p>
    <w:p w14:paraId="08959C5C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 1 sedd wag argael o fewn y rhybuddstatudoldiweddar, a chyda’rrhybuddpresennol, oni bai bod galwadam etholiaderbyn14Mehefin,byddai 1 seddwag arall argael.Hyd yma,roedd 3 wedicofrestrudiddordebi’wllenwi.</w:t>
      </w:r>
    </w:p>
    <w:p w14:paraId="6E9C181C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Penderfynwydhysbysebu’r 2 seddwagarôl14Mehefin, a chyfethol 2 aelodyngnghyfarfodmis  Gorffennaf.</w:t>
      </w:r>
    </w:p>
    <w:p w14:paraId="7555EE31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2        CADARNHAU PRESENOLDEB AC YMDDIHEURIADAU </w:t>
      </w:r>
    </w:p>
    <w:p w14:paraId="7C9FD01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Derbyniwyd.</w:t>
      </w:r>
    </w:p>
    <w:p w14:paraId="19FF4A7E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</w:t>
      </w:r>
    </w:p>
    <w:p w14:paraId="71D97D8A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3      DATGAN CYSYLLTIAD, DIDDORDEB, BUDDIANT PERSONOL   </w:t>
      </w:r>
    </w:p>
    <w:p w14:paraId="3FB2190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Dim</w:t>
      </w:r>
    </w:p>
    <w:p w14:paraId="2E782D1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4   YCHWANEGIADAU AT SWYDDOGAETH A DYLETSWYDDAU CYNGHORAU TREF A </w:t>
      </w:r>
    </w:p>
    <w:p w14:paraId="5366A09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CHYMUNED O DAN DDEDDFLLYWODRAETH LEOL AC ETHOLIADAU (CYMRU) 2021</w:t>
      </w:r>
    </w:p>
    <w:p w14:paraId="232CE8BA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Mae’rDdeddf yn </w:t>
      </w:r>
      <w:r w:rsidRPr="00FF7B64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‘annogystodehangach a mwyamrywiol o aelodau’rcyhoeddigymrydrhan mewn democraiaethleol,a’igwneud yn haws iaelodau’rcyhoeddddeallsutmaellywodraethleol yn gweithio, sut mae’ngwneud penderfyniadau, a sut allpoblleolddilyntrafodaethau, lleisioeu barn asicrhau y rhoddirsylw iddynt’. </w:t>
      </w:r>
    </w:p>
    <w:p w14:paraId="0CE8EFCE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O fis Mai 2021, rhaid iGynghorausicrhau bod aelodau,a’rcyhoedd yn gallucaelmynediadi’rcyfarfodydd yn rhithiol, yn ogystal â wyneb yn wyneb, a hynny yn ôleudewis. Mae’n ofynol fel isafswmbod pawb yn galluclwyed ei gilydd drwygydol y cyafarfod. Gyda phawbarwasgar, nid oes sicrwydd y byddmeic a speaker laptop yn ddigoncryf a byddpob cyngor yn wynebu’r un broblem.    </w:t>
      </w:r>
    </w:p>
    <w:p w14:paraId="5F446935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 2022 byddhyfforddiantgorfodoliaelodau, a bydd rhaid cyhoeddiadroddiadi’retholwyram waith y Cyngor dros y flwyddyn flaenorol.</w:t>
      </w:r>
    </w:p>
    <w:p w14:paraId="5E84F902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Nododd y Clerc ei bod yn bwysig felly i’rcyhoeddgaeldarlunllawn, tryloyw a gonesto’rgweithdrefnau,a’rdiffygdarpariaethgorfodaeth ac erlyn yn niferhelaethohonynti fynd arôlcynghorausy’n methu cydymffurfio â hwynt – wele 5 isod.</w:t>
      </w:r>
    </w:p>
    <w:p w14:paraId="2E51AB01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 w:right="-21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Penderfynwydcaelcytundebtymor hir gyda zoom. </w:t>
      </w:r>
    </w:p>
    <w:p w14:paraId="0E1A00B6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1375      2021 /22</w:t>
      </w:r>
    </w:p>
    <w:p w14:paraId="1699F433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     FFRAMWAITH LLYWODRAETHU Y MAE’R CYNGOR YN GWEITHREDU ODDI MEWN IDDO </w:t>
      </w:r>
    </w:p>
    <w:p w14:paraId="2B3A1734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A’I DDYLETSWYDD I GYDYMFFURFIO Â’I GYFRIFOLDEBAU STATUDOL AR SAIL </w:t>
      </w:r>
    </w:p>
    <w:p w14:paraId="6E98F516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 CYFREITHIAU, RHEOLIADAU A CHODAU YMARFER </w:t>
      </w:r>
    </w:p>
    <w:p w14:paraId="7CFF4CF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Pwysleisioddy Clerc nad ei fwriad oedd ceisiorhoirhesymaui’r Cyngor am beidiocydymffurfio, ond ei bod yn deg a chytbwysi’raelodau newydd a’retholwyrwybod nad oes fawr ddim yn digwydd pan na</w:t>
      </w:r>
    </w:p>
    <w:p w14:paraId="6938A93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chydymffurfir â gofynion ‘</w:t>
      </w:r>
      <w:r w:rsidRPr="00FF7B64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cyfreithiol</w:t>
      </w: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’ a ‘</w:t>
      </w:r>
      <w:r w:rsidRPr="00FF7B64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statudol,’ </w:t>
      </w: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acmaeArchwilio Cymru a NALC (National Association of Local Councils) yn cadarnhauhynny. </w:t>
      </w:r>
    </w:p>
    <w:p w14:paraId="3DC0D58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Mae 3 dogfen yn rhoienghreifftiaumeddai, ac argaelar y rhyngrwyd.</w:t>
      </w:r>
    </w:p>
    <w:p w14:paraId="29CCBCD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Canllaw’rCynghorydd Da argyfercynghorwyrcymuned a thref- Llywodraeth Cymru</w:t>
      </w:r>
    </w:p>
    <w:p w14:paraId="2E75564E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 dangossutdylaipethaugaeleu gwneud yn unolâ’rcyfreithiau, rheoliadau a chodauymarfer.</w:t>
      </w:r>
    </w:p>
    <w:p w14:paraId="667CABC6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AdroddiadauBlynyddolArchwilyddCyffredinol Cymru </w:t>
      </w:r>
    </w:p>
    <w:p w14:paraId="57D6C908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 dangossutnadydypethau’ncaeleu gwneud yn unolâ’rcyfreithiau, rheoliadau a chodauymarfer.</w:t>
      </w:r>
    </w:p>
    <w:p w14:paraId="65EB2CA4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Adroddiad Panel AdolyguAnnibynnolargynghorauyngNghymru</w:t>
      </w:r>
    </w:p>
    <w:p w14:paraId="0A1C8FA2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Adroddiadaryrymgynghoriadcynhwysfawr am gost o dros£</w:t>
      </w:r>
      <w:r w:rsidRPr="00FF7B64">
        <w:rPr>
          <w:rFonts w:ascii="Arial" w:eastAsia="Times New Roman" w:hAnsi="Arial" w:cs="Arial"/>
          <w:color w:val="FF0000"/>
          <w:kern w:val="0"/>
          <w:sz w:val="17"/>
          <w:szCs w:val="17"/>
          <w:lang w:eastAsia="en-GB"/>
          <w14:ligatures w14:val="none"/>
        </w:rPr>
        <w:t>105,000</w:t>
      </w: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ynrhestruanghysondebaua rhwystredigaethau, gangynnwys48 o argymhellioni fynd i’rafaelâ nhw. Penderfynodd y Llywodraethfabwysiadullonddwrn yn unig.</w:t>
      </w:r>
    </w:p>
    <w:p w14:paraId="04BEFD9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Yngnghyd-destun ei rôlef fel swyddogpriodoliroi gwybodaeth a chyngori’raelodau, byddaihynny’nseiliedigargyfraith, reoliadau a, neu godauymarferpenodol. Osydy’r Cyngor yn penderfynupeidioderbyn ei gyngor, yn unol â Chod Ymddygiad, rhaid i’rCyngor nodi’rrheswm pam, a rhaid ihynnygael ei gofnodi. Byddaifelly’ncofnodi’rpenderfyniad fel un anghyfreithlon,ac ni fyddai’ngweithreduarno.</w:t>
      </w:r>
    </w:p>
    <w:p w14:paraId="2E134520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  </w:t>
      </w:r>
    </w:p>
    <w:p w14:paraId="344FAA1A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5.1    Cytundebcyflogaeth y Clerc </w:t>
      </w:r>
    </w:p>
    <w:p w14:paraId="6F3D7A3D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Arddechrau’r cyfarfod, argais y Clerc, penderfynwydtrafodyreitemarddiwedd y cyfarfod.</w:t>
      </w:r>
    </w:p>
    <w:p w14:paraId="24876B5A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Nododdy Clerc nad oedd yn disgwyltrafodaeth lawn, eithrbyddai’r Pwyllgor Staff yn ei drafod. Gofynnoddi’r Cyngor adolyguei swyddddisgrifiada’igyflog, costausefydlog, a lwfansswyddfa. </w:t>
      </w:r>
    </w:p>
    <w:p w14:paraId="7A2E127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 y byddai’r Clerc yn nodi popeth yn ysgrifenedig.  </w:t>
      </w:r>
    </w:p>
    <w:p w14:paraId="548756F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5.2    Cymeradwyo Ffurflen Flynyddol 2020/21  </w:t>
      </w:r>
    </w:p>
    <w:p w14:paraId="672025C2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Adroddodyrarchwilyddmewnol</w:t>
      </w:r>
      <w:r w:rsidRPr="00FF7B64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‘y gellirdatgansicrwydd yn nhrefniadaullywodraethu a datganiadaucyfrifyddu Cyngor Tref Penrhyndeudraeth’</w:t>
      </w:r>
    </w:p>
    <w:p w14:paraId="5755701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 derbyn yradroddiad a chymeradwyo’rFfurflen Flynyddol yn ffurfiol gyda llofnod y Cadeirydd a’rClerc.Fe’ihanfonir ymlaen am archwiliadallanolganArchwilio Cymru.</w:t>
      </w:r>
    </w:p>
    <w:p w14:paraId="03BB3DA4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      ADOLYGU TREFNIADAUDIRPRWYO I BWYLLGORAU, A CHADARNHAU EU CYLCH </w:t>
      </w:r>
    </w:p>
    <w:p w14:paraId="4138710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 GORCHWYL </w:t>
      </w:r>
    </w:p>
    <w:p w14:paraId="2D54F914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Eglurwydbod rhai materion yn y gorffennolwedigolygutrafodaethau hir,gandarfuarrediadcyfarfodyddigeisiogorffen o fewn 2 awr. Dyna pam cynhaliwyd rhai Pwyllgorau. </w:t>
      </w:r>
    </w:p>
    <w:p w14:paraId="2FE43E72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6.1    Pwyllgor Cyllid</w:t>
      </w:r>
    </w:p>
    <w:p w14:paraId="623C6E82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Dod ag argymhelliongerbron y Cyngor llawnyw’rcylchgorchwyl, craffuarwarianta derbyniadau’rCyngor yn erbyn y gyllideb ac archwiliadau eraill.</w:t>
      </w:r>
    </w:p>
    <w:p w14:paraId="43685BED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AelodauMedwynWilliams, Eric Thomas, Aled Ellis, SiânLlywelyn,Sian Northey,Menna Jones</w:t>
      </w:r>
    </w:p>
    <w:p w14:paraId="159B5FC1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6.2   Pwyllgor Mynwent Minffordd</w:t>
      </w:r>
    </w:p>
    <w:p w14:paraId="04B51BA0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Mae hwn argaeloscyfyd mater arbenniglle maeangentrafodaeth hir, ac yn agoredi bob aelod.</w:t>
      </w:r>
    </w:p>
    <w:p w14:paraId="32F1788E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6.3   Pwyllgor Polisȉau</w:t>
      </w:r>
    </w:p>
    <w:p w14:paraId="74AAB89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PolisihawligladduymMynwent Minffordd</w:t>
      </w:r>
    </w:p>
    <w:p w14:paraId="5478BDB1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Polisi derbyn meinciaucyhoeddus er cof</w:t>
      </w:r>
    </w:p>
    <w:p w14:paraId="37120FBC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1376      2021 /22</w:t>
      </w:r>
    </w:p>
    <w:p w14:paraId="4AF2705E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Fe roeddpolisidiogelucofebion yn y gorffennol, ond erbyn hyn defnyddircanllawiau’rWeinyddiaethGyfiawnderiReolwyrMynwentydd. </w:t>
      </w:r>
    </w:p>
    <w:p w14:paraId="51CDB484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AelodauMeryl Roberts, Medwyn Williams, Eric Thomas, Aled Ellis</w:t>
      </w:r>
    </w:p>
    <w:p w14:paraId="5B931B25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6.4   Pwyllgor Personêl 1 &amp; Pwyllgor Personêl 2 (Apêl)</w:t>
      </w:r>
    </w:p>
    <w:p w14:paraId="35854990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 ôlCytundebCyflogaethy Clerc, mae’n ateboli’r Cyngor llawn, ac nid oes ganddoreolwrllinell. </w:t>
      </w:r>
    </w:p>
    <w:p w14:paraId="5563DB1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Mae gan y Cyngor ddyletswyddcyfreithioligydymffurfio gyda chyfraithcyflogaeth bob amser.</w:t>
      </w:r>
    </w:p>
    <w:p w14:paraId="72D93A5A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Cylchgorchwyl Pwyllgor 1 ydydelio gyda materioncyflogaeth.</w:t>
      </w:r>
    </w:p>
    <w:p w14:paraId="12A07A98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RhoddirawdurdoddirprwyedigiBwyllgor1 pe byddai’ngalludodiddatrysiad / cytundebgyda’r Clerc.</w:t>
      </w:r>
    </w:p>
    <w:p w14:paraId="318BE246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Osnadydyhynny’ndigwydd, cyfeirir y mater at BwyllgorApêl 2.</w:t>
      </w:r>
    </w:p>
    <w:p w14:paraId="5E74751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Cylchgorchwyl arall ydydelio gyda chwynion yn erbyn y Clerc. Pwysleisioddy Clerc gyfrifoldeb y Pwyllgor iddilyn cod ymarfer ACAS, gansicrhau bod y gwyn yn seiliedigarffeithiau y gall y cwynyddeucadarnhau. Ni fyddai’ngoddef unrhyw gwyn di-sail, namaleisus yn ei erbyn, a byddai’ndwynachossifilynerbyn y cwynydd mewn achosion felly. Fel arall, byddai ei UndebALCC yn ei gynghori ac yn mynychupob cyfarfod yn ystod y broses.</w:t>
      </w:r>
    </w:p>
    <w:p w14:paraId="34BCCF25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Yn wahanoligyfreithiaudi-bŵereraill y maecynghorau’ngweithreduoddi mewn iddynt, mae</w:t>
      </w:r>
    </w:p>
    <w:p w14:paraId="4A63857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i/>
          <w:iCs/>
          <w:color w:val="000000"/>
          <w:kern w:val="0"/>
          <w:sz w:val="17"/>
          <w:szCs w:val="17"/>
          <w:lang w:eastAsia="en-GB"/>
          <w14:ligatures w14:val="none"/>
        </w:rPr>
        <w:t>Canllaw’rCynghorydd Da</w:t>
      </w: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ganLywodraeth Cymru yn datgan bod cyfraithcyflogaethyn faescymhlethiawn, a gall y gosb am beidio â chydymffurfioâ hi fod yn sylweddol, yn enwedig mewn dyfarniadTribiwnlysCyflogaeth. </w:t>
      </w:r>
    </w:p>
    <w:p w14:paraId="6704544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Penderfynwydrhoi’rawdurdodi’r Pwyllgor ymgynghorigydagymgynghorwyrallanol mewn achoscymhlethganadroddi’r Cyngor llawnynglŷn â chostausylweddol.</w:t>
      </w:r>
    </w:p>
    <w:p w14:paraId="2C2272DA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Aelodau</w:t>
      </w:r>
    </w:p>
    <w:p w14:paraId="409CD21D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Pwyllgor 1 Meryl Roberts, Siân Llywelyn, Menna Jones</w:t>
      </w:r>
    </w:p>
    <w:p w14:paraId="5B356FDC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Pwyllgor 2 Medwyn Williams, Eric Thomas, Sian Norrthey</w:t>
      </w:r>
    </w:p>
    <w:p w14:paraId="2C113625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6.5   Pwyllgor Cwynion a Phryderon 1 &amp; Pwyllgor Cwynion a Phryderon 2 (Apêl)</w:t>
      </w:r>
    </w:p>
    <w:p w14:paraId="2B570082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6.5.1  Cwynion yn erbyn y Cyngor</w:t>
      </w:r>
    </w:p>
    <w:p w14:paraId="43BB579D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Byddaiangeni’rcwynydd:-</w:t>
      </w:r>
    </w:p>
    <w:p w14:paraId="051CFA74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▪ eglurobethmae’r Cyngor heb ei wneud yn gywir, neu o gwbl</w:t>
      </w:r>
    </w:p>
    <w:p w14:paraId="43C0F481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▪ yn hynny o beth, pa gyfraith, reoliadau, neu weithdrefnau yn benodolsyddhebeudilyn</w:t>
      </w:r>
    </w:p>
    <w:p w14:paraId="5C70D3D3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▪ sutmaewedidioddefcaledi neu anghyfiawnderpersonol  </w:t>
      </w:r>
    </w:p>
    <w:p w14:paraId="6F7B331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Aelodau</w:t>
      </w:r>
    </w:p>
    <w:p w14:paraId="6465148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Pwyllgor 1 Siân Llywelyn, Sian Northey, Tegwen Parry   </w:t>
      </w:r>
    </w:p>
    <w:p w14:paraId="14D2AC2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Pwyllgor 2 Eric Thomas, Aled Ellis, Menna Jones</w:t>
      </w:r>
    </w:p>
    <w:p w14:paraId="71235E2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6.5.2  Cwynion am ymddygiadCynghorydd</w:t>
      </w:r>
    </w:p>
    <w:p w14:paraId="74E1213D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Mater iOmbwdsmonGwasanaethauCyhoeddusCymru.</w:t>
      </w:r>
    </w:p>
    <w:p w14:paraId="7BC51E36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6.6     Pwyllgor Nadolig – goleuadau a gweithgareddau</w:t>
      </w:r>
    </w:p>
    <w:p w14:paraId="542503F6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Meryl Roberts, Medwyn Willians, Nikita Jones, Siân Llywelyn, Tegwen Parry   </w:t>
      </w:r>
    </w:p>
    <w:p w14:paraId="2B15E86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6.7     Pwyllgor Parc y Mileniwm</w:t>
      </w:r>
    </w:p>
    <w:p w14:paraId="0282ABAA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  <w:t>Meryl Roberts, </w:t>
      </w: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Nikita Jones, Tegwen Parry. </w:t>
      </w:r>
    </w:p>
    <w:p w14:paraId="6A005B38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1377      2021 /22</w:t>
      </w:r>
    </w:p>
    <w:p w14:paraId="2AB8519C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7       CYFREITHIAU, RHEOLIADAU A CHODAU YMARFER </w:t>
      </w:r>
    </w:p>
    <w:p w14:paraId="7C1F851E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7.1    Canllaw’rCynghorydd Da argyfercynghorwyrcymuned a threfLlywodraeth Cymru</w:t>
      </w:r>
    </w:p>
    <w:p w14:paraId="6042B99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7.2    RheolauSefydlog  </w:t>
      </w:r>
    </w:p>
    <w:p w14:paraId="7AD7EDFD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7.3    RheoliadauAriannol</w:t>
      </w:r>
    </w:p>
    <w:p w14:paraId="48D1EBF6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7.4    Asesiadaurisgariannol</w:t>
      </w:r>
    </w:p>
    <w:p w14:paraId="38560952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7.5    Cyfrifoldebau fel cyflogydd  </w:t>
      </w:r>
    </w:p>
    <w:p w14:paraId="57B0572B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7.6    Asesiadaurisgtiroedd a safleoedd    </w:t>
      </w:r>
    </w:p>
    <w:p w14:paraId="230CF84C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7.7    CôdYmddygiad</w:t>
      </w:r>
    </w:p>
    <w:p w14:paraId="439E2FC2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7.8    Gweithdrefnaudelio gyda chwynion a phryderongan y cyhoedd</w:t>
      </w:r>
    </w:p>
    <w:p w14:paraId="269B0F81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7.9    Gweithrefndelio gyda chwynion yn erbyn staff  </w:t>
      </w:r>
    </w:p>
    <w:p w14:paraId="25AE7C2A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7.10  Prosesu a Diogelu Data Persomol a sensitifbersonol (GDPR)</w:t>
      </w:r>
    </w:p>
    <w:p w14:paraId="31DE28DB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7.11  Deliogyda’rwasg, y cyfryngau, a darparudatganiadswyddogol</w:t>
      </w:r>
    </w:p>
    <w:p w14:paraId="32D22BFB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7.12  Rôl y Cadeirydd</w:t>
      </w:r>
    </w:p>
    <w:p w14:paraId="43EE0E88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7.13  Rôl a swyddogaeth y Clerc fel y Swyddog Priodola’r Swyddog AriannolCyfrifol</w:t>
      </w:r>
    </w:p>
    <w:p w14:paraId="1EB042C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7.14  Rôl y Cynghorydd   </w:t>
      </w:r>
    </w:p>
    <w:p w14:paraId="6AFEE884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7.15  Darpariaethcyfieithu mewn cyfarfodydd a darparu cofnodion a gwybodaeth berthnasol yn </w:t>
      </w:r>
    </w:p>
    <w:p w14:paraId="502B0571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       ddwy-ieithog ac yn electroneg</w:t>
      </w:r>
    </w:p>
    <w:p w14:paraId="1D7C92B3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Ni chododdcwestiwm ac fe’iderbyniwyd fel dogfennauperthnasol y fframwaithllywodraethu.</w:t>
      </w:r>
    </w:p>
    <w:p w14:paraId="4F149DEA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8       APWYNTIO ARCHWILYDD MEWNOL </w:t>
      </w:r>
    </w:p>
    <w:p w14:paraId="64FAFF62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Roedd y Clerc eisoeswedidodidrefniant gyda ThimArchwilio Cyngor Gwynedd. </w:t>
      </w:r>
    </w:p>
    <w:p w14:paraId="0C24499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</w:t>
      </w:r>
    </w:p>
    <w:p w14:paraId="6727EA6A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9      ADOLYGU TREFNIADAU, GAN GYNNWYS UNRHYW SIARTIAU A CHYTUNDEBAU GYDAG </w:t>
      </w:r>
    </w:p>
    <w:p w14:paraId="0158C612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 ASIANTAETHAU AC AWDURDODAU LLEOL ERAILL, AC ADOLYGU CYFRANIADAU I </w:t>
      </w:r>
    </w:p>
    <w:p w14:paraId="45B340A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  WARIANT GANDDYNT </w:t>
      </w:r>
    </w:p>
    <w:p w14:paraId="08C5507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Dim ond partneriaethu gyda Chyngor Gwynedd tuag at gynnal y toiledaucyhoeddus oedd gan CTP ond maebellachar ben.</w:t>
      </w:r>
    </w:p>
    <w:p w14:paraId="14ADCBB1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10ADOLYGU CYNRYCHIOLAETH NEU WAITH GYDA CHYRFF ALLANOL A THREFNIANT </w:t>
      </w:r>
    </w:p>
    <w:p w14:paraId="6A6BF793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  ADRODD    </w:t>
      </w:r>
    </w:p>
    <w:p w14:paraId="4B05BE0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10.1Ymddiriedolaeth Rebecca – Aled Ellis</w:t>
      </w:r>
    </w:p>
    <w:p w14:paraId="36582DD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10.2  Un Llais Cymru – Meryl Roberts a Siân Llywelyn </w:t>
      </w:r>
    </w:p>
    <w:p w14:paraId="6FE48C3D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10.3  CorffLlywodraethol Ysgol CefnCoch– Menna Jones</w:t>
      </w:r>
    </w:p>
    <w:p w14:paraId="2DE50443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10.4   CorffLlywodraethol Ysgol Hafod Lon - ni chafwydcais a chymrirnad oes seddi’r Cyngor Tref ar</w:t>
      </w:r>
    </w:p>
    <w:p w14:paraId="45E13ACF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       Offeryn y CorffLlywodraethol.</w:t>
      </w:r>
    </w:p>
    <w:p w14:paraId="6C99E113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10.5Pwyllgor CyswlltAtomfaTrawsfynydd – Medwyn Williams a Robin Jones</w:t>
      </w:r>
    </w:p>
    <w:p w14:paraId="665C99D9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11   ADOLYGU STOCRESTR O DIR AC ASEDAU GAN GYNNWYS ADEILADAU, OFFER </w:t>
      </w:r>
    </w:p>
    <w:p w14:paraId="09871518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  CHWARAE AC  OFFER SWYDDFA  </w:t>
      </w:r>
    </w:p>
    <w:p w14:paraId="1E40E57B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5"/>
          <w:szCs w:val="15"/>
          <w:lang w:eastAsia="en-GB"/>
          <w14:ligatures w14:val="none"/>
        </w:rPr>
        <w:t>Derbyniwyd</w:t>
      </w:r>
    </w:p>
    <w:p w14:paraId="3AB05628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12   CADARNHAU TREFNIADAU AR GYFER GWARIANT YSWIRIANT AR GYFER POB RISGYR </w:t>
      </w:r>
    </w:p>
    <w:p w14:paraId="19E61865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 YSWIRIWYD AR EU CYFER </w:t>
      </w:r>
    </w:p>
    <w:p w14:paraId="2B42A8B1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Wedi’i wneud – polisi newydd wedidechrau 1af Mehefib 2021</w:t>
      </w:r>
    </w:p>
    <w:p w14:paraId="374E6B83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  </w:t>
      </w: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       </w:t>
      </w:r>
    </w:p>
    <w:p w14:paraId="567F58EE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13   ADOLYGU TANYSGRIFIADAU’R CYNGOR A / NEU STAFF I GYRFF ERAILL</w:t>
      </w:r>
    </w:p>
    <w:p w14:paraId="6E838237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Un Llais Cymru</w:t>
      </w:r>
    </w:p>
    <w:p w14:paraId="46277D6D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ALCC Association of Local Council Clerks </w:t>
      </w:r>
    </w:p>
    <w:p w14:paraId="7403ABC4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b/>
          <w:bCs/>
          <w:color w:val="000000"/>
          <w:kern w:val="0"/>
          <w:sz w:val="17"/>
          <w:szCs w:val="17"/>
          <w:lang w:eastAsia="en-GB"/>
          <w14:ligatures w14:val="none"/>
        </w:rPr>
        <w:t>14     AMSER A LLEOLIAD CYFARFODYDD CYFFREDIN Y CYNGOR 2021/22  </w:t>
      </w:r>
    </w:p>
    <w:p w14:paraId="4BE170FE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Gan nadydyStafellSbardun yn addas ar ran maint a chanllawiaucadwpellter Covid, defnyddirystafellgefn y Neuadd Goffa, a bydd rhaid cyfarfod arnos Iau.</w:t>
      </w:r>
    </w:p>
    <w:p w14:paraId="22B8A49B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Meryl Roberts – Cadeirydd           </w:t>
      </w:r>
    </w:p>
    <w:p w14:paraId="208F8A1B" w14:textId="77777777" w:rsidR="00FF7B64" w:rsidRPr="00FF7B64" w:rsidRDefault="00FF7B64" w:rsidP="00FF7B64">
      <w:pPr>
        <w:shd w:val="clear" w:color="auto" w:fill="FFFFFF"/>
        <w:spacing w:after="0" w:line="324" w:lineRule="atLeast"/>
        <w:ind w:left="-180"/>
        <w:rPr>
          <w:rFonts w:ascii="-webkit-standard" w:eastAsia="Times New Roman" w:hAnsi="-webkit-standard" w:cs="Times New Roman"/>
          <w:color w:val="000000"/>
          <w:kern w:val="0"/>
          <w:sz w:val="27"/>
          <w:szCs w:val="27"/>
          <w:lang w:eastAsia="en-GB"/>
          <w14:ligatures w14:val="none"/>
        </w:rPr>
      </w:pPr>
      <w:r w:rsidRPr="00FF7B64">
        <w:rPr>
          <w:rFonts w:ascii="Arial" w:eastAsia="Times New Roman" w:hAnsi="Arial" w:cs="Arial"/>
          <w:color w:val="000000"/>
          <w:kern w:val="0"/>
          <w:sz w:val="17"/>
          <w:szCs w:val="17"/>
          <w:lang w:eastAsia="en-GB"/>
          <w14:ligatures w14:val="none"/>
        </w:rPr>
        <w:t>8 Gorffennaf 2021</w:t>
      </w:r>
    </w:p>
    <w:p w14:paraId="3C449934" w14:textId="77777777" w:rsidR="00FF7B64" w:rsidRDefault="00FF7B64"/>
    <w:sectPr w:rsidR="00FF7B6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B64"/>
    <w:rsid w:val="00FF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7813C"/>
  <w15:chartTrackingRefBased/>
  <w15:docId w15:val="{79AFD8CD-060B-48C5-94B7-60B75A9B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yngortrefpenrhyn.co.uk/index.php/hafan/90-cofnodion/319-cofnodion-cyfarfod-blynyddol-8fed-mehefin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1541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2023-08-25T15:56:00Z</dcterms:created>
  <dcterms:modified xsi:type="dcterms:W3CDTF">2023-08-25T15:56:00Z</dcterms:modified>
</cp:coreProperties>
</file>