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287" w:tblpY="-788"/>
        <w:tblW w:w="99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7790"/>
        <w:gridCol w:w="1002"/>
        <w:gridCol w:w="619"/>
      </w:tblGrid>
      <w:tr w:rsidR="008A38BE" w:rsidRPr="001C3FD9" w:rsidTr="00845AA5">
        <w:trPr>
          <w:gridAfter w:val="1"/>
          <w:wAfter w:w="619" w:type="dxa"/>
          <w:trHeight w:val="480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FD9" w:rsidRPr="001C3FD9" w:rsidRDefault="001C3FD9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bookmarkStart w:id="0" w:name="_GoBack"/>
            <w:bookmarkEnd w:id="0"/>
          </w:p>
        </w:tc>
        <w:tc>
          <w:tcPr>
            <w:tcW w:w="7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FD9" w:rsidRPr="001C3FD9" w:rsidRDefault="001C3FD9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C3FD9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CAMUSCROSS &amp; DUISDALE INITIATIVE</w:t>
            </w:r>
          </w:p>
          <w:p w:rsidR="001C3FD9" w:rsidRPr="001C3FD9" w:rsidRDefault="001C3FD9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1C3FD9" w:rsidRPr="009A2D5F" w:rsidRDefault="00D2351A" w:rsidP="009A2D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lang w:eastAsia="en-IE"/>
              </w:rPr>
              <w:t xml:space="preserve">Note of meeting held on </w:t>
            </w:r>
            <w:r w:rsidR="003117A5">
              <w:rPr>
                <w:rFonts w:ascii="Arial" w:eastAsia="Times New Roman" w:hAnsi="Arial" w:cs="Arial"/>
                <w:color w:val="000000"/>
                <w:lang w:eastAsia="en-IE"/>
              </w:rPr>
              <w:t>Tues 13</w:t>
            </w:r>
            <w:r w:rsidR="003117A5" w:rsidRPr="003117A5">
              <w:rPr>
                <w:rFonts w:ascii="Arial" w:eastAsia="Times New Roman" w:hAnsi="Arial" w:cs="Arial"/>
                <w:color w:val="000000"/>
                <w:vertAlign w:val="superscript"/>
                <w:lang w:eastAsia="en-IE"/>
              </w:rPr>
              <w:t>th</w:t>
            </w:r>
            <w:r w:rsidR="003117A5">
              <w:rPr>
                <w:rFonts w:ascii="Arial" w:eastAsia="Times New Roman" w:hAnsi="Arial" w:cs="Arial"/>
                <w:color w:val="000000"/>
                <w:lang w:eastAsia="en-IE"/>
              </w:rPr>
              <w:t xml:space="preserve"> February</w:t>
            </w:r>
            <w:r w:rsidR="009A2D5F">
              <w:rPr>
                <w:rFonts w:ascii="Arial" w:eastAsia="Times New Roman" w:hAnsi="Arial" w:cs="Arial"/>
                <w:color w:val="000000"/>
                <w:lang w:eastAsia="en-IE"/>
              </w:rPr>
              <w:t xml:space="preserve"> 2018</w:t>
            </w:r>
            <w:r w:rsidR="001C3FD9">
              <w:rPr>
                <w:rFonts w:ascii="Arial" w:eastAsia="Times New Roman" w:hAnsi="Arial" w:cs="Arial"/>
                <w:color w:val="000000"/>
                <w:lang w:eastAsia="en-I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lang w:eastAsia="en-IE"/>
              </w:rPr>
              <w:t xml:space="preserve">in An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IE"/>
              </w:rPr>
              <w:t>Crùbh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IE"/>
              </w:rPr>
              <w:t>,</w:t>
            </w:r>
            <w:r w:rsidR="001C3FD9">
              <w:rPr>
                <w:rFonts w:ascii="Arial" w:eastAsia="Times New Roman" w:hAnsi="Arial" w:cs="Arial"/>
                <w:color w:val="000000"/>
                <w:lang w:eastAsia="en-IE"/>
              </w:rPr>
              <w:t xml:space="preserve"> commencing at </w:t>
            </w:r>
            <w:r w:rsidR="009A2D5F">
              <w:rPr>
                <w:rFonts w:ascii="Arial" w:eastAsia="Times New Roman" w:hAnsi="Arial" w:cs="Arial"/>
                <w:color w:val="000000"/>
                <w:lang w:eastAsia="en-IE"/>
              </w:rPr>
              <w:t>7.30pm</w:t>
            </w:r>
            <w:r w:rsidR="001C3FD9" w:rsidRPr="001C3FD9">
              <w:rPr>
                <w:rFonts w:ascii="Arial" w:eastAsia="Times New Roman" w:hAnsi="Arial" w:cs="Arial"/>
                <w:color w:val="000000"/>
                <w:lang w:eastAsia="en-IE"/>
              </w:rPr>
              <w:t>.</w:t>
            </w:r>
          </w:p>
          <w:p w:rsidR="001C3FD9" w:rsidRPr="001C3FD9" w:rsidRDefault="001C3FD9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FD9" w:rsidRPr="001C3FD9" w:rsidRDefault="001C3FD9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8A38BE" w:rsidRPr="001C3FD9" w:rsidTr="00845AA5">
        <w:trPr>
          <w:gridAfter w:val="1"/>
          <w:wAfter w:w="619" w:type="dxa"/>
          <w:trHeight w:val="285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FD9" w:rsidRPr="001C3FD9" w:rsidRDefault="001C3FD9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C3F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ITEM</w:t>
            </w:r>
          </w:p>
        </w:tc>
        <w:tc>
          <w:tcPr>
            <w:tcW w:w="7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FD9" w:rsidRPr="001C3FD9" w:rsidRDefault="001C3FD9" w:rsidP="009A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C3F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 xml:space="preserve">NOTES                        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FD9" w:rsidRPr="001C3FD9" w:rsidRDefault="001C3FD9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C3F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ACTION</w:t>
            </w:r>
          </w:p>
        </w:tc>
      </w:tr>
      <w:tr w:rsidR="008A38BE" w:rsidRPr="001C3FD9" w:rsidTr="00845AA5">
        <w:trPr>
          <w:gridAfter w:val="1"/>
          <w:wAfter w:w="619" w:type="dxa"/>
          <w:trHeight w:val="960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FD9" w:rsidRPr="001C3FD9" w:rsidRDefault="001C3FD9" w:rsidP="009A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C3FD9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1</w:t>
            </w:r>
          </w:p>
        </w:tc>
        <w:tc>
          <w:tcPr>
            <w:tcW w:w="7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FD9" w:rsidRPr="001C3FD9" w:rsidRDefault="001C3FD9" w:rsidP="009A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C3FD9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 xml:space="preserve">Present: </w:t>
            </w:r>
          </w:p>
          <w:p w:rsidR="001C3FD9" w:rsidRPr="001C3FD9" w:rsidRDefault="001C3FD9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1C3FD9" w:rsidRPr="001C3FD9" w:rsidRDefault="003117A5" w:rsidP="009A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lang w:eastAsia="en-IE"/>
              </w:rPr>
              <w:t xml:space="preserve">Mark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IE"/>
              </w:rPr>
              <w:t>Wringe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IE"/>
              </w:rPr>
              <w:t xml:space="preserve"> (MW) </w:t>
            </w:r>
            <w:r w:rsidR="001C3FD9" w:rsidRPr="001C3FD9">
              <w:rPr>
                <w:rFonts w:ascii="Arial" w:eastAsia="Times New Roman" w:hAnsi="Arial" w:cs="Arial"/>
                <w:color w:val="000000"/>
                <w:lang w:eastAsia="en-IE"/>
              </w:rPr>
              <w:t xml:space="preserve">Innes Grant (IG), Susan Walker (SW), </w:t>
            </w:r>
          </w:p>
          <w:p w:rsidR="001C3FD9" w:rsidRPr="001C3FD9" w:rsidRDefault="001C3FD9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765B24" w:rsidRDefault="001C3FD9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1C3FD9">
              <w:rPr>
                <w:rFonts w:ascii="Arial" w:eastAsia="Times New Roman" w:hAnsi="Arial" w:cs="Arial"/>
                <w:color w:val="000000"/>
                <w:lang w:eastAsia="en-IE"/>
              </w:rPr>
              <w:t xml:space="preserve">In Attendance: David Collins (DC); </w:t>
            </w:r>
          </w:p>
          <w:p w:rsidR="00BF7D7D" w:rsidRDefault="00BF7D7D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E"/>
              </w:rPr>
            </w:pPr>
          </w:p>
          <w:p w:rsidR="003117A5" w:rsidRDefault="00BF7D7D" w:rsidP="003117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lang w:eastAsia="en-IE"/>
              </w:rPr>
              <w:t xml:space="preserve">Apologies: </w:t>
            </w:r>
            <w:r w:rsidR="003117A5">
              <w:rPr>
                <w:rFonts w:ascii="Arial" w:eastAsia="Times New Roman" w:hAnsi="Arial" w:cs="Arial"/>
                <w:color w:val="000000"/>
                <w:lang w:eastAsia="en-IE"/>
              </w:rPr>
              <w:t xml:space="preserve">Rory </w:t>
            </w:r>
            <w:proofErr w:type="spellStart"/>
            <w:r w:rsidR="003117A5">
              <w:rPr>
                <w:rFonts w:ascii="Arial" w:eastAsia="Times New Roman" w:hAnsi="Arial" w:cs="Arial"/>
                <w:color w:val="000000"/>
                <w:lang w:eastAsia="en-IE"/>
              </w:rPr>
              <w:t>Flyn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IE"/>
              </w:rPr>
              <w:t xml:space="preserve"> (</w:t>
            </w:r>
            <w:r w:rsidR="003117A5">
              <w:rPr>
                <w:rFonts w:ascii="Arial" w:eastAsia="Times New Roman" w:hAnsi="Arial" w:cs="Arial"/>
                <w:color w:val="000000"/>
                <w:lang w:eastAsia="en-IE"/>
              </w:rPr>
              <w:t>RF</w:t>
            </w:r>
            <w:r>
              <w:rPr>
                <w:rFonts w:ascii="Arial" w:eastAsia="Times New Roman" w:hAnsi="Arial" w:cs="Arial"/>
                <w:color w:val="000000"/>
                <w:lang w:eastAsia="en-IE"/>
              </w:rPr>
              <w:t>); Laura Stephen (LS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n-IE"/>
              </w:rPr>
              <w:t>)</w:t>
            </w:r>
            <w:r w:rsidR="003117A5">
              <w:rPr>
                <w:rFonts w:ascii="Arial" w:eastAsia="Times New Roman" w:hAnsi="Arial" w:cs="Arial"/>
                <w:color w:val="000000"/>
                <w:lang w:eastAsia="en-IE"/>
              </w:rPr>
              <w:t>;  Keith</w:t>
            </w:r>
            <w:proofErr w:type="gramEnd"/>
            <w:r w:rsidR="003117A5">
              <w:rPr>
                <w:rFonts w:ascii="Arial" w:eastAsia="Times New Roman" w:hAnsi="Arial" w:cs="Arial"/>
                <w:color w:val="000000"/>
                <w:lang w:eastAsia="en-IE"/>
              </w:rPr>
              <w:t xml:space="preserve"> </w:t>
            </w:r>
            <w:proofErr w:type="spellStart"/>
            <w:r w:rsidR="003117A5">
              <w:rPr>
                <w:rFonts w:ascii="Arial" w:eastAsia="Times New Roman" w:hAnsi="Arial" w:cs="Arial"/>
                <w:color w:val="000000"/>
                <w:lang w:eastAsia="en-IE"/>
              </w:rPr>
              <w:t>MacKenzie</w:t>
            </w:r>
            <w:proofErr w:type="spellEnd"/>
            <w:r w:rsidR="003117A5">
              <w:rPr>
                <w:rFonts w:ascii="Arial" w:eastAsia="Times New Roman" w:hAnsi="Arial" w:cs="Arial"/>
                <w:color w:val="000000"/>
                <w:lang w:eastAsia="en-IE"/>
              </w:rPr>
              <w:t xml:space="preserve"> (KM)</w:t>
            </w:r>
          </w:p>
          <w:p w:rsidR="001C3FD9" w:rsidRPr="001C3FD9" w:rsidRDefault="001C3FD9" w:rsidP="009A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FD9" w:rsidRPr="001C3FD9" w:rsidRDefault="001C3FD9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8A38BE" w:rsidRPr="001C3FD9" w:rsidTr="00845AA5">
        <w:trPr>
          <w:gridAfter w:val="1"/>
          <w:wAfter w:w="619" w:type="dxa"/>
          <w:trHeight w:val="1455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FD9" w:rsidRPr="001C3FD9" w:rsidRDefault="001C3FD9" w:rsidP="009A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C3FD9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2</w:t>
            </w:r>
          </w:p>
        </w:tc>
        <w:tc>
          <w:tcPr>
            <w:tcW w:w="7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FD9" w:rsidRPr="001C3FD9" w:rsidRDefault="001C3FD9" w:rsidP="009A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C3FD9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Minutes and Matters Arising:</w:t>
            </w:r>
          </w:p>
          <w:p w:rsidR="001C3FD9" w:rsidRPr="001C3FD9" w:rsidRDefault="001C3FD9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1C3FD9" w:rsidRDefault="00BF7D7D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lang w:eastAsia="en-IE"/>
              </w:rPr>
              <w:t>Minutes of the December meeting will be sent out for approval</w:t>
            </w:r>
            <w:r w:rsidR="009A2D5F">
              <w:rPr>
                <w:rFonts w:ascii="Arial" w:eastAsia="Times New Roman" w:hAnsi="Arial" w:cs="Arial"/>
                <w:color w:val="000000"/>
                <w:lang w:eastAsia="en-IE"/>
              </w:rPr>
              <w:t xml:space="preserve"> and then circulated to members</w:t>
            </w:r>
            <w:r>
              <w:rPr>
                <w:rFonts w:ascii="Arial" w:eastAsia="Times New Roman" w:hAnsi="Arial" w:cs="Arial"/>
                <w:color w:val="000000"/>
                <w:lang w:eastAsia="en-IE"/>
              </w:rPr>
              <w:t>.</w:t>
            </w:r>
          </w:p>
          <w:p w:rsidR="00BF7D7D" w:rsidRDefault="00BF7D7D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E"/>
              </w:rPr>
            </w:pPr>
          </w:p>
          <w:p w:rsidR="00BF7D7D" w:rsidRDefault="00F76165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lang w:eastAsia="en-IE"/>
              </w:rPr>
              <w:t>It was agreed to contact parents to see if they are happy to make up the list for purchasing indoor play equipment</w:t>
            </w:r>
          </w:p>
          <w:p w:rsidR="001C3FD9" w:rsidRPr="009A2D5F" w:rsidRDefault="001C3FD9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E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FD9" w:rsidRPr="001C3FD9" w:rsidRDefault="001C3FD9" w:rsidP="009A2D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C3FD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</w:r>
            <w:r w:rsidRPr="001C3FD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</w:r>
            <w:r w:rsidRPr="001C3FD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</w:r>
            <w:r w:rsidRPr="001C3FD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</w:r>
          </w:p>
        </w:tc>
      </w:tr>
      <w:tr w:rsidR="008A38BE" w:rsidRPr="001C3FD9" w:rsidTr="00845AA5">
        <w:trPr>
          <w:gridAfter w:val="1"/>
          <w:wAfter w:w="619" w:type="dxa"/>
          <w:trHeight w:val="765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FD9" w:rsidRPr="001C3FD9" w:rsidRDefault="001C3FD9" w:rsidP="009A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C3FD9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3</w:t>
            </w:r>
          </w:p>
        </w:tc>
        <w:tc>
          <w:tcPr>
            <w:tcW w:w="7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FD9" w:rsidRPr="001C3FD9" w:rsidRDefault="001C3FD9" w:rsidP="009A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C3FD9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Financial:</w:t>
            </w:r>
          </w:p>
          <w:p w:rsidR="001C3FD9" w:rsidRPr="001C3FD9" w:rsidRDefault="001C3FD9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F76165" w:rsidRPr="00C94528" w:rsidRDefault="00F76165" w:rsidP="00C9452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lang w:eastAsia="en-IE"/>
              </w:rPr>
              <w:t>At the AGM, we will ask members to give directors direction to choose an accountant.  It was agreed to ask another accountant for a quote.</w:t>
            </w:r>
          </w:p>
          <w:p w:rsidR="009A2D5F" w:rsidRDefault="00FA06C1" w:rsidP="009A2D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9A2D5F">
              <w:rPr>
                <w:rFonts w:ascii="Arial" w:eastAsia="Times New Roman" w:hAnsi="Arial" w:cs="Arial"/>
                <w:color w:val="000000"/>
                <w:lang w:eastAsia="en-IE"/>
              </w:rPr>
              <w:t>£32,500 is being held in the Co-op Bank to pay</w:t>
            </w:r>
            <w:r w:rsidR="009A2D5F">
              <w:rPr>
                <w:rFonts w:ascii="Arial" w:eastAsia="Times New Roman" w:hAnsi="Arial" w:cs="Arial"/>
                <w:color w:val="000000"/>
                <w:lang w:eastAsia="en-IE"/>
              </w:rPr>
              <w:t xml:space="preserve"> the retention fees to Compass.</w:t>
            </w:r>
            <w:r w:rsidR="00C94528">
              <w:rPr>
                <w:rFonts w:ascii="Arial" w:eastAsia="Times New Roman" w:hAnsi="Arial" w:cs="Arial"/>
                <w:color w:val="000000"/>
                <w:lang w:eastAsia="en-IE"/>
              </w:rPr>
              <w:t xml:space="preserve">  The defects list was checked by RF, SW + SC and will be communicated to WTA.</w:t>
            </w:r>
          </w:p>
          <w:p w:rsidR="001C3FD9" w:rsidRPr="00103087" w:rsidRDefault="009A2D5F" w:rsidP="0010308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lang w:eastAsia="en-IE"/>
              </w:rPr>
              <w:t xml:space="preserve">The </w:t>
            </w:r>
            <w:r w:rsidR="00FA06C1" w:rsidRPr="009A2D5F">
              <w:rPr>
                <w:rFonts w:ascii="Arial" w:eastAsia="Times New Roman" w:hAnsi="Arial" w:cs="Arial"/>
                <w:color w:val="000000"/>
                <w:lang w:eastAsia="en-IE"/>
              </w:rPr>
              <w:t>RBS ac</w:t>
            </w:r>
            <w:r w:rsidR="00C94528">
              <w:rPr>
                <w:rFonts w:ascii="Arial" w:eastAsia="Times New Roman" w:hAnsi="Arial" w:cs="Arial"/>
                <w:color w:val="000000"/>
                <w:lang w:eastAsia="en-IE"/>
              </w:rPr>
              <w:t>count currently stands at £9,957.35</w:t>
            </w:r>
            <w:r w:rsidR="00FA06C1" w:rsidRPr="009A2D5F">
              <w:rPr>
                <w:rFonts w:ascii="Arial" w:eastAsia="Times New Roman" w:hAnsi="Arial" w:cs="Arial"/>
                <w:color w:val="000000"/>
                <w:lang w:eastAsia="en-IE"/>
              </w:rPr>
              <w:t xml:space="preserve">, of which </w:t>
            </w:r>
            <w:r w:rsidR="008A38BE" w:rsidRPr="009A2D5F">
              <w:rPr>
                <w:rFonts w:ascii="Arial" w:eastAsia="Times New Roman" w:hAnsi="Arial" w:cs="Arial"/>
                <w:color w:val="000000"/>
                <w:lang w:eastAsia="en-IE"/>
              </w:rPr>
              <w:t xml:space="preserve">the following funds are restricted: </w:t>
            </w:r>
            <w:r w:rsidR="00C94528">
              <w:rPr>
                <w:rFonts w:ascii="Arial" w:eastAsia="Times New Roman" w:hAnsi="Arial" w:cs="Arial"/>
                <w:color w:val="000000"/>
                <w:lang w:eastAsia="en-IE"/>
              </w:rPr>
              <w:t>£1,100</w:t>
            </w:r>
            <w:r w:rsidR="00FA06C1" w:rsidRPr="009A2D5F">
              <w:rPr>
                <w:rFonts w:ascii="Arial" w:eastAsia="Times New Roman" w:hAnsi="Arial" w:cs="Arial"/>
                <w:color w:val="000000"/>
                <w:lang w:eastAsia="en-IE"/>
              </w:rPr>
              <w:t xml:space="preserve"> </w:t>
            </w:r>
            <w:r w:rsidR="00C94528">
              <w:rPr>
                <w:rFonts w:ascii="Arial" w:eastAsia="Times New Roman" w:hAnsi="Arial" w:cs="Arial"/>
                <w:color w:val="000000"/>
                <w:lang w:eastAsia="en-IE"/>
              </w:rPr>
              <w:t>- the chair fund; £1,657 - the Celebrate funding;</w:t>
            </w:r>
            <w:r>
              <w:rPr>
                <w:rFonts w:ascii="Arial" w:eastAsia="Times New Roman" w:hAnsi="Arial" w:cs="Arial"/>
                <w:color w:val="000000"/>
                <w:lang w:eastAsia="en-IE"/>
              </w:rPr>
              <w:t xml:space="preserve"> £500 -</w:t>
            </w:r>
            <w:r w:rsidR="00FA06C1" w:rsidRPr="009A2D5F">
              <w:rPr>
                <w:rFonts w:ascii="Arial" w:eastAsia="Times New Roman" w:hAnsi="Arial" w:cs="Arial"/>
                <w:color w:val="000000"/>
                <w:lang w:eastAsia="en-IE"/>
              </w:rPr>
              <w:t xml:space="preserve"> the LHSA funding</w:t>
            </w:r>
            <w:r>
              <w:rPr>
                <w:rFonts w:ascii="Arial" w:eastAsia="Times New Roman" w:hAnsi="Arial" w:cs="Arial"/>
                <w:color w:val="000000"/>
                <w:lang w:eastAsia="en-IE"/>
              </w:rPr>
              <w:t xml:space="preserve"> and £3,000 -</w:t>
            </w:r>
            <w:r w:rsidR="008A38BE" w:rsidRPr="009A2D5F">
              <w:rPr>
                <w:rFonts w:ascii="Arial" w:eastAsia="Times New Roman" w:hAnsi="Arial" w:cs="Arial"/>
                <w:color w:val="000000"/>
                <w:lang w:eastAsia="en-IE"/>
              </w:rPr>
              <w:t xml:space="preserve"> revenue funding which still needs to be paid down to ACL</w:t>
            </w:r>
            <w:r w:rsidR="00FA06C1" w:rsidRPr="009A2D5F">
              <w:rPr>
                <w:rFonts w:ascii="Arial" w:eastAsia="Times New Roman" w:hAnsi="Arial" w:cs="Arial"/>
                <w:color w:val="000000"/>
                <w:lang w:eastAsia="en-IE"/>
              </w:rPr>
              <w:t>.</w:t>
            </w:r>
            <w:r w:rsidR="00C94528">
              <w:rPr>
                <w:rFonts w:ascii="Arial" w:eastAsia="Times New Roman" w:hAnsi="Arial" w:cs="Arial"/>
                <w:color w:val="000000"/>
                <w:lang w:eastAsia="en-IE"/>
              </w:rPr>
              <w:t xml:space="preserve"> Unrestricted funds therefore stand at £3,532.</w:t>
            </w:r>
            <w:r w:rsidR="00103087">
              <w:rPr>
                <w:rFonts w:ascii="Arial" w:eastAsia="Times New Roman" w:hAnsi="Arial" w:cs="Arial"/>
                <w:color w:val="000000"/>
                <w:lang w:eastAsia="en-IE"/>
              </w:rPr>
              <w:t xml:space="preserve">  It was agreed to pass the revenue funding to ACL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4EC3" w:rsidRPr="001C3FD9" w:rsidRDefault="00BF7D7D" w:rsidP="009A2D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 </w:t>
            </w:r>
          </w:p>
          <w:p w:rsidR="001C3FD9" w:rsidRDefault="001C3FD9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F76165" w:rsidRDefault="00F76165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SW</w:t>
            </w:r>
          </w:p>
          <w:p w:rsidR="00845AA5" w:rsidRDefault="00845AA5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845AA5" w:rsidRDefault="00845AA5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845AA5" w:rsidRDefault="00845AA5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845AA5" w:rsidRDefault="00845AA5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103087" w:rsidRDefault="00103087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103087" w:rsidRDefault="00103087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103087" w:rsidRDefault="00103087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103087" w:rsidRDefault="00103087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IG</w:t>
            </w:r>
          </w:p>
          <w:p w:rsidR="00845AA5" w:rsidRPr="001C3FD9" w:rsidRDefault="00845AA5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8A38BE" w:rsidRPr="001C3FD9" w:rsidTr="00845AA5">
        <w:trPr>
          <w:gridAfter w:val="1"/>
          <w:wAfter w:w="619" w:type="dxa"/>
          <w:trHeight w:val="615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FD9" w:rsidRPr="001C3FD9" w:rsidRDefault="001C3FD9" w:rsidP="009A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C3FD9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4</w:t>
            </w:r>
          </w:p>
        </w:tc>
        <w:tc>
          <w:tcPr>
            <w:tcW w:w="7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FD9" w:rsidRPr="001C3FD9" w:rsidRDefault="008A38BE" w:rsidP="009A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AGM &amp; new directors</w:t>
            </w:r>
          </w:p>
          <w:p w:rsidR="001C3FD9" w:rsidRPr="001C3FD9" w:rsidRDefault="001C3FD9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D27C14" w:rsidRDefault="00D27C14" w:rsidP="00625A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lang w:eastAsia="en-IE"/>
              </w:rPr>
              <w:t>The AGM is on 6</w:t>
            </w:r>
            <w:r w:rsidRPr="00D27C14">
              <w:rPr>
                <w:rFonts w:ascii="Arial" w:eastAsia="Times New Roman" w:hAnsi="Arial" w:cs="Arial"/>
                <w:color w:val="000000"/>
                <w:vertAlign w:val="superscript"/>
                <w:lang w:eastAsia="en-IE"/>
              </w:rPr>
              <w:t>th</w:t>
            </w:r>
            <w:r>
              <w:rPr>
                <w:rFonts w:ascii="Arial" w:eastAsia="Times New Roman" w:hAnsi="Arial" w:cs="Arial"/>
                <w:color w:val="000000"/>
                <w:lang w:eastAsia="en-IE"/>
              </w:rPr>
              <w:t xml:space="preserve"> March and all members have been notified. </w:t>
            </w:r>
          </w:p>
          <w:p w:rsidR="00B11791" w:rsidRDefault="003A7AEE" w:rsidP="00625A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lang w:eastAsia="en-IE"/>
              </w:rPr>
              <w:t xml:space="preserve">It was </w:t>
            </w:r>
            <w:r w:rsidR="00625A69">
              <w:rPr>
                <w:rFonts w:ascii="Arial" w:eastAsia="Times New Roman" w:hAnsi="Arial" w:cs="Arial"/>
                <w:color w:val="000000"/>
                <w:lang w:eastAsia="en-IE"/>
              </w:rPr>
              <w:t>agreed that each director should each ask a minimum of two people if they would agree to stand as a director by Tuesday 20</w:t>
            </w:r>
            <w:r w:rsidR="00625A69" w:rsidRPr="00625A69">
              <w:rPr>
                <w:rFonts w:ascii="Arial" w:eastAsia="Times New Roman" w:hAnsi="Arial" w:cs="Arial"/>
                <w:color w:val="000000"/>
                <w:vertAlign w:val="superscript"/>
                <w:lang w:eastAsia="en-IE"/>
              </w:rPr>
              <w:t>th</w:t>
            </w:r>
            <w:r w:rsidR="00625A69">
              <w:rPr>
                <w:rFonts w:ascii="Arial" w:eastAsia="Times New Roman" w:hAnsi="Arial" w:cs="Arial"/>
                <w:color w:val="000000"/>
                <w:lang w:eastAsia="en-IE"/>
              </w:rPr>
              <w:t xml:space="preserve"> Feb</w:t>
            </w:r>
          </w:p>
          <w:p w:rsidR="00625A69" w:rsidRDefault="00625A69" w:rsidP="00625A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lang w:eastAsia="en-IE"/>
              </w:rPr>
              <w:t>It was agreed that it would be good to have a representative of the fundraising group and the two grazing committees on the board. MW to write to each</w:t>
            </w:r>
          </w:p>
          <w:p w:rsidR="00625A69" w:rsidRDefault="00D27C14" w:rsidP="00625A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lang w:eastAsia="en-IE"/>
              </w:rPr>
              <w:t xml:space="preserve">MW to write a chairman’s report. </w:t>
            </w:r>
            <w:r w:rsidR="00DB30BC">
              <w:rPr>
                <w:rFonts w:ascii="Arial" w:eastAsia="Times New Roman" w:hAnsi="Arial" w:cs="Arial"/>
                <w:color w:val="000000"/>
                <w:lang w:eastAsia="en-IE"/>
              </w:rPr>
              <w:t xml:space="preserve">It was agreed to offer drinks </w:t>
            </w:r>
            <w:r>
              <w:rPr>
                <w:rFonts w:ascii="Arial" w:eastAsia="Times New Roman" w:hAnsi="Arial" w:cs="Arial"/>
                <w:color w:val="000000"/>
                <w:lang w:eastAsia="en-IE"/>
              </w:rPr>
              <w:t xml:space="preserve">and organise a local history ceilidh after the AGM.  </w:t>
            </w:r>
          </w:p>
          <w:p w:rsidR="00D27C14" w:rsidRPr="00FA2C22" w:rsidRDefault="00D27C14" w:rsidP="00625A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lang w:eastAsia="en-IE"/>
              </w:rPr>
              <w:t>DC to email the digital accounts to IG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FD9" w:rsidRPr="00FA2C22" w:rsidRDefault="001C3FD9" w:rsidP="009A2D5F">
            <w:pPr>
              <w:spacing w:after="24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  <w:p w:rsidR="001C3FD9" w:rsidRPr="00FA2C22" w:rsidRDefault="00625A69" w:rsidP="009A2D5F">
            <w:pPr>
              <w:spacing w:after="0" w:line="240" w:lineRule="auto"/>
              <w:rPr>
                <w:rFonts w:ascii="Arial Narrow" w:eastAsia="Times New Roman" w:hAnsi="Arial Narrow" w:cs="Arial"/>
                <w:lang w:eastAsia="en-IE"/>
              </w:rPr>
            </w:pPr>
            <w:r>
              <w:rPr>
                <w:rFonts w:ascii="Arial Narrow" w:eastAsia="Times New Roman" w:hAnsi="Arial Narrow" w:cs="Arial"/>
                <w:lang w:eastAsia="en-IE"/>
              </w:rPr>
              <w:t>All</w:t>
            </w:r>
          </w:p>
          <w:p w:rsidR="00FA2C22" w:rsidRPr="00FA2C22" w:rsidRDefault="00FA2C22" w:rsidP="009A2D5F">
            <w:pPr>
              <w:spacing w:after="0" w:line="240" w:lineRule="auto"/>
              <w:rPr>
                <w:rFonts w:ascii="Arial Narrow" w:eastAsia="Times New Roman" w:hAnsi="Arial Narrow" w:cs="Arial"/>
                <w:lang w:eastAsia="en-IE"/>
              </w:rPr>
            </w:pPr>
          </w:p>
          <w:p w:rsidR="00FA2C22" w:rsidRPr="00FA2C22" w:rsidRDefault="00FA2C22" w:rsidP="009A2D5F">
            <w:pPr>
              <w:spacing w:after="0" w:line="240" w:lineRule="auto"/>
              <w:rPr>
                <w:rFonts w:ascii="Arial Narrow" w:eastAsia="Times New Roman" w:hAnsi="Arial Narrow" w:cs="Arial"/>
                <w:lang w:eastAsia="en-IE"/>
              </w:rPr>
            </w:pPr>
          </w:p>
          <w:p w:rsidR="00FA2C22" w:rsidRDefault="005C4873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  <w:r>
              <w:rPr>
                <w:rFonts w:ascii="Arial Narrow" w:eastAsia="Times New Roman" w:hAnsi="Arial Narrow" w:cs="Times New Roman"/>
                <w:lang w:eastAsia="en-IE"/>
              </w:rPr>
              <w:t>KM</w:t>
            </w:r>
          </w:p>
          <w:p w:rsidR="00625A69" w:rsidRDefault="00625A69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  <w:r>
              <w:rPr>
                <w:rFonts w:ascii="Arial Narrow" w:eastAsia="Times New Roman" w:hAnsi="Arial Narrow" w:cs="Times New Roman"/>
                <w:lang w:eastAsia="en-IE"/>
              </w:rPr>
              <w:t>MW</w:t>
            </w:r>
          </w:p>
          <w:p w:rsidR="00D27C14" w:rsidRDefault="00D27C14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  <w:p w:rsidR="00D27C14" w:rsidRDefault="00D27C14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  <w:p w:rsidR="00D27C14" w:rsidRDefault="00D27C14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  <w:r>
              <w:rPr>
                <w:rFonts w:ascii="Arial Narrow" w:eastAsia="Times New Roman" w:hAnsi="Arial Narrow" w:cs="Times New Roman"/>
                <w:lang w:eastAsia="en-IE"/>
              </w:rPr>
              <w:t>MW</w:t>
            </w:r>
          </w:p>
          <w:p w:rsidR="00D27C14" w:rsidRDefault="00D27C14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  <w:p w:rsidR="00D27C14" w:rsidRPr="00FA2C22" w:rsidRDefault="00D27C14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  <w:r>
              <w:rPr>
                <w:rFonts w:ascii="Arial Narrow" w:eastAsia="Times New Roman" w:hAnsi="Arial Narrow" w:cs="Times New Roman"/>
                <w:lang w:eastAsia="en-IE"/>
              </w:rPr>
              <w:t>DC</w:t>
            </w:r>
          </w:p>
        </w:tc>
      </w:tr>
      <w:tr w:rsidR="008A38BE" w:rsidRPr="001C3FD9" w:rsidTr="00845AA5">
        <w:trPr>
          <w:trHeight w:val="629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FD9" w:rsidRPr="001C3FD9" w:rsidRDefault="001C3FD9" w:rsidP="009A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C3FD9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5</w:t>
            </w:r>
          </w:p>
        </w:tc>
        <w:tc>
          <w:tcPr>
            <w:tcW w:w="7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791" w:rsidRDefault="00D27C14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Insurance</w:t>
            </w:r>
          </w:p>
          <w:p w:rsidR="0012427C" w:rsidRPr="0012427C" w:rsidRDefault="0012427C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IE"/>
              </w:rPr>
              <w:t>It was agreed that DC will try to get a quote from Zurich for the combined insurance requirements for CDI and ACL.</w:t>
            </w:r>
          </w:p>
          <w:p w:rsidR="00D27C14" w:rsidRPr="00625A69" w:rsidRDefault="00D27C14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FD9" w:rsidRPr="00FA2C22" w:rsidRDefault="001C3FD9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  <w:p w:rsidR="001C3FD9" w:rsidRPr="00FA2C22" w:rsidRDefault="0012427C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  <w:r>
              <w:rPr>
                <w:rFonts w:ascii="Arial Narrow" w:eastAsia="Times New Roman" w:hAnsi="Arial Narrow" w:cs="Times New Roman"/>
                <w:lang w:eastAsia="en-IE"/>
              </w:rPr>
              <w:t>DC</w:t>
            </w:r>
          </w:p>
        </w:tc>
        <w:tc>
          <w:tcPr>
            <w:tcW w:w="619" w:type="dxa"/>
            <w:vAlign w:val="center"/>
            <w:hideMark/>
          </w:tcPr>
          <w:p w:rsidR="001C3FD9" w:rsidRPr="00FA2C22" w:rsidRDefault="001C3FD9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</w:tc>
      </w:tr>
      <w:tr w:rsidR="008A38BE" w:rsidRPr="001C3FD9" w:rsidTr="00845AA5">
        <w:trPr>
          <w:trHeight w:val="585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2C22" w:rsidRPr="001C3FD9" w:rsidRDefault="00FA2C22" w:rsidP="009A2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</w:pPr>
            <w:r w:rsidRPr="001C3FD9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lastRenderedPageBreak/>
              <w:t>7</w:t>
            </w:r>
          </w:p>
        </w:tc>
        <w:tc>
          <w:tcPr>
            <w:tcW w:w="7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C40" w:rsidRDefault="00BF6249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IE"/>
              </w:rPr>
              <w:t>Potential hydro scheme</w:t>
            </w:r>
          </w:p>
          <w:p w:rsidR="00FA2C22" w:rsidRPr="009A2D5F" w:rsidRDefault="00BF6249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lang w:eastAsia="en-IE"/>
              </w:rPr>
              <w:t xml:space="preserve">A company is interested in developing a small hydro scheme using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IE"/>
              </w:rPr>
              <w:t>Allt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I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IE"/>
              </w:rPr>
              <w:t>Duisdale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IE"/>
              </w:rPr>
              <w:t xml:space="preserve"> Reservoir. 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n-IE"/>
              </w:rPr>
              <w:t>However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n-IE"/>
              </w:rPr>
              <w:t xml:space="preserve"> the Feed in Tariff payments are now so low that the project is very marginal. It was agreed to have initial discussions with the relevant parties.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2C22" w:rsidRPr="00FA2C22" w:rsidRDefault="00FA2C22" w:rsidP="009A2D5F">
            <w:pPr>
              <w:spacing w:after="24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  <w:p w:rsidR="00FA2C22" w:rsidRPr="00FA2C22" w:rsidRDefault="00BF6249" w:rsidP="009A2D5F">
            <w:pPr>
              <w:spacing w:after="24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  <w:r>
              <w:rPr>
                <w:rFonts w:ascii="Arial Narrow" w:eastAsia="Times New Roman" w:hAnsi="Arial Narrow" w:cs="Times New Roman"/>
                <w:lang w:eastAsia="en-IE"/>
              </w:rPr>
              <w:t>DC</w:t>
            </w:r>
          </w:p>
        </w:tc>
        <w:tc>
          <w:tcPr>
            <w:tcW w:w="619" w:type="dxa"/>
            <w:vAlign w:val="center"/>
          </w:tcPr>
          <w:p w:rsidR="00FA2C22" w:rsidRPr="00FA2C22" w:rsidRDefault="00FA2C22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</w:tc>
      </w:tr>
      <w:tr w:rsidR="00067C40" w:rsidRPr="001C3FD9" w:rsidTr="00845AA5">
        <w:trPr>
          <w:trHeight w:val="585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C40" w:rsidRPr="001C3FD9" w:rsidRDefault="007B2A20" w:rsidP="009A2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 xml:space="preserve">8. </w:t>
            </w:r>
          </w:p>
        </w:tc>
        <w:tc>
          <w:tcPr>
            <w:tcW w:w="7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C40" w:rsidRDefault="00BF6249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IE"/>
              </w:rPr>
              <w:t>Hall chairs</w:t>
            </w:r>
          </w:p>
          <w:p w:rsidR="007B2A20" w:rsidRPr="007B2A20" w:rsidRDefault="007F2B01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lang w:eastAsia="en-IE"/>
              </w:rPr>
              <w:t xml:space="preserve">It was agreed to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n-IE"/>
              </w:rPr>
              <w:t xml:space="preserve">submit an </w:t>
            </w:r>
            <w:r w:rsidR="005472E2">
              <w:rPr>
                <w:rFonts w:ascii="Arial" w:eastAsia="Times New Roman" w:hAnsi="Arial" w:cs="Arial"/>
                <w:color w:val="000000"/>
                <w:lang w:eastAsia="en-IE"/>
              </w:rPr>
              <w:t>application</w:t>
            </w:r>
            <w:proofErr w:type="gramEnd"/>
            <w:r w:rsidR="005472E2">
              <w:rPr>
                <w:rFonts w:ascii="Arial" w:eastAsia="Times New Roman" w:hAnsi="Arial" w:cs="Arial"/>
                <w:color w:val="000000"/>
                <w:lang w:eastAsia="en-IE"/>
              </w:rPr>
              <w:t xml:space="preserve"> to </w:t>
            </w:r>
            <w:r>
              <w:rPr>
                <w:rFonts w:ascii="Arial" w:eastAsia="Times New Roman" w:hAnsi="Arial" w:cs="Arial"/>
                <w:color w:val="000000"/>
                <w:lang w:eastAsia="en-IE"/>
              </w:rPr>
              <w:t xml:space="preserve">Awards for </w:t>
            </w:r>
            <w:r w:rsidR="005472E2">
              <w:rPr>
                <w:rFonts w:ascii="Arial" w:eastAsia="Times New Roman" w:hAnsi="Arial" w:cs="Arial"/>
                <w:color w:val="000000"/>
                <w:lang w:eastAsia="en-IE"/>
              </w:rPr>
              <w:t>All for hall chairs and IT equipment.  It was noted that a new fund has been identified that could be used for the children’s play area</w:t>
            </w:r>
            <w:r w:rsidR="0011251B">
              <w:rPr>
                <w:rFonts w:ascii="Arial" w:eastAsia="Times New Roman" w:hAnsi="Arial" w:cs="Arial"/>
                <w:color w:val="000000"/>
                <w:lang w:eastAsia="en-IE"/>
              </w:rPr>
              <w:t xml:space="preserve"> and other landscape improvements</w:t>
            </w:r>
            <w:r w:rsidR="005472E2">
              <w:rPr>
                <w:rFonts w:ascii="Arial" w:eastAsia="Times New Roman" w:hAnsi="Arial" w:cs="Arial"/>
                <w:color w:val="000000"/>
                <w:lang w:eastAsia="en-IE"/>
              </w:rPr>
              <w:t>.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C40" w:rsidRDefault="00067C40" w:rsidP="009A2D5F">
            <w:pPr>
              <w:spacing w:after="24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  <w:p w:rsidR="005472E2" w:rsidRPr="00FA2C22" w:rsidRDefault="005472E2" w:rsidP="009A2D5F">
            <w:pPr>
              <w:spacing w:after="24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  <w:r>
              <w:rPr>
                <w:rFonts w:ascii="Arial Narrow" w:eastAsia="Times New Roman" w:hAnsi="Arial Narrow" w:cs="Times New Roman"/>
                <w:lang w:eastAsia="en-IE"/>
              </w:rPr>
              <w:t>SW/DC</w:t>
            </w:r>
          </w:p>
        </w:tc>
        <w:tc>
          <w:tcPr>
            <w:tcW w:w="619" w:type="dxa"/>
            <w:vAlign w:val="center"/>
          </w:tcPr>
          <w:p w:rsidR="00067C40" w:rsidRDefault="00067C40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  <w:p w:rsidR="005472E2" w:rsidRDefault="005472E2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  <w:p w:rsidR="005472E2" w:rsidRDefault="005472E2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  <w:p w:rsidR="005472E2" w:rsidRDefault="005472E2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  <w:p w:rsidR="005472E2" w:rsidRPr="00FA2C22" w:rsidRDefault="005472E2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</w:tc>
      </w:tr>
      <w:tr w:rsidR="008A38BE" w:rsidRPr="001C3FD9" w:rsidTr="00845AA5">
        <w:trPr>
          <w:trHeight w:val="585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22" w:rsidRDefault="00FA2C22" w:rsidP="00547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</w:pPr>
            <w:r w:rsidRPr="001C3FD9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9</w:t>
            </w:r>
          </w:p>
          <w:p w:rsidR="00CB3588" w:rsidRDefault="00CB3588" w:rsidP="00547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</w:pPr>
          </w:p>
          <w:p w:rsidR="00CB3588" w:rsidRDefault="00CB3588" w:rsidP="00547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</w:pPr>
          </w:p>
          <w:p w:rsidR="00CB3588" w:rsidRDefault="00CB3588" w:rsidP="00547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</w:pPr>
          </w:p>
          <w:p w:rsidR="00CB3588" w:rsidRDefault="00CB3588" w:rsidP="00547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10</w:t>
            </w:r>
          </w:p>
          <w:p w:rsidR="00FE3CD1" w:rsidRDefault="00FE3CD1" w:rsidP="00547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</w:pPr>
          </w:p>
          <w:p w:rsidR="00FE3CD1" w:rsidRDefault="00FE3CD1" w:rsidP="00547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</w:pPr>
          </w:p>
          <w:p w:rsidR="00FE3CD1" w:rsidRDefault="00FE3CD1" w:rsidP="005472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</w:pPr>
          </w:p>
          <w:p w:rsidR="00FE3CD1" w:rsidRPr="001C3FD9" w:rsidRDefault="00FE3CD1" w:rsidP="005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11</w:t>
            </w:r>
          </w:p>
          <w:p w:rsidR="00FA2C22" w:rsidRPr="001C3FD9" w:rsidRDefault="00FA2C22" w:rsidP="009A2D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7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2E2" w:rsidRDefault="005472E2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Celebrate funding</w:t>
            </w:r>
          </w:p>
          <w:p w:rsidR="00CB3588" w:rsidRDefault="005472E2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n-IE"/>
              </w:rPr>
            </w:pPr>
            <w:r w:rsidRPr="00CB3588">
              <w:rPr>
                <w:rFonts w:ascii="Arial" w:eastAsia="Times New Roman" w:hAnsi="Arial" w:cs="Arial"/>
                <w:bCs/>
                <w:color w:val="000000"/>
                <w:lang w:eastAsia="en-IE"/>
              </w:rPr>
              <w:t xml:space="preserve">Dates for writers are still being </w:t>
            </w:r>
            <w:r w:rsidR="00CB3588">
              <w:rPr>
                <w:rFonts w:ascii="Arial" w:eastAsia="Times New Roman" w:hAnsi="Arial" w:cs="Arial"/>
                <w:bCs/>
                <w:color w:val="000000"/>
                <w:lang w:eastAsia="en-IE"/>
              </w:rPr>
              <w:t>finalised; an art class is starting on 16</w:t>
            </w:r>
            <w:r w:rsidR="00CB3588" w:rsidRPr="00CB3588">
              <w:rPr>
                <w:rFonts w:ascii="Arial" w:eastAsia="Times New Roman" w:hAnsi="Arial" w:cs="Arial"/>
                <w:bCs/>
                <w:color w:val="000000"/>
                <w:vertAlign w:val="superscript"/>
                <w:lang w:eastAsia="en-IE"/>
              </w:rPr>
              <w:t>th</w:t>
            </w:r>
            <w:r w:rsidR="00CB3588">
              <w:rPr>
                <w:rFonts w:ascii="Arial" w:eastAsia="Times New Roman" w:hAnsi="Arial" w:cs="Arial"/>
                <w:bCs/>
                <w:color w:val="000000"/>
                <w:lang w:eastAsia="en-IE"/>
              </w:rPr>
              <w:t xml:space="preserve"> February, running for an initial 4 sessions. </w:t>
            </w:r>
          </w:p>
          <w:p w:rsidR="00CB3588" w:rsidRDefault="00CB3588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n-IE"/>
              </w:rPr>
            </w:pPr>
          </w:p>
          <w:p w:rsidR="005472E2" w:rsidRPr="00CB3588" w:rsidRDefault="00CB3588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IE"/>
              </w:rPr>
              <w:t xml:space="preserve">It was agreed not to renew our membership of Community Land Scotland for a second year as our membership of </w:t>
            </w:r>
            <w:r w:rsidR="00FE3CD1">
              <w:rPr>
                <w:rFonts w:ascii="Arial" w:eastAsia="Times New Roman" w:hAnsi="Arial" w:cs="Arial"/>
                <w:bCs/>
                <w:color w:val="000000"/>
                <w:lang w:eastAsia="en-IE"/>
              </w:rPr>
              <w:t>Development Trust Association Scotland is at present more relevant to CDI’s needs.</w:t>
            </w:r>
            <w:r>
              <w:rPr>
                <w:rFonts w:ascii="Arial" w:eastAsia="Times New Roman" w:hAnsi="Arial" w:cs="Arial"/>
                <w:bCs/>
                <w:color w:val="000000"/>
                <w:lang w:eastAsia="en-IE"/>
              </w:rPr>
              <w:t xml:space="preserve"> </w:t>
            </w:r>
          </w:p>
          <w:p w:rsidR="005472E2" w:rsidRDefault="005472E2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</w:pPr>
          </w:p>
          <w:p w:rsidR="00902822" w:rsidRDefault="00902822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AOB</w:t>
            </w:r>
          </w:p>
          <w:p w:rsidR="00FE3CD1" w:rsidRDefault="00FE3CD1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n-IE"/>
              </w:rPr>
            </w:pPr>
            <w:r w:rsidRPr="00FE3CD1">
              <w:rPr>
                <w:rFonts w:ascii="Arial" w:eastAsia="Times New Roman" w:hAnsi="Arial" w:cs="Arial"/>
                <w:bCs/>
                <w:color w:val="000000"/>
                <w:lang w:eastAsia="en-IE"/>
              </w:rPr>
              <w:t xml:space="preserve">An </w:t>
            </w:r>
            <w:proofErr w:type="spellStart"/>
            <w:r w:rsidRPr="00FE3CD1">
              <w:rPr>
                <w:rFonts w:ascii="Arial" w:eastAsia="Times New Roman" w:hAnsi="Arial" w:cs="Arial"/>
                <w:bCs/>
                <w:color w:val="000000"/>
                <w:lang w:eastAsia="en-IE"/>
              </w:rPr>
              <w:t>Crùbh</w:t>
            </w:r>
            <w:proofErr w:type="spellEnd"/>
            <w:r w:rsidRPr="00FE3CD1">
              <w:rPr>
                <w:rFonts w:ascii="Arial" w:eastAsia="Times New Roman" w:hAnsi="Arial" w:cs="Arial"/>
                <w:bCs/>
                <w:color w:val="000000"/>
                <w:lang w:eastAsia="en-IE"/>
              </w:rPr>
              <w:t xml:space="preserve"> has been entered in the Scottish Civic Trust “My Place” award and one of the judges will be visiting soon. </w:t>
            </w:r>
            <w:r w:rsidR="0011251B">
              <w:rPr>
                <w:rFonts w:ascii="Arial" w:eastAsia="Times New Roman" w:hAnsi="Arial" w:cs="Arial"/>
                <w:bCs/>
                <w:color w:val="000000"/>
                <w:lang w:eastAsia="en-IE"/>
              </w:rPr>
              <w:t xml:space="preserve">2 directors need to attend. </w:t>
            </w:r>
            <w:r w:rsidRPr="00FE3CD1">
              <w:rPr>
                <w:rFonts w:ascii="Arial" w:eastAsia="Times New Roman" w:hAnsi="Arial" w:cs="Arial"/>
                <w:bCs/>
                <w:color w:val="000000"/>
                <w:lang w:eastAsia="en-IE"/>
              </w:rPr>
              <w:t>It has also been entered into another architectural award</w:t>
            </w:r>
            <w:r>
              <w:rPr>
                <w:rFonts w:ascii="Arial" w:eastAsia="Times New Roman" w:hAnsi="Arial" w:cs="Arial"/>
                <w:bCs/>
                <w:color w:val="000000"/>
                <w:lang w:eastAsia="en-IE"/>
              </w:rPr>
              <w:t xml:space="preserve"> by the architects,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lang w:eastAsia="en-IE"/>
              </w:rPr>
              <w:t>WTA</w:t>
            </w:r>
            <w:r w:rsidRPr="00FE3CD1">
              <w:rPr>
                <w:rFonts w:ascii="Arial" w:eastAsia="Times New Roman" w:hAnsi="Arial" w:cs="Arial"/>
                <w:bCs/>
                <w:color w:val="000000"/>
                <w:lang w:eastAsia="en-IE"/>
              </w:rPr>
              <w:t>.</w:t>
            </w:r>
            <w:r>
              <w:rPr>
                <w:rFonts w:ascii="Arial" w:eastAsia="Times New Roman" w:hAnsi="Arial" w:cs="Arial"/>
                <w:bCs/>
                <w:color w:val="000000"/>
                <w:lang w:eastAsia="en-IE"/>
              </w:rPr>
              <w:t>.</w:t>
            </w:r>
            <w:proofErr w:type="gramEnd"/>
          </w:p>
          <w:p w:rsidR="00FE3CD1" w:rsidRDefault="00FE3CD1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n-IE"/>
              </w:rPr>
            </w:pPr>
          </w:p>
          <w:p w:rsidR="00FE3CD1" w:rsidRDefault="00FE3CD1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IE"/>
              </w:rPr>
              <w:t xml:space="preserve">It was noted that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lang w:eastAsia="en-IE"/>
              </w:rPr>
              <w:t>a number of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lang w:eastAsia="en-IE"/>
              </w:rPr>
              <w:t xml:space="preserve"> unexpected outlays have been received covering essential maintenance of the boiler, the sewage system and the alarm system and that CDI will have to share those costs with ACL.</w:t>
            </w:r>
            <w:r w:rsidR="0011251B">
              <w:rPr>
                <w:rFonts w:ascii="Arial" w:eastAsia="Times New Roman" w:hAnsi="Arial" w:cs="Arial"/>
                <w:bCs/>
                <w:color w:val="000000"/>
                <w:lang w:eastAsia="en-IE"/>
              </w:rPr>
              <w:t xml:space="preserve"> A meeting to agree the split between CDI and ACL to be arranged.</w:t>
            </w:r>
          </w:p>
          <w:p w:rsidR="00FE3CD1" w:rsidRDefault="00FE3CD1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n-IE"/>
              </w:rPr>
            </w:pPr>
          </w:p>
          <w:p w:rsidR="00FE3CD1" w:rsidRDefault="00FE3CD1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IE"/>
              </w:rPr>
              <w:t xml:space="preserve">A group from Struan is keen to visit to find out how we developed An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en-IE"/>
              </w:rPr>
              <w:t>Crùbh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eastAsia="en-IE"/>
              </w:rPr>
              <w:t xml:space="preserve">.  </w:t>
            </w:r>
            <w:r w:rsidR="00344CFD">
              <w:rPr>
                <w:rFonts w:ascii="Arial" w:eastAsia="Times New Roman" w:hAnsi="Arial" w:cs="Arial"/>
                <w:bCs/>
                <w:color w:val="000000"/>
                <w:lang w:eastAsia="en-IE"/>
              </w:rPr>
              <w:t>MW to coordinate dates.</w:t>
            </w:r>
          </w:p>
          <w:p w:rsidR="00344CFD" w:rsidRDefault="00344CFD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n-IE"/>
              </w:rPr>
            </w:pPr>
          </w:p>
          <w:p w:rsidR="00344CFD" w:rsidRPr="00FE3CD1" w:rsidRDefault="00344CFD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IE"/>
              </w:rPr>
              <w:t>It was agreed that gates on the bins would greatly improve the view of the entrance.</w:t>
            </w:r>
            <w:r w:rsidR="0011251B">
              <w:rPr>
                <w:rFonts w:ascii="Arial" w:eastAsia="Times New Roman" w:hAnsi="Arial" w:cs="Arial"/>
                <w:bCs/>
                <w:color w:val="000000"/>
                <w:lang w:eastAsia="en-IE"/>
              </w:rPr>
              <w:t xml:space="preserve"> </w:t>
            </w:r>
          </w:p>
          <w:p w:rsidR="007F7104" w:rsidRDefault="007F7104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</w:pPr>
          </w:p>
          <w:p w:rsidR="00FA2C22" w:rsidRPr="001C3FD9" w:rsidRDefault="00FA2C22" w:rsidP="009A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C3FD9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Date of Next Meeting:</w:t>
            </w:r>
          </w:p>
          <w:p w:rsidR="00FA2C22" w:rsidRPr="001C3FD9" w:rsidRDefault="00344CFD" w:rsidP="009A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lang w:eastAsia="en-IE"/>
              </w:rPr>
              <w:t>Provisionally - Wed 14</w:t>
            </w:r>
            <w:r w:rsidRPr="00344CFD">
              <w:rPr>
                <w:rFonts w:ascii="Arial" w:eastAsia="Times New Roman" w:hAnsi="Arial" w:cs="Arial"/>
                <w:color w:val="000000"/>
                <w:vertAlign w:val="superscript"/>
                <w:lang w:eastAsia="en-IE"/>
              </w:rPr>
              <w:t>th</w:t>
            </w:r>
            <w:r>
              <w:rPr>
                <w:rFonts w:ascii="Arial" w:eastAsia="Times New Roman" w:hAnsi="Arial" w:cs="Arial"/>
                <w:color w:val="000000"/>
                <w:lang w:eastAsia="en-IE"/>
              </w:rPr>
              <w:t xml:space="preserve"> March</w:t>
            </w:r>
            <w:r w:rsidR="00FA2C22">
              <w:rPr>
                <w:rFonts w:ascii="Arial" w:eastAsia="Times New Roman" w:hAnsi="Arial" w:cs="Arial"/>
                <w:color w:val="000000"/>
                <w:lang w:eastAsia="en-IE"/>
              </w:rPr>
              <w:t xml:space="preserve"> 2017</w:t>
            </w:r>
            <w:r w:rsidR="00845AA5">
              <w:rPr>
                <w:rFonts w:ascii="Arial" w:eastAsia="Times New Roman" w:hAnsi="Arial" w:cs="Arial"/>
                <w:color w:val="000000"/>
                <w:lang w:eastAsia="en-IE"/>
              </w:rPr>
              <w:t>, 7.30pm</w:t>
            </w:r>
            <w:r>
              <w:rPr>
                <w:rFonts w:ascii="Arial" w:eastAsia="Times New Roman" w:hAnsi="Arial" w:cs="Arial"/>
                <w:color w:val="000000"/>
                <w:lang w:eastAsia="en-IE"/>
              </w:rPr>
              <w:t xml:space="preserve"> – tbc with directors not present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72E2" w:rsidRPr="00FA2C22" w:rsidRDefault="00FA2C22" w:rsidP="005472E2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  <w:r w:rsidRPr="00FA2C22">
              <w:rPr>
                <w:rFonts w:ascii="Arial Narrow" w:eastAsia="Times New Roman" w:hAnsi="Arial Narrow" w:cs="Times New Roman"/>
                <w:lang w:eastAsia="en-IE"/>
              </w:rPr>
              <w:br/>
            </w:r>
          </w:p>
          <w:p w:rsidR="00845AA5" w:rsidRDefault="00845AA5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  <w:p w:rsidR="00344CFD" w:rsidRDefault="00344CFD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  <w:p w:rsidR="00344CFD" w:rsidRDefault="00344CFD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  <w:p w:rsidR="00344CFD" w:rsidRDefault="00344CFD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  <w:p w:rsidR="00344CFD" w:rsidRDefault="00344CFD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  <w:p w:rsidR="00344CFD" w:rsidRDefault="00344CFD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  <w:p w:rsidR="00344CFD" w:rsidRDefault="00344CFD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  <w:p w:rsidR="00344CFD" w:rsidRDefault="0011251B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  <w:r>
              <w:rPr>
                <w:rFonts w:ascii="Arial Narrow" w:eastAsia="Times New Roman" w:hAnsi="Arial Narrow" w:cs="Times New Roman"/>
                <w:lang w:eastAsia="en-IE"/>
              </w:rPr>
              <w:t>MW, SW</w:t>
            </w:r>
          </w:p>
          <w:p w:rsidR="00344CFD" w:rsidRDefault="00344CFD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  <w:p w:rsidR="00344CFD" w:rsidRDefault="00344CFD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  <w:p w:rsidR="00344CFD" w:rsidRDefault="00344CFD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  <w:p w:rsidR="00344CFD" w:rsidRDefault="00344CFD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  <w:p w:rsidR="0011251B" w:rsidRDefault="0011251B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  <w:r>
              <w:rPr>
                <w:rFonts w:ascii="Arial Narrow" w:eastAsia="Times New Roman" w:hAnsi="Arial Narrow" w:cs="Times New Roman"/>
                <w:lang w:eastAsia="en-IE"/>
              </w:rPr>
              <w:t>SW, DC, SC</w:t>
            </w:r>
          </w:p>
          <w:p w:rsidR="00344CFD" w:rsidRDefault="00344CFD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  <w:p w:rsidR="00344CFD" w:rsidRDefault="00344CFD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  <w:p w:rsidR="00344CFD" w:rsidRDefault="00344CFD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  <w:r>
              <w:rPr>
                <w:rFonts w:ascii="Arial Narrow" w:eastAsia="Times New Roman" w:hAnsi="Arial Narrow" w:cs="Times New Roman"/>
                <w:lang w:eastAsia="en-IE"/>
              </w:rPr>
              <w:t>MW, SW, DC</w:t>
            </w:r>
          </w:p>
          <w:p w:rsidR="00344CFD" w:rsidRDefault="00344CFD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  <w:p w:rsidR="00344CFD" w:rsidRDefault="0011251B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  <w:r>
              <w:rPr>
                <w:rFonts w:ascii="Arial Narrow" w:eastAsia="Times New Roman" w:hAnsi="Arial Narrow" w:cs="Times New Roman"/>
                <w:lang w:eastAsia="en-IE"/>
              </w:rPr>
              <w:t>IG</w:t>
            </w:r>
          </w:p>
          <w:p w:rsidR="00344CFD" w:rsidRDefault="00344CFD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  <w:p w:rsidR="00344CFD" w:rsidRDefault="00344CFD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  <w:p w:rsidR="00344CFD" w:rsidRDefault="00344CFD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  <w:p w:rsidR="00344CFD" w:rsidRPr="00FA2C22" w:rsidRDefault="00344CFD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  <w:r>
              <w:rPr>
                <w:rFonts w:ascii="Arial Narrow" w:eastAsia="Times New Roman" w:hAnsi="Arial Narrow" w:cs="Times New Roman"/>
                <w:lang w:eastAsia="en-IE"/>
              </w:rPr>
              <w:t>RF/KM</w:t>
            </w:r>
          </w:p>
        </w:tc>
        <w:tc>
          <w:tcPr>
            <w:tcW w:w="619" w:type="dxa"/>
            <w:vAlign w:val="center"/>
            <w:hideMark/>
          </w:tcPr>
          <w:p w:rsidR="00FA2C22" w:rsidRDefault="00FA2C22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  <w:p w:rsidR="005472E2" w:rsidRDefault="005472E2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  <w:p w:rsidR="005472E2" w:rsidRDefault="005472E2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  <w:p w:rsidR="005472E2" w:rsidRDefault="005472E2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  <w:p w:rsidR="005472E2" w:rsidRPr="00FA2C22" w:rsidRDefault="005472E2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</w:tc>
      </w:tr>
    </w:tbl>
    <w:p w:rsidR="001C3FD9" w:rsidRPr="001C3FD9" w:rsidRDefault="001C3FD9" w:rsidP="001C3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9D108E" w:rsidRDefault="009D108E"/>
    <w:sectPr w:rsidR="009D1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41A5C"/>
    <w:multiLevelType w:val="multilevel"/>
    <w:tmpl w:val="E320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A274F"/>
    <w:multiLevelType w:val="hybridMultilevel"/>
    <w:tmpl w:val="903E344E"/>
    <w:lvl w:ilvl="0" w:tplc="0F0E0C9A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CE16B6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CE7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7099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24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44A5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9C89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2213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1EB0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2B1138"/>
    <w:multiLevelType w:val="hybridMultilevel"/>
    <w:tmpl w:val="4D4858F6"/>
    <w:lvl w:ilvl="0" w:tplc="ACFA9366">
      <w:start w:val="1"/>
      <w:numFmt w:val="low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11756"/>
    <w:multiLevelType w:val="hybridMultilevel"/>
    <w:tmpl w:val="062AD17C"/>
    <w:lvl w:ilvl="0" w:tplc="F9A022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873DD"/>
    <w:multiLevelType w:val="multilevel"/>
    <w:tmpl w:val="6C6AA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F22B93"/>
    <w:multiLevelType w:val="hybridMultilevel"/>
    <w:tmpl w:val="006C92D0"/>
    <w:lvl w:ilvl="0" w:tplc="04A207A0">
      <w:start w:val="1"/>
      <w:numFmt w:val="low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75783"/>
    <w:multiLevelType w:val="hybridMultilevel"/>
    <w:tmpl w:val="18086E82"/>
    <w:lvl w:ilvl="0" w:tplc="1809000F">
      <w:start w:val="1"/>
      <w:numFmt w:val="decimal"/>
      <w:lvlText w:val="%1."/>
      <w:lvlJc w:val="left"/>
      <w:pPr>
        <w:ind w:left="1047" w:hanging="360"/>
      </w:pPr>
    </w:lvl>
    <w:lvl w:ilvl="1" w:tplc="18090019" w:tentative="1">
      <w:start w:val="1"/>
      <w:numFmt w:val="lowerLetter"/>
      <w:lvlText w:val="%2."/>
      <w:lvlJc w:val="left"/>
      <w:pPr>
        <w:ind w:left="1767" w:hanging="360"/>
      </w:pPr>
    </w:lvl>
    <w:lvl w:ilvl="2" w:tplc="1809001B" w:tentative="1">
      <w:start w:val="1"/>
      <w:numFmt w:val="lowerRoman"/>
      <w:lvlText w:val="%3."/>
      <w:lvlJc w:val="right"/>
      <w:pPr>
        <w:ind w:left="2487" w:hanging="180"/>
      </w:pPr>
    </w:lvl>
    <w:lvl w:ilvl="3" w:tplc="1809000F" w:tentative="1">
      <w:start w:val="1"/>
      <w:numFmt w:val="decimal"/>
      <w:lvlText w:val="%4."/>
      <w:lvlJc w:val="left"/>
      <w:pPr>
        <w:ind w:left="3207" w:hanging="360"/>
      </w:pPr>
    </w:lvl>
    <w:lvl w:ilvl="4" w:tplc="18090019" w:tentative="1">
      <w:start w:val="1"/>
      <w:numFmt w:val="lowerLetter"/>
      <w:lvlText w:val="%5."/>
      <w:lvlJc w:val="left"/>
      <w:pPr>
        <w:ind w:left="3927" w:hanging="360"/>
      </w:pPr>
    </w:lvl>
    <w:lvl w:ilvl="5" w:tplc="1809001B" w:tentative="1">
      <w:start w:val="1"/>
      <w:numFmt w:val="lowerRoman"/>
      <w:lvlText w:val="%6."/>
      <w:lvlJc w:val="right"/>
      <w:pPr>
        <w:ind w:left="4647" w:hanging="180"/>
      </w:pPr>
    </w:lvl>
    <w:lvl w:ilvl="6" w:tplc="1809000F" w:tentative="1">
      <w:start w:val="1"/>
      <w:numFmt w:val="decimal"/>
      <w:lvlText w:val="%7."/>
      <w:lvlJc w:val="left"/>
      <w:pPr>
        <w:ind w:left="5367" w:hanging="360"/>
      </w:pPr>
    </w:lvl>
    <w:lvl w:ilvl="7" w:tplc="18090019" w:tentative="1">
      <w:start w:val="1"/>
      <w:numFmt w:val="lowerLetter"/>
      <w:lvlText w:val="%8."/>
      <w:lvlJc w:val="left"/>
      <w:pPr>
        <w:ind w:left="6087" w:hanging="360"/>
      </w:pPr>
    </w:lvl>
    <w:lvl w:ilvl="8" w:tplc="1809001B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0"/>
    <w:lvlOverride w:ilvl="0">
      <w:lvl w:ilvl="0">
        <w:numFmt w:val="lowerRoman"/>
        <w:lvlText w:val="%1."/>
        <w:lvlJc w:val="right"/>
      </w:lvl>
    </w:lvlOverride>
  </w:num>
  <w:num w:numId="2">
    <w:abstractNumId w:val="1"/>
  </w:num>
  <w:num w:numId="3">
    <w:abstractNumId w:val="1"/>
    <w:lvlOverride w:ilvl="0">
      <w:lvl w:ilvl="0" w:tplc="0F0E0C9A">
        <w:numFmt w:val="lowerRoman"/>
        <w:lvlText w:val="%1."/>
        <w:lvlJc w:val="right"/>
      </w:lvl>
    </w:lvlOverride>
  </w:num>
  <w:num w:numId="4">
    <w:abstractNumId w:val="1"/>
    <w:lvlOverride w:ilvl="0">
      <w:lvl w:ilvl="0" w:tplc="0F0E0C9A">
        <w:numFmt w:val="lowerRoman"/>
        <w:lvlText w:val="%1."/>
        <w:lvlJc w:val="right"/>
      </w:lvl>
    </w:lvlOverride>
  </w:num>
  <w:num w:numId="5">
    <w:abstractNumId w:val="4"/>
    <w:lvlOverride w:ilvl="0">
      <w:lvl w:ilvl="0">
        <w:numFmt w:val="lowerRoman"/>
        <w:lvlText w:val="%1."/>
        <w:lvlJc w:val="right"/>
      </w:lvl>
    </w:lvlOverride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FD9"/>
    <w:rsid w:val="00013826"/>
    <w:rsid w:val="00067C40"/>
    <w:rsid w:val="00074ECD"/>
    <w:rsid w:val="00103087"/>
    <w:rsid w:val="0011251B"/>
    <w:rsid w:val="00117484"/>
    <w:rsid w:val="0012427C"/>
    <w:rsid w:val="001C3FD9"/>
    <w:rsid w:val="001D2C5B"/>
    <w:rsid w:val="001E4EC3"/>
    <w:rsid w:val="0024768E"/>
    <w:rsid w:val="002B3F36"/>
    <w:rsid w:val="003117A5"/>
    <w:rsid w:val="00344CFD"/>
    <w:rsid w:val="003A7AEE"/>
    <w:rsid w:val="004114EB"/>
    <w:rsid w:val="004C2987"/>
    <w:rsid w:val="005472E2"/>
    <w:rsid w:val="005B1843"/>
    <w:rsid w:val="005C4873"/>
    <w:rsid w:val="00625A69"/>
    <w:rsid w:val="00765B24"/>
    <w:rsid w:val="007B2A20"/>
    <w:rsid w:val="007F2B01"/>
    <w:rsid w:val="007F7104"/>
    <w:rsid w:val="00803BD0"/>
    <w:rsid w:val="00845AA5"/>
    <w:rsid w:val="008A38BE"/>
    <w:rsid w:val="00902822"/>
    <w:rsid w:val="00962818"/>
    <w:rsid w:val="009A2D5F"/>
    <w:rsid w:val="009D108E"/>
    <w:rsid w:val="00A56C04"/>
    <w:rsid w:val="00AD7A2F"/>
    <w:rsid w:val="00B11791"/>
    <w:rsid w:val="00BF6249"/>
    <w:rsid w:val="00BF7D7D"/>
    <w:rsid w:val="00C94528"/>
    <w:rsid w:val="00CB3588"/>
    <w:rsid w:val="00D2351A"/>
    <w:rsid w:val="00D27C14"/>
    <w:rsid w:val="00DB30BC"/>
    <w:rsid w:val="00EF1292"/>
    <w:rsid w:val="00F1688F"/>
    <w:rsid w:val="00F76165"/>
    <w:rsid w:val="00FA06C1"/>
    <w:rsid w:val="00FA2C22"/>
    <w:rsid w:val="00FE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DF502-8B70-42DC-BDAD-2E274EAE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1C3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1985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Walker</dc:creator>
  <cp:keywords/>
  <dc:description/>
  <cp:lastModifiedBy>Owner</cp:lastModifiedBy>
  <cp:revision>2</cp:revision>
  <dcterms:created xsi:type="dcterms:W3CDTF">2018-03-20T18:51:00Z</dcterms:created>
  <dcterms:modified xsi:type="dcterms:W3CDTF">2018-03-20T18:51:00Z</dcterms:modified>
</cp:coreProperties>
</file>