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614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ARDCHATTAN COMMUNITY COUNCIL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right="1916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AGM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to be held at </w:t>
      </w:r>
      <w:r w:rsidDel="00000000" w:rsidR="00000000" w:rsidRPr="00000000">
        <w:rPr>
          <w:sz w:val="20"/>
          <w:szCs w:val="20"/>
          <w:rtl w:val="0"/>
        </w:rPr>
        <w:t xml:space="preserve">Victory hall, Benderloch 25th June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at 7.30pm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9" w:line="240" w:lineRule="auto"/>
        <w:ind w:right="2395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PUBLIC MEETING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9" w:line="240" w:lineRule="auto"/>
        <w:ind w:right="2395"/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 Apologies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3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Minutes of the previous AGM held in Victory Hall on Thursday 26th June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44" w:lineRule="auto"/>
        <w:ind w:left="366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previously </w:t>
      </w:r>
      <w:r w:rsidDel="00000000" w:rsidR="00000000" w:rsidRPr="00000000">
        <w:rPr>
          <w:sz w:val="24"/>
          <w:szCs w:val="24"/>
          <w:rtl w:val="0"/>
        </w:rPr>
        <w:t xml:space="preserve">circulated,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to be approved 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44" w:lineRule="auto"/>
        <w:ind w:left="1086" w:hanging="358.999999999999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Proposed :                                                      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44" w:lineRule="auto"/>
        <w:ind w:left="1086" w:hanging="358.999999999999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Seconded :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" w:line="240" w:lineRule="auto"/>
        <w:rPr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sz w:val="24"/>
          <w:szCs w:val="24"/>
          <w:rtl w:val="0"/>
        </w:rPr>
        <w:t xml:space="preserve">Financial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33" w:line="240" w:lineRule="auto"/>
        <w:ind w:left="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Election of Office Bearers - new Community council from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133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Chair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Vice Chair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Secretary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Treasurer</w:t>
      </w:r>
    </w:p>
    <w:p w:rsidR="00000000" w:rsidDel="00000000" w:rsidP="00000000" w:rsidRDefault="00000000" w:rsidRPr="00000000" w14:paraId="0000000F">
      <w:pPr>
        <w:widowControl w:val="0"/>
        <w:spacing w:before="133" w:line="240" w:lineRule="auto"/>
        <w:ind w:left="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Date of next </w:t>
      </w:r>
      <w:r w:rsidDel="00000000" w:rsidR="00000000" w:rsidRPr="00000000">
        <w:rPr>
          <w:sz w:val="24"/>
          <w:szCs w:val="24"/>
          <w:rtl w:val="0"/>
        </w:rPr>
        <w:t xml:space="preserve">AGM</w:t>
      </w:r>
    </w:p>
    <w:p w:rsidR="00000000" w:rsidDel="00000000" w:rsidP="00000000" w:rsidRDefault="00000000" w:rsidRPr="00000000" w14:paraId="00000010">
      <w:pPr>
        <w:widowControl w:val="0"/>
        <w:spacing w:before="133" w:line="240" w:lineRule="auto"/>
        <w:ind w:left="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33" w:line="240" w:lineRule="auto"/>
        <w:ind w:left="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meeting to follow</w:t>
      </w:r>
    </w:p>
    <w:sectPr>
      <w:pgSz w:h="16838" w:w="11906" w:orient="portrait"/>
      <w:pgMar w:bottom="850.3937007874016" w:top="850.3937007874016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U2sg3gD6iaqhc+hmFAiAP4LwA==">CgMxLjA4AHIhMTloV3czWWZnWkpMRUVndThpa3R6c095U2hGRzAxVHhZ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