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521" w:rsidRPr="00BE72A2" w:rsidRDefault="00BE72A2" w:rsidP="00BE72A2">
      <w:pPr>
        <w:ind w:left="-567" w:right="-613"/>
        <w:jc w:val="center"/>
        <w:rPr>
          <w:rFonts w:ascii="Century Gothic" w:hAnsi="Century Gothic"/>
          <w:color w:val="3A7C22" w:themeColor="accent6" w:themeShade="BF"/>
          <w:sz w:val="36"/>
          <w:szCs w:val="36"/>
        </w:rPr>
      </w:pPr>
      <w:r w:rsidRPr="00BE72A2">
        <w:rPr>
          <w:rFonts w:ascii="Century Gothic" w:hAnsi="Century Gothic"/>
          <w:color w:val="3A7C22" w:themeColor="accent6" w:themeShade="BF"/>
          <w:sz w:val="36"/>
          <w:szCs w:val="36"/>
        </w:rPr>
        <w:t>Parent Forum</w:t>
      </w:r>
    </w:p>
    <w:p w:rsidR="00BE72A2" w:rsidRDefault="00BE72A2" w:rsidP="00BE72A2">
      <w:pPr>
        <w:ind w:left="-567" w:right="-613"/>
        <w:jc w:val="center"/>
        <w:rPr>
          <w:rFonts w:ascii="Century Gothic" w:hAnsi="Century Gothic"/>
          <w:color w:val="3A7C22" w:themeColor="accent6" w:themeShade="BF"/>
          <w:sz w:val="36"/>
          <w:szCs w:val="36"/>
        </w:rPr>
      </w:pPr>
      <w:r w:rsidRPr="00BE72A2">
        <w:rPr>
          <w:rFonts w:ascii="Century Gothic" w:hAnsi="Century Gothic"/>
          <w:color w:val="3A7C22" w:themeColor="accent6" w:themeShade="BF"/>
          <w:sz w:val="36"/>
          <w:szCs w:val="36"/>
        </w:rPr>
        <w:t>December 2025</w:t>
      </w:r>
    </w:p>
    <w:p w:rsidR="00BE72A2" w:rsidRPr="00BE72A2" w:rsidRDefault="00BE72A2" w:rsidP="00BE72A2">
      <w:pPr>
        <w:ind w:left="-567" w:right="-613"/>
        <w:jc w:val="center"/>
        <w:rPr>
          <w:rFonts w:ascii="Century Gothic" w:hAnsi="Century Gothic"/>
          <w:b/>
          <w:color w:val="3A7C22" w:themeColor="accent6" w:themeShade="BF"/>
          <w:sz w:val="36"/>
          <w:szCs w:val="36"/>
        </w:rPr>
      </w:pPr>
    </w:p>
    <w:p w:rsidR="00BE72A2" w:rsidRPr="00BE72A2" w:rsidRDefault="00BE72A2" w:rsidP="00BE72A2">
      <w:pPr>
        <w:ind w:left="-567" w:right="-613"/>
        <w:rPr>
          <w:rFonts w:ascii="Century Gothic" w:hAnsi="Century Gothic"/>
          <w:b/>
          <w:color w:val="000000" w:themeColor="text1"/>
          <w:u w:val="single"/>
        </w:rPr>
      </w:pPr>
      <w:r w:rsidRPr="00BE72A2">
        <w:rPr>
          <w:rFonts w:ascii="Century Gothic" w:hAnsi="Century Gothic"/>
          <w:b/>
          <w:color w:val="000000" w:themeColor="text1"/>
          <w:u w:val="single"/>
        </w:rPr>
        <w:t>Who was there?</w:t>
      </w:r>
    </w:p>
    <w:p w:rsidR="00BE72A2" w:rsidRDefault="00BE72A2" w:rsidP="00BE72A2">
      <w:pPr>
        <w:ind w:left="-567" w:right="-613"/>
        <w:rPr>
          <w:rFonts w:ascii="Century Gothic" w:hAnsi="Century Gothic"/>
          <w:color w:val="000000" w:themeColor="text1"/>
        </w:rPr>
      </w:pPr>
      <w:r w:rsidRPr="00BE72A2">
        <w:rPr>
          <w:rFonts w:ascii="Century Gothic" w:hAnsi="Century Gothic"/>
          <w:color w:val="000000" w:themeColor="text1"/>
        </w:rPr>
        <w:t>Peggy’s mum, Liam’s mum, Hope’s mum, Scarlett’s mum, Jude’s mum</w:t>
      </w:r>
    </w:p>
    <w:p w:rsidR="00BE72A2" w:rsidRDefault="00BE72A2" w:rsidP="00BE72A2">
      <w:pPr>
        <w:ind w:left="-567" w:right="-613"/>
        <w:rPr>
          <w:rFonts w:ascii="Century Gothic" w:hAnsi="Century Gothic"/>
          <w:color w:val="000000" w:themeColor="text1"/>
        </w:rPr>
      </w:pPr>
    </w:p>
    <w:p w:rsidR="00BE72A2" w:rsidRDefault="00BE72A2" w:rsidP="00BE72A2">
      <w:pPr>
        <w:ind w:left="-567" w:right="-613"/>
        <w:rPr>
          <w:rFonts w:ascii="Century Gothic" w:hAnsi="Century Gothic"/>
          <w:b/>
          <w:color w:val="000000" w:themeColor="text1"/>
          <w:u w:val="single"/>
        </w:rPr>
      </w:pPr>
      <w:r>
        <w:rPr>
          <w:rFonts w:ascii="Century Gothic" w:hAnsi="Century Gothic"/>
          <w:b/>
          <w:color w:val="000000" w:themeColor="text1"/>
          <w:u w:val="single"/>
        </w:rPr>
        <w:t>Topic Homework</w:t>
      </w:r>
    </w:p>
    <w:p w:rsidR="00BE72A2" w:rsidRDefault="00BE72A2" w:rsidP="00BE72A2">
      <w:pPr>
        <w:ind w:left="-567" w:right="-613"/>
        <w:rPr>
          <w:rFonts w:ascii="Century Gothic" w:hAnsi="Century Gothic"/>
          <w:color w:val="000000" w:themeColor="text1"/>
        </w:rPr>
      </w:pPr>
      <w:r>
        <w:rPr>
          <w:rFonts w:ascii="Century Gothic" w:hAnsi="Century Gothic"/>
          <w:color w:val="000000" w:themeColor="text1"/>
        </w:rPr>
        <w:t>Following the last meeting, we have now decided to display a selection of topic homework in the hall</w:t>
      </w:r>
    </w:p>
    <w:p w:rsidR="00BE72A2" w:rsidRDefault="00BE72A2" w:rsidP="00BE72A2">
      <w:pPr>
        <w:ind w:left="-567" w:right="-613"/>
        <w:rPr>
          <w:rFonts w:ascii="Century Gothic" w:hAnsi="Century Gothic"/>
          <w:color w:val="000000" w:themeColor="text1"/>
        </w:rPr>
      </w:pPr>
    </w:p>
    <w:p w:rsidR="00BE72A2" w:rsidRPr="00BE72A2" w:rsidRDefault="00BE72A2" w:rsidP="00BE72A2">
      <w:pPr>
        <w:ind w:left="-567" w:right="-613"/>
        <w:rPr>
          <w:rFonts w:ascii="Century Gothic" w:hAnsi="Century Gothic"/>
          <w:b/>
          <w:color w:val="000000" w:themeColor="text1"/>
          <w:u w:val="single"/>
        </w:rPr>
      </w:pPr>
      <w:r w:rsidRPr="00BE72A2">
        <w:rPr>
          <w:rFonts w:ascii="Century Gothic" w:hAnsi="Century Gothic"/>
          <w:b/>
          <w:color w:val="000000" w:themeColor="text1"/>
          <w:u w:val="single"/>
        </w:rPr>
        <w:t>Relationship Education</w:t>
      </w:r>
    </w:p>
    <w:p w:rsidR="00BE72A2" w:rsidRDefault="00BE72A2" w:rsidP="00BE72A2">
      <w:pPr>
        <w:ind w:left="-567" w:right="-613"/>
        <w:rPr>
          <w:rFonts w:ascii="Century Gothic" w:hAnsi="Century Gothic"/>
        </w:rPr>
      </w:pPr>
      <w:r>
        <w:rPr>
          <w:rFonts w:ascii="Century Gothic" w:hAnsi="Century Gothic"/>
        </w:rPr>
        <w:t>A meeting took place in the autumn term to explain how we teach relationship education. We looked at a range of resources for all age groups and decided that some of the content was too advanced for primary school children. The parents that attended represented different age groups so it was really beneficial for school to gain an insight as to what parents would be comfortable</w:t>
      </w:r>
      <w:r w:rsidR="004E7184">
        <w:rPr>
          <w:rFonts w:ascii="Century Gothic" w:hAnsi="Century Gothic"/>
        </w:rPr>
        <w:t xml:space="preserve"> with</w:t>
      </w:r>
      <w:r>
        <w:rPr>
          <w:rFonts w:ascii="Century Gothic" w:hAnsi="Century Gothic"/>
        </w:rPr>
        <w:t xml:space="preserve"> their child knowing. As a result, teachers then spent a number of staff meetings looking at the content of each PowerPoint in the scheme and making changes so that the content is suitable for our children.</w:t>
      </w:r>
    </w:p>
    <w:p w:rsidR="00BE72A2" w:rsidRDefault="00BE72A2" w:rsidP="00BE72A2">
      <w:pPr>
        <w:ind w:left="-567" w:right="-613"/>
        <w:rPr>
          <w:rFonts w:ascii="Century Gothic" w:hAnsi="Century Gothic"/>
        </w:rPr>
      </w:pPr>
    </w:p>
    <w:p w:rsidR="00BE72A2" w:rsidRPr="004E3AE2" w:rsidRDefault="00BE72A2" w:rsidP="00BE72A2">
      <w:pPr>
        <w:ind w:left="-567" w:right="-613"/>
        <w:rPr>
          <w:rFonts w:ascii="Century Gothic" w:hAnsi="Century Gothic"/>
          <w:b/>
          <w:u w:val="single"/>
        </w:rPr>
      </w:pPr>
      <w:r w:rsidRPr="004E3AE2">
        <w:rPr>
          <w:rFonts w:ascii="Century Gothic" w:hAnsi="Century Gothic"/>
          <w:b/>
          <w:u w:val="single"/>
        </w:rPr>
        <w:t>Reading Café</w:t>
      </w:r>
    </w:p>
    <w:p w:rsidR="00BE72A2" w:rsidRDefault="00BE72A2" w:rsidP="00BE72A2">
      <w:pPr>
        <w:ind w:left="-567" w:right="-613"/>
        <w:rPr>
          <w:rFonts w:ascii="Century Gothic" w:hAnsi="Century Gothic"/>
        </w:rPr>
      </w:pPr>
      <w:r>
        <w:rPr>
          <w:rFonts w:ascii="Century Gothic" w:hAnsi="Century Gothic"/>
        </w:rPr>
        <w:t>Last half term we trialled separating the reading café from the Scholastic Book Fair as parents felt pressured to buy books. The overall consensus was that this was a positive move but that there should be less ‘tat’ available to buy (rubbers, pens, pointers etc)</w:t>
      </w:r>
    </w:p>
    <w:p w:rsidR="00BE72A2" w:rsidRDefault="00BE72A2" w:rsidP="00BE72A2">
      <w:pPr>
        <w:ind w:left="-567" w:right="-613"/>
        <w:rPr>
          <w:rFonts w:ascii="Century Gothic" w:hAnsi="Century Gothic"/>
        </w:rPr>
      </w:pPr>
    </w:p>
    <w:p w:rsidR="00BE72A2" w:rsidRPr="004E3AE2" w:rsidRDefault="004E3AE2" w:rsidP="00BE72A2">
      <w:pPr>
        <w:ind w:left="-567" w:right="-613"/>
        <w:rPr>
          <w:rFonts w:ascii="Century Gothic" w:hAnsi="Century Gothic"/>
          <w:b/>
          <w:u w:val="single"/>
        </w:rPr>
      </w:pPr>
      <w:r w:rsidRPr="004E3AE2">
        <w:rPr>
          <w:rFonts w:ascii="Century Gothic" w:hAnsi="Century Gothic"/>
          <w:b/>
          <w:u w:val="single"/>
        </w:rPr>
        <w:t>Parent Workshops</w:t>
      </w:r>
    </w:p>
    <w:p w:rsidR="004E3AE2" w:rsidRDefault="004E3AE2" w:rsidP="00BE72A2">
      <w:pPr>
        <w:ind w:left="-567" w:right="-613"/>
        <w:rPr>
          <w:rFonts w:ascii="Century Gothic" w:hAnsi="Century Gothic"/>
        </w:rPr>
      </w:pPr>
      <w:r>
        <w:rPr>
          <w:rFonts w:ascii="Century Gothic" w:hAnsi="Century Gothic"/>
        </w:rPr>
        <w:t>School asked if parents found the additional information in the English Homework books useful. The grammatical terms and examples were well received and parents also appreciated being sent a copy of our Maths calculation methods. School asked if workshops to explain these further would be helpful but those present were happy with the current information.</w:t>
      </w:r>
    </w:p>
    <w:p w:rsidR="004E3AE2" w:rsidRDefault="004E3AE2" w:rsidP="00BE72A2">
      <w:pPr>
        <w:ind w:left="-567" w:right="-613"/>
        <w:rPr>
          <w:rFonts w:ascii="Century Gothic" w:hAnsi="Century Gothic"/>
        </w:rPr>
      </w:pPr>
    </w:p>
    <w:p w:rsidR="004E3AE2" w:rsidRPr="004E3AE2" w:rsidRDefault="004E3AE2" w:rsidP="00BE72A2">
      <w:pPr>
        <w:ind w:left="-567" w:right="-613"/>
        <w:rPr>
          <w:rFonts w:ascii="Century Gothic" w:hAnsi="Century Gothic"/>
          <w:b/>
          <w:u w:val="single"/>
        </w:rPr>
      </w:pPr>
      <w:r w:rsidRPr="004E3AE2">
        <w:rPr>
          <w:rFonts w:ascii="Century Gothic" w:hAnsi="Century Gothic"/>
          <w:b/>
          <w:u w:val="single"/>
        </w:rPr>
        <w:t>Parents Evening</w:t>
      </w:r>
    </w:p>
    <w:p w:rsidR="004E3AE2" w:rsidRDefault="004E3AE2" w:rsidP="00BE72A2">
      <w:pPr>
        <w:ind w:left="-567" w:right="-613"/>
        <w:rPr>
          <w:rFonts w:ascii="Century Gothic" w:hAnsi="Century Gothic"/>
        </w:rPr>
      </w:pPr>
      <w:r>
        <w:rPr>
          <w:rFonts w:ascii="Century Gothic" w:hAnsi="Century Gothic"/>
        </w:rPr>
        <w:t>A parent commented that the timer used at parents evening was too off putting and didn’t give sufficient opportunity to ask questions. School have fed this back to staff.</w:t>
      </w:r>
    </w:p>
    <w:p w:rsidR="004E3AE2" w:rsidRDefault="004E3AE2" w:rsidP="00BE72A2">
      <w:pPr>
        <w:ind w:left="-567" w:right="-613"/>
        <w:rPr>
          <w:rFonts w:ascii="Century Gothic" w:hAnsi="Century Gothic"/>
        </w:rPr>
      </w:pPr>
    </w:p>
    <w:p w:rsidR="004E3AE2" w:rsidRDefault="004E3AE2" w:rsidP="00BE72A2">
      <w:pPr>
        <w:ind w:left="-567" w:right="-613"/>
        <w:rPr>
          <w:rFonts w:ascii="Century Gothic" w:hAnsi="Century Gothic"/>
        </w:rPr>
      </w:pPr>
    </w:p>
    <w:p w:rsidR="004E3AE2" w:rsidRPr="004E3AE2" w:rsidRDefault="004E3AE2" w:rsidP="00BE72A2">
      <w:pPr>
        <w:ind w:left="-567" w:right="-613"/>
        <w:rPr>
          <w:rFonts w:ascii="Century Gothic" w:hAnsi="Century Gothic"/>
          <w:b/>
          <w:u w:val="single"/>
        </w:rPr>
      </w:pPr>
      <w:r w:rsidRPr="004E3AE2">
        <w:rPr>
          <w:rFonts w:ascii="Century Gothic" w:hAnsi="Century Gothic"/>
          <w:b/>
          <w:u w:val="single"/>
        </w:rPr>
        <w:lastRenderedPageBreak/>
        <w:t>New parents</w:t>
      </w:r>
    </w:p>
    <w:p w:rsidR="004E3AE2" w:rsidRDefault="004E3AE2" w:rsidP="00BE72A2">
      <w:pPr>
        <w:ind w:left="-567" w:right="-613"/>
        <w:rPr>
          <w:rFonts w:ascii="Century Gothic" w:hAnsi="Century Gothic"/>
        </w:rPr>
      </w:pPr>
      <w:r>
        <w:rPr>
          <w:rFonts w:ascii="Century Gothic" w:hAnsi="Century Gothic"/>
        </w:rPr>
        <w:t>At previous meetings, we discussed whether or not new parents understand some of the information that we send out-</w:t>
      </w:r>
      <w:proofErr w:type="spellStart"/>
      <w:r>
        <w:rPr>
          <w:rFonts w:ascii="Century Gothic" w:hAnsi="Century Gothic"/>
        </w:rPr>
        <w:t>ie</w:t>
      </w:r>
      <w:proofErr w:type="spellEnd"/>
      <w:r>
        <w:rPr>
          <w:rFonts w:ascii="Century Gothic" w:hAnsi="Century Gothic"/>
        </w:rPr>
        <w:t xml:space="preserve"> </w:t>
      </w:r>
      <w:proofErr w:type="spellStart"/>
      <w:r>
        <w:rPr>
          <w:rFonts w:ascii="Century Gothic" w:hAnsi="Century Gothic"/>
        </w:rPr>
        <w:t>Topsy</w:t>
      </w:r>
      <w:proofErr w:type="spellEnd"/>
      <w:r>
        <w:rPr>
          <w:rFonts w:ascii="Century Gothic" w:hAnsi="Century Gothic"/>
        </w:rPr>
        <w:t xml:space="preserve"> Turvey Day. We were lucky to have a new parent to the school at the meeting and she told us that she felt very well informed and just needed some clarification as to whether some events were for parents too</w:t>
      </w:r>
      <w:r w:rsidR="004674D0">
        <w:rPr>
          <w:rFonts w:ascii="Century Gothic" w:hAnsi="Century Gothic"/>
        </w:rPr>
        <w:t>.</w:t>
      </w:r>
    </w:p>
    <w:p w:rsidR="004674D0" w:rsidRDefault="004674D0" w:rsidP="00BE72A2">
      <w:pPr>
        <w:ind w:left="-567" w:right="-613"/>
        <w:rPr>
          <w:rFonts w:ascii="Century Gothic" w:hAnsi="Century Gothic"/>
        </w:rPr>
      </w:pPr>
    </w:p>
    <w:p w:rsidR="004674D0" w:rsidRPr="000E0F1C" w:rsidRDefault="004674D0" w:rsidP="00BE72A2">
      <w:pPr>
        <w:ind w:left="-567" w:right="-613"/>
        <w:rPr>
          <w:rFonts w:ascii="Century Gothic" w:hAnsi="Century Gothic"/>
          <w:b/>
          <w:u w:val="single"/>
        </w:rPr>
      </w:pPr>
      <w:r w:rsidRPr="000E0F1C">
        <w:rPr>
          <w:rFonts w:ascii="Century Gothic" w:hAnsi="Century Gothic"/>
          <w:b/>
          <w:u w:val="single"/>
        </w:rPr>
        <w:t>Clubs</w:t>
      </w:r>
    </w:p>
    <w:p w:rsidR="004674D0" w:rsidRDefault="004674D0" w:rsidP="00BE72A2">
      <w:pPr>
        <w:ind w:left="-567" w:right="-613"/>
        <w:rPr>
          <w:rFonts w:ascii="Century Gothic" w:hAnsi="Century Gothic"/>
        </w:rPr>
      </w:pPr>
      <w:r>
        <w:rPr>
          <w:rFonts w:ascii="Century Gothic" w:hAnsi="Century Gothic"/>
        </w:rPr>
        <w:t xml:space="preserve">School asked if the one-off clubs such as Shrinky Dinky and Christmas Cooking were better than those that last half a term. School had noticed that some children attended these clubs that </w:t>
      </w:r>
      <w:r w:rsidR="000E0F1C">
        <w:rPr>
          <w:rFonts w:ascii="Century Gothic" w:hAnsi="Century Gothic"/>
        </w:rPr>
        <w:t>don’t usually take part in clubs and were really pleased about this. One parent, whose little one usually likes to go home, said that it gave them the opportunity to try something new without committing to the club for a number of weeks. We will look at introducing more clubs like this in the hope that other children join in.</w:t>
      </w:r>
    </w:p>
    <w:p w:rsidR="000E0F1C" w:rsidRDefault="000E0F1C" w:rsidP="00BE72A2">
      <w:pPr>
        <w:ind w:left="-567" w:right="-613"/>
        <w:rPr>
          <w:rFonts w:ascii="Century Gothic" w:hAnsi="Century Gothic"/>
        </w:rPr>
      </w:pPr>
    </w:p>
    <w:p w:rsidR="000E0F1C" w:rsidRPr="000E0F1C" w:rsidRDefault="000E0F1C" w:rsidP="00BE72A2">
      <w:pPr>
        <w:ind w:left="-567" w:right="-613"/>
        <w:rPr>
          <w:rFonts w:ascii="Century Gothic" w:hAnsi="Century Gothic"/>
          <w:b/>
          <w:u w:val="single"/>
        </w:rPr>
      </w:pPr>
      <w:r w:rsidRPr="000E0F1C">
        <w:rPr>
          <w:rFonts w:ascii="Century Gothic" w:hAnsi="Century Gothic"/>
          <w:b/>
          <w:u w:val="single"/>
        </w:rPr>
        <w:t>Reading Stickers</w:t>
      </w:r>
    </w:p>
    <w:p w:rsidR="000E0F1C" w:rsidRDefault="000E0F1C" w:rsidP="000E0F1C">
      <w:pPr>
        <w:ind w:left="-567" w:right="-613"/>
        <w:rPr>
          <w:rFonts w:ascii="Century Gothic" w:hAnsi="Century Gothic"/>
        </w:rPr>
      </w:pPr>
      <w:r>
        <w:rPr>
          <w:rFonts w:ascii="Century Gothic" w:hAnsi="Century Gothic"/>
        </w:rPr>
        <w:t xml:space="preserve">Reading often comes up at forum but school asked whether the stickers were benefitting the children or not. We were particularly concerned about the negative impact on those that have a reminder to read three times a week as the children often tell us that this </w:t>
      </w:r>
      <w:r w:rsidR="004E7184">
        <w:rPr>
          <w:rFonts w:ascii="Century Gothic" w:hAnsi="Century Gothic"/>
        </w:rPr>
        <w:t xml:space="preserve">is </w:t>
      </w:r>
      <w:bookmarkStart w:id="0" w:name="_GoBack"/>
      <w:bookmarkEnd w:id="0"/>
      <w:r>
        <w:rPr>
          <w:rFonts w:ascii="Century Gothic" w:hAnsi="Century Gothic"/>
        </w:rPr>
        <w:t>due to grown-ups not reading with them. One parent said that they like the stickers as they like the little boost for themselves for doing their bit to help their child. As a result, stickers will continue to be used.</w:t>
      </w:r>
    </w:p>
    <w:p w:rsidR="00FF6082" w:rsidRDefault="00FF6082" w:rsidP="000E0F1C">
      <w:pPr>
        <w:ind w:left="-567" w:right="-613"/>
        <w:rPr>
          <w:rFonts w:ascii="Century Gothic" w:hAnsi="Century Gothic"/>
        </w:rPr>
      </w:pPr>
    </w:p>
    <w:p w:rsidR="00FF6082" w:rsidRPr="00FF6082" w:rsidRDefault="00FF6082" w:rsidP="000E0F1C">
      <w:pPr>
        <w:ind w:left="-567" w:right="-613"/>
        <w:rPr>
          <w:rFonts w:ascii="Century Gothic" w:hAnsi="Century Gothic"/>
          <w:b/>
          <w:u w:val="single"/>
        </w:rPr>
      </w:pPr>
      <w:r w:rsidRPr="00FF6082">
        <w:rPr>
          <w:rFonts w:ascii="Century Gothic" w:hAnsi="Century Gothic"/>
          <w:b/>
          <w:u w:val="single"/>
        </w:rPr>
        <w:t>Healthy Eating</w:t>
      </w:r>
    </w:p>
    <w:p w:rsidR="000E0F1C" w:rsidRDefault="00FF6082" w:rsidP="000E0F1C">
      <w:pPr>
        <w:ind w:left="-567" w:right="-613"/>
        <w:rPr>
          <w:rFonts w:ascii="Century Gothic" w:hAnsi="Century Gothic"/>
        </w:rPr>
      </w:pPr>
      <w:r>
        <w:rPr>
          <w:rFonts w:ascii="Century Gothic" w:hAnsi="Century Gothic"/>
        </w:rPr>
        <w:t xml:space="preserve">A parent raised a concern about whether school were promoting healthy eating too harshly as their little one had come home saying that she wasn’t able to eat a fruit-based snack because it looked like a sweet. School explained that </w:t>
      </w:r>
      <w:r w:rsidR="004E7184">
        <w:rPr>
          <w:rFonts w:ascii="Century Gothic" w:hAnsi="Century Gothic"/>
        </w:rPr>
        <w:t>this comment might have been made by another child as we would allow fruit winders etc. Although we are mindful of promoting healthy eating, we also promote that it’s good to eat a range of foods and that treats are ok in moderation.</w:t>
      </w:r>
    </w:p>
    <w:p w:rsidR="004E7184" w:rsidRDefault="004E7184" w:rsidP="000E0F1C">
      <w:pPr>
        <w:ind w:left="-567" w:right="-613"/>
        <w:rPr>
          <w:rFonts w:ascii="Century Gothic" w:hAnsi="Century Gothic"/>
          <w:b/>
          <w:u w:val="single"/>
        </w:rPr>
      </w:pPr>
    </w:p>
    <w:p w:rsidR="000E0F1C" w:rsidRPr="000E0F1C" w:rsidRDefault="000E0F1C" w:rsidP="000E0F1C">
      <w:pPr>
        <w:ind w:left="-567" w:right="-613"/>
        <w:rPr>
          <w:rFonts w:ascii="Century Gothic" w:hAnsi="Century Gothic"/>
          <w:b/>
          <w:u w:val="single"/>
        </w:rPr>
      </w:pPr>
      <w:r w:rsidRPr="000E0F1C">
        <w:rPr>
          <w:rFonts w:ascii="Century Gothic" w:hAnsi="Century Gothic"/>
          <w:b/>
          <w:u w:val="single"/>
        </w:rPr>
        <w:t>Key Stage 1 Residential</w:t>
      </w:r>
    </w:p>
    <w:p w:rsidR="000E0F1C" w:rsidRDefault="000E0F1C" w:rsidP="000E0F1C">
      <w:pPr>
        <w:ind w:left="-567" w:right="-613"/>
        <w:rPr>
          <w:rFonts w:ascii="Century Gothic" w:hAnsi="Century Gothic"/>
        </w:rPr>
      </w:pPr>
      <w:r>
        <w:rPr>
          <w:rFonts w:ascii="Century Gothic" w:hAnsi="Century Gothic"/>
        </w:rPr>
        <w:t>School had been told about a very exciting residential visit that is suited to Years 1 and 2 as it all focuses on Santa and Christmas activities. Parents at the meeting felt that keys stage 1 children were too young to go on such a trip for two nights.</w:t>
      </w:r>
    </w:p>
    <w:p w:rsidR="000E0F1C" w:rsidRDefault="000E0F1C" w:rsidP="000E0F1C">
      <w:pPr>
        <w:ind w:left="-567" w:right="-613"/>
        <w:rPr>
          <w:rFonts w:ascii="Century Gothic" w:hAnsi="Century Gothic"/>
        </w:rPr>
      </w:pPr>
    </w:p>
    <w:p w:rsidR="000E0F1C" w:rsidRDefault="000E0F1C" w:rsidP="000E0F1C">
      <w:pPr>
        <w:ind w:left="-567" w:right="-613"/>
        <w:rPr>
          <w:rFonts w:ascii="Century Gothic" w:hAnsi="Century Gothic"/>
        </w:rPr>
      </w:pPr>
      <w:r>
        <w:rPr>
          <w:rFonts w:ascii="Century Gothic" w:hAnsi="Century Gothic"/>
        </w:rPr>
        <w:t xml:space="preserve">As always, many thanks to those that attended. I do appreciate your time, ideas, comments and suggestions. </w:t>
      </w:r>
    </w:p>
    <w:p w:rsidR="000E0F1C" w:rsidRDefault="000E0F1C" w:rsidP="000E0F1C">
      <w:pPr>
        <w:ind w:left="-567" w:right="-613"/>
        <w:rPr>
          <w:rFonts w:ascii="Century Gothic" w:hAnsi="Century Gothic"/>
        </w:rPr>
      </w:pPr>
      <w:r>
        <w:rPr>
          <w:rFonts w:ascii="Century Gothic" w:hAnsi="Century Gothic"/>
        </w:rPr>
        <w:t>Any parent is welcome to attend, it’s very informal and light-hearted.</w:t>
      </w:r>
    </w:p>
    <w:p w:rsidR="000E0F1C" w:rsidRDefault="000E0F1C" w:rsidP="000E0F1C">
      <w:pPr>
        <w:ind w:left="-567" w:right="-613"/>
        <w:rPr>
          <w:rFonts w:ascii="Century Gothic" w:hAnsi="Century Gothic"/>
        </w:rPr>
      </w:pPr>
    </w:p>
    <w:p w:rsidR="000E0F1C" w:rsidRPr="00BE72A2" w:rsidRDefault="000E0F1C" w:rsidP="000E0F1C">
      <w:pPr>
        <w:ind w:left="-567" w:right="-613"/>
        <w:rPr>
          <w:rFonts w:ascii="Century Gothic" w:hAnsi="Century Gothic"/>
        </w:rPr>
      </w:pPr>
    </w:p>
    <w:p w:rsidR="00BE72A2" w:rsidRPr="00BE72A2" w:rsidRDefault="00BE72A2" w:rsidP="00BE72A2">
      <w:pPr>
        <w:ind w:left="-567" w:right="-613"/>
        <w:rPr>
          <w:rFonts w:ascii="Century Gothic" w:hAnsi="Century Gothic"/>
          <w:sz w:val="36"/>
          <w:szCs w:val="36"/>
        </w:rPr>
      </w:pPr>
    </w:p>
    <w:sectPr w:rsidR="00BE72A2" w:rsidRPr="00BE72A2" w:rsidSect="00BE72A2">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2A2"/>
    <w:rsid w:val="0006727D"/>
    <w:rsid w:val="000E0F1C"/>
    <w:rsid w:val="004369B7"/>
    <w:rsid w:val="004674D0"/>
    <w:rsid w:val="00490521"/>
    <w:rsid w:val="004E3AE2"/>
    <w:rsid w:val="004E7184"/>
    <w:rsid w:val="00AC51BC"/>
    <w:rsid w:val="00BE72A2"/>
    <w:rsid w:val="00C10879"/>
    <w:rsid w:val="00C971E9"/>
    <w:rsid w:val="00EA0D20"/>
    <w:rsid w:val="00FF6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DE10"/>
  <w15:chartTrackingRefBased/>
  <w15:docId w15:val="{1EC86F73-202F-4740-A547-B180B703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Calloway</dc:creator>
  <cp:keywords/>
  <dc:description/>
  <cp:lastModifiedBy>Donna Calloway</cp:lastModifiedBy>
  <cp:revision>3</cp:revision>
  <dcterms:created xsi:type="dcterms:W3CDTF">2026-01-06T17:17:00Z</dcterms:created>
  <dcterms:modified xsi:type="dcterms:W3CDTF">2026-01-07T11:48:00Z</dcterms:modified>
</cp:coreProperties>
</file>