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3BD" w:rsidRDefault="009523BD"/>
    <w:p w:rsidR="009523BD" w:rsidRDefault="004A75FB">
      <w:pPr>
        <w:jc w:val="right"/>
      </w:pPr>
      <w:r>
        <w:rPr>
          <w:b/>
          <w:noProof/>
          <w:sz w:val="32"/>
          <w:szCs w:val="32"/>
        </w:rPr>
        <w:drawing>
          <wp:inline distT="114300" distB="114300" distL="114300" distR="114300">
            <wp:extent cx="2638425" cy="695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638425" cy="695325"/>
                    </a:xfrm>
                    <a:prstGeom prst="rect">
                      <a:avLst/>
                    </a:prstGeom>
                    <a:ln/>
                  </pic:spPr>
                </pic:pic>
              </a:graphicData>
            </a:graphic>
          </wp:inline>
        </w:drawing>
      </w:r>
    </w:p>
    <w:p w:rsidR="009523BD" w:rsidRDefault="009523BD"/>
    <w:p w:rsidR="009523BD" w:rsidRDefault="004A75FB">
      <w:pPr>
        <w:jc w:val="center"/>
        <w:rPr>
          <w:b/>
          <w:color w:val="134F5C"/>
          <w:sz w:val="32"/>
          <w:szCs w:val="32"/>
        </w:rPr>
      </w:pPr>
      <w:r>
        <w:rPr>
          <w:b/>
          <w:color w:val="134F5C"/>
          <w:sz w:val="32"/>
          <w:szCs w:val="32"/>
        </w:rPr>
        <w:t>Beechwood School</w:t>
      </w:r>
    </w:p>
    <w:p w:rsidR="009523BD" w:rsidRDefault="009523BD">
      <w:pPr>
        <w:rPr>
          <w:b/>
          <w:sz w:val="32"/>
          <w:szCs w:val="32"/>
        </w:rPr>
      </w:pPr>
    </w:p>
    <w:p w:rsidR="009523BD" w:rsidRDefault="004A75FB">
      <w:pPr>
        <w:rPr>
          <w:b/>
          <w:color w:val="134F5C"/>
          <w:sz w:val="32"/>
          <w:szCs w:val="32"/>
        </w:rPr>
      </w:pPr>
      <w:r>
        <w:rPr>
          <w:b/>
          <w:color w:val="134F5C"/>
          <w:sz w:val="32"/>
          <w:szCs w:val="32"/>
        </w:rPr>
        <w:t>Department: English</w:t>
      </w:r>
    </w:p>
    <w:p w:rsidR="009523BD" w:rsidRDefault="009523BD">
      <w:pPr>
        <w:rPr>
          <w:b/>
          <w:sz w:val="32"/>
          <w:szCs w:val="32"/>
        </w:rPr>
      </w:pPr>
    </w:p>
    <w:p w:rsidR="009523BD" w:rsidRDefault="004A75FB">
      <w:pPr>
        <w:jc w:val="both"/>
        <w:rPr>
          <w:b/>
          <w:sz w:val="20"/>
          <w:szCs w:val="20"/>
        </w:rPr>
      </w:pPr>
      <w:r>
        <w:rPr>
          <w:b/>
          <w:sz w:val="20"/>
          <w:szCs w:val="20"/>
        </w:rPr>
        <w:t>Purpose</w:t>
      </w:r>
    </w:p>
    <w:p w:rsidR="009523BD" w:rsidRDefault="004A75FB">
      <w:pPr>
        <w:jc w:val="both"/>
        <w:rPr>
          <w:sz w:val="20"/>
          <w:szCs w:val="20"/>
        </w:rPr>
      </w:pPr>
      <w:r>
        <w:rPr>
          <w:sz w:val="20"/>
          <w:szCs w:val="20"/>
        </w:rPr>
        <w:t xml:space="preserve">Our curriculum is designed to enable students to access human stories through the overarching theme of conflict and human relationships, enabling them to understand the complexities and consequences of human nature and our society. Focusing on how and why </w:t>
      </w:r>
      <w:r>
        <w:rPr>
          <w:sz w:val="20"/>
          <w:szCs w:val="20"/>
        </w:rPr>
        <w:t>writers choose to convey these ideas, enlightening the students to other perspectives and gaining the ability to voice their own thoughts and opinions in an empathetic and respectful manner both in a verbal and written form.</w:t>
      </w:r>
    </w:p>
    <w:p w:rsidR="009523BD" w:rsidRDefault="009523BD">
      <w:pPr>
        <w:jc w:val="both"/>
        <w:rPr>
          <w:sz w:val="20"/>
          <w:szCs w:val="20"/>
        </w:rPr>
      </w:pPr>
    </w:p>
    <w:p w:rsidR="009523BD" w:rsidRDefault="004A75FB">
      <w:pPr>
        <w:jc w:val="both"/>
        <w:rPr>
          <w:b/>
          <w:sz w:val="20"/>
          <w:szCs w:val="20"/>
        </w:rPr>
      </w:pPr>
      <w:r>
        <w:rPr>
          <w:b/>
          <w:sz w:val="20"/>
          <w:szCs w:val="20"/>
        </w:rPr>
        <w:t>Big ideas:</w:t>
      </w:r>
    </w:p>
    <w:p w:rsidR="009523BD" w:rsidRDefault="004A75FB">
      <w:pPr>
        <w:jc w:val="both"/>
        <w:rPr>
          <w:sz w:val="20"/>
          <w:szCs w:val="20"/>
        </w:rPr>
      </w:pPr>
      <w:r>
        <w:rPr>
          <w:b/>
          <w:sz w:val="20"/>
          <w:szCs w:val="20"/>
        </w:rPr>
        <w:t>Writers’ intention:</w:t>
      </w:r>
      <w:r>
        <w:rPr>
          <w:b/>
          <w:sz w:val="20"/>
          <w:szCs w:val="20"/>
        </w:rPr>
        <w:t xml:space="preserve"> writers change thinking</w:t>
      </w:r>
      <w:r>
        <w:rPr>
          <w:sz w:val="20"/>
          <w:szCs w:val="20"/>
        </w:rPr>
        <w:t xml:space="preserve">; writing creates and opens doors to different worlds: past, present and future and new ways of thinking connecting us to each other both culturally and emotionally. </w:t>
      </w:r>
    </w:p>
    <w:p w:rsidR="009523BD" w:rsidRDefault="009523BD">
      <w:pPr>
        <w:jc w:val="both"/>
        <w:rPr>
          <w:sz w:val="20"/>
          <w:szCs w:val="20"/>
        </w:rPr>
      </w:pPr>
    </w:p>
    <w:p w:rsidR="009523BD" w:rsidRDefault="004A75FB">
      <w:pPr>
        <w:jc w:val="both"/>
        <w:rPr>
          <w:sz w:val="20"/>
          <w:szCs w:val="20"/>
        </w:rPr>
      </w:pPr>
      <w:r>
        <w:rPr>
          <w:b/>
          <w:sz w:val="20"/>
          <w:szCs w:val="20"/>
        </w:rPr>
        <w:t xml:space="preserve">Character: characters live within us; </w:t>
      </w:r>
      <w:r>
        <w:rPr>
          <w:sz w:val="20"/>
          <w:szCs w:val="20"/>
        </w:rPr>
        <w:t>their journeys inspire, in</w:t>
      </w:r>
      <w:r>
        <w:rPr>
          <w:sz w:val="20"/>
          <w:szCs w:val="20"/>
        </w:rPr>
        <w:t>fluence, warn and teach us moral lessons and principles.</w:t>
      </w:r>
    </w:p>
    <w:p w:rsidR="009523BD" w:rsidRDefault="009523BD">
      <w:pPr>
        <w:jc w:val="both"/>
        <w:rPr>
          <w:sz w:val="20"/>
          <w:szCs w:val="20"/>
        </w:rPr>
      </w:pPr>
    </w:p>
    <w:p w:rsidR="009523BD" w:rsidRDefault="004A75FB">
      <w:pPr>
        <w:jc w:val="both"/>
        <w:rPr>
          <w:sz w:val="20"/>
          <w:szCs w:val="20"/>
        </w:rPr>
      </w:pPr>
      <w:r>
        <w:rPr>
          <w:b/>
          <w:sz w:val="20"/>
          <w:szCs w:val="20"/>
        </w:rPr>
        <w:t xml:space="preserve">Stories: share our experiences; </w:t>
      </w:r>
      <w:r>
        <w:rPr>
          <w:sz w:val="20"/>
          <w:szCs w:val="20"/>
        </w:rPr>
        <w:t>and give us a starting point for our own imagination allowing us to create our own worlds and weave our own stories.</w:t>
      </w:r>
    </w:p>
    <w:p w:rsidR="009523BD" w:rsidRDefault="009523BD">
      <w:pPr>
        <w:jc w:val="both"/>
        <w:rPr>
          <w:sz w:val="20"/>
          <w:szCs w:val="20"/>
        </w:rPr>
      </w:pPr>
    </w:p>
    <w:p w:rsidR="009523BD" w:rsidRDefault="004A75FB">
      <w:pPr>
        <w:jc w:val="both"/>
        <w:rPr>
          <w:sz w:val="20"/>
          <w:szCs w:val="20"/>
        </w:rPr>
      </w:pPr>
      <w:r>
        <w:rPr>
          <w:b/>
          <w:sz w:val="20"/>
          <w:szCs w:val="20"/>
        </w:rPr>
        <w:t xml:space="preserve">Persuasion: rhetoric influences others; </w:t>
      </w:r>
      <w:r>
        <w:rPr>
          <w:sz w:val="20"/>
          <w:szCs w:val="20"/>
        </w:rPr>
        <w:t>it allow</w:t>
      </w:r>
      <w:r>
        <w:rPr>
          <w:sz w:val="20"/>
          <w:szCs w:val="20"/>
        </w:rPr>
        <w:t>s us to think logically and critically, presenting ourselves in a trustworthy and credible manner in order to reach a desired outcome.</w:t>
      </w:r>
    </w:p>
    <w:p w:rsidR="009523BD" w:rsidRDefault="009523BD">
      <w:pPr>
        <w:jc w:val="both"/>
        <w:rPr>
          <w:sz w:val="20"/>
          <w:szCs w:val="20"/>
        </w:rPr>
      </w:pPr>
    </w:p>
    <w:p w:rsidR="009523BD" w:rsidRDefault="004A75FB">
      <w:pPr>
        <w:jc w:val="both"/>
        <w:rPr>
          <w:sz w:val="20"/>
          <w:szCs w:val="20"/>
        </w:rPr>
      </w:pPr>
      <w:r>
        <w:rPr>
          <w:b/>
          <w:sz w:val="20"/>
          <w:szCs w:val="20"/>
        </w:rPr>
        <w:t xml:space="preserve">Writing: accuracy opens up a world of opportunities; </w:t>
      </w:r>
      <w:r>
        <w:rPr>
          <w:sz w:val="20"/>
          <w:szCs w:val="20"/>
        </w:rPr>
        <w:t>communicating clearly through the use of technical control using ap</w:t>
      </w:r>
      <w:r>
        <w:rPr>
          <w:sz w:val="20"/>
          <w:szCs w:val="20"/>
        </w:rPr>
        <w:t>propriate punctuation, vocabulary and sentence structure which allows us to express our thoughts, aims and needs effectively in a wide variety of contexts.</w:t>
      </w:r>
    </w:p>
    <w:p w:rsidR="009523BD" w:rsidRDefault="009523BD">
      <w:pPr>
        <w:jc w:val="both"/>
        <w:rPr>
          <w:sz w:val="20"/>
          <w:szCs w:val="20"/>
        </w:rPr>
      </w:pPr>
    </w:p>
    <w:p w:rsidR="009523BD" w:rsidRDefault="004A75FB">
      <w:pPr>
        <w:jc w:val="both"/>
        <w:rPr>
          <w:sz w:val="20"/>
          <w:szCs w:val="20"/>
        </w:rPr>
      </w:pPr>
      <w:r>
        <w:rPr>
          <w:b/>
          <w:sz w:val="20"/>
          <w:szCs w:val="20"/>
        </w:rPr>
        <w:t xml:space="preserve">Reading: develops cultural capital; </w:t>
      </w:r>
      <w:r>
        <w:rPr>
          <w:sz w:val="20"/>
          <w:szCs w:val="20"/>
        </w:rPr>
        <w:t xml:space="preserve">reading enables students to develop comprehension and fluency; </w:t>
      </w:r>
      <w:r>
        <w:rPr>
          <w:sz w:val="20"/>
          <w:szCs w:val="20"/>
        </w:rPr>
        <w:t>and allows them to access a richer vocabulary, as well as a wider variety of genres to support their writing.</w:t>
      </w:r>
    </w:p>
    <w:p w:rsidR="009523BD" w:rsidRDefault="009523BD">
      <w:pPr>
        <w:rPr>
          <w:b/>
          <w:sz w:val="32"/>
          <w:szCs w:val="32"/>
        </w:rPr>
      </w:pPr>
    </w:p>
    <w:p w:rsidR="009523BD" w:rsidRDefault="009523BD">
      <w:pPr>
        <w:rPr>
          <w:color w:val="202124"/>
          <w:sz w:val="18"/>
          <w:szCs w:val="18"/>
          <w:highlight w:val="white"/>
        </w:rPr>
      </w:pPr>
    </w:p>
    <w:p w:rsidR="009523BD" w:rsidRDefault="009523BD">
      <w:pPr>
        <w:jc w:val="center"/>
        <w:rPr>
          <w:b/>
          <w:color w:val="202124"/>
          <w:sz w:val="24"/>
          <w:szCs w:val="24"/>
          <w:highlight w:val="white"/>
        </w:rPr>
      </w:pPr>
    </w:p>
    <w:p w:rsidR="009523BD" w:rsidRDefault="009523BD">
      <w:pPr>
        <w:jc w:val="center"/>
        <w:rPr>
          <w:b/>
          <w:color w:val="202124"/>
          <w:sz w:val="24"/>
          <w:szCs w:val="24"/>
          <w:highlight w:val="white"/>
        </w:rPr>
      </w:pPr>
    </w:p>
    <w:p w:rsidR="009523BD" w:rsidRDefault="009523BD">
      <w:pPr>
        <w:jc w:val="center"/>
        <w:rPr>
          <w:b/>
          <w:color w:val="202124"/>
          <w:sz w:val="24"/>
          <w:szCs w:val="24"/>
          <w:highlight w:val="white"/>
        </w:rPr>
      </w:pPr>
    </w:p>
    <w:p w:rsidR="009523BD" w:rsidRDefault="009523BD">
      <w:pPr>
        <w:jc w:val="center"/>
        <w:rPr>
          <w:b/>
          <w:color w:val="202124"/>
          <w:sz w:val="24"/>
          <w:szCs w:val="24"/>
          <w:highlight w:val="white"/>
        </w:rPr>
      </w:pPr>
    </w:p>
    <w:p w:rsidR="009523BD" w:rsidRDefault="009523BD">
      <w:pPr>
        <w:jc w:val="center"/>
        <w:rPr>
          <w:b/>
          <w:color w:val="202124"/>
          <w:sz w:val="24"/>
          <w:szCs w:val="24"/>
          <w:highlight w:val="white"/>
        </w:rPr>
      </w:pPr>
    </w:p>
    <w:p w:rsidR="009523BD" w:rsidRDefault="009523BD">
      <w:pPr>
        <w:jc w:val="center"/>
        <w:rPr>
          <w:b/>
          <w:color w:val="202124"/>
          <w:sz w:val="24"/>
          <w:szCs w:val="24"/>
          <w:highlight w:val="white"/>
        </w:rPr>
      </w:pPr>
    </w:p>
    <w:p w:rsidR="009523BD" w:rsidRDefault="009523BD">
      <w:pPr>
        <w:jc w:val="center"/>
        <w:rPr>
          <w:b/>
          <w:color w:val="202124"/>
          <w:sz w:val="24"/>
          <w:szCs w:val="24"/>
          <w:highlight w:val="white"/>
        </w:rPr>
      </w:pPr>
    </w:p>
    <w:p w:rsidR="009523BD" w:rsidRDefault="009523BD">
      <w:pPr>
        <w:jc w:val="center"/>
        <w:rPr>
          <w:b/>
          <w:color w:val="202124"/>
          <w:sz w:val="24"/>
          <w:szCs w:val="24"/>
          <w:highlight w:val="white"/>
        </w:rPr>
      </w:pPr>
    </w:p>
    <w:p w:rsidR="009523BD" w:rsidRDefault="009523BD">
      <w:pPr>
        <w:jc w:val="center"/>
        <w:rPr>
          <w:b/>
          <w:color w:val="202124"/>
          <w:sz w:val="24"/>
          <w:szCs w:val="24"/>
          <w:highlight w:val="white"/>
        </w:rPr>
      </w:pPr>
    </w:p>
    <w:p w:rsidR="009523BD" w:rsidRDefault="009523BD">
      <w:pPr>
        <w:jc w:val="center"/>
        <w:rPr>
          <w:b/>
          <w:color w:val="202124"/>
          <w:sz w:val="24"/>
          <w:szCs w:val="24"/>
          <w:highlight w:val="white"/>
        </w:rPr>
      </w:pPr>
    </w:p>
    <w:p w:rsidR="009523BD" w:rsidRDefault="009523BD">
      <w:pPr>
        <w:jc w:val="center"/>
        <w:rPr>
          <w:b/>
          <w:color w:val="202124"/>
          <w:sz w:val="24"/>
          <w:szCs w:val="24"/>
          <w:highlight w:val="white"/>
        </w:rPr>
      </w:pPr>
    </w:p>
    <w:p w:rsidR="009523BD" w:rsidRDefault="009523BD">
      <w:pPr>
        <w:rPr>
          <w:b/>
          <w:color w:val="202124"/>
          <w:sz w:val="24"/>
          <w:szCs w:val="24"/>
          <w:highlight w:val="white"/>
        </w:rPr>
      </w:pPr>
    </w:p>
    <w:p w:rsidR="009523BD" w:rsidRDefault="009523BD">
      <w:pPr>
        <w:rPr>
          <w:b/>
          <w:color w:val="202124"/>
          <w:sz w:val="24"/>
          <w:szCs w:val="24"/>
          <w:highlight w:val="white"/>
        </w:rPr>
      </w:pPr>
    </w:p>
    <w:p w:rsidR="009523BD" w:rsidRDefault="009523BD">
      <w:pPr>
        <w:rPr>
          <w:b/>
          <w:color w:val="202124"/>
          <w:sz w:val="24"/>
          <w:szCs w:val="24"/>
          <w:highlight w:val="white"/>
        </w:rPr>
      </w:pPr>
    </w:p>
    <w:p w:rsidR="009523BD" w:rsidRDefault="009523BD">
      <w:pPr>
        <w:jc w:val="center"/>
        <w:rPr>
          <w:b/>
          <w:color w:val="202124"/>
          <w:sz w:val="24"/>
          <w:szCs w:val="24"/>
          <w:highlight w:val="white"/>
        </w:rPr>
      </w:pPr>
    </w:p>
    <w:tbl>
      <w:tblPr>
        <w:tblStyle w:val="a"/>
        <w:tblW w:w="209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31"/>
      </w:tblGrid>
      <w:tr w:rsidR="009523BD">
        <w:trPr>
          <w:jc w:val="center"/>
        </w:trPr>
        <w:tc>
          <w:tcPr>
            <w:tcW w:w="20931" w:type="dxa"/>
            <w:shd w:val="clear" w:color="auto" w:fill="C9DAF8"/>
            <w:tcMar>
              <w:top w:w="100" w:type="dxa"/>
              <w:left w:w="100" w:type="dxa"/>
              <w:bottom w:w="100" w:type="dxa"/>
              <w:right w:w="100" w:type="dxa"/>
            </w:tcMar>
          </w:tcPr>
          <w:p w:rsidR="009523BD" w:rsidRDefault="004A75FB">
            <w:pPr>
              <w:jc w:val="center"/>
              <w:rPr>
                <w:b/>
                <w:color w:val="202124"/>
                <w:sz w:val="24"/>
                <w:szCs w:val="24"/>
                <w:highlight w:val="white"/>
              </w:rPr>
            </w:pPr>
            <w:r>
              <w:rPr>
                <w:b/>
                <w:color w:val="202124"/>
                <w:sz w:val="24"/>
                <w:szCs w:val="24"/>
                <w:highlight w:val="white"/>
              </w:rPr>
              <w:t>CONFLICT and HUMAN RELATIONSHIPS</w:t>
            </w:r>
          </w:p>
        </w:tc>
      </w:tr>
    </w:tbl>
    <w:p w:rsidR="009523BD" w:rsidRDefault="009523BD">
      <w:pPr>
        <w:jc w:val="center"/>
        <w:rPr>
          <w:b/>
          <w:color w:val="202124"/>
          <w:sz w:val="24"/>
          <w:szCs w:val="24"/>
          <w:highlight w:val="white"/>
        </w:rPr>
      </w:pPr>
    </w:p>
    <w:p w:rsidR="009523BD" w:rsidRDefault="004A75FB">
      <w:pPr>
        <w:jc w:val="center"/>
        <w:rPr>
          <w:b/>
          <w:color w:val="202124"/>
          <w:shd w:val="clear" w:color="auto" w:fill="6AA84F"/>
        </w:rPr>
      </w:pPr>
      <w:r>
        <w:rPr>
          <w:b/>
          <w:color w:val="202124"/>
          <w:highlight w:val="white"/>
        </w:rPr>
        <w:t xml:space="preserve">Key concepts and knowledge: </w:t>
      </w:r>
      <w:r>
        <w:rPr>
          <w:b/>
          <w:color w:val="202124"/>
        </w:rPr>
        <w:t xml:space="preserve">rhetoric and argument; patterns (form and genres); </w:t>
      </w:r>
      <w:r>
        <w:rPr>
          <w:b/>
          <w:color w:val="202124"/>
        </w:rPr>
        <w:t>understand the abstract/meaning and figurative language; grammar (morphology, spelling, word, syntax, semantics);    contexts.</w:t>
      </w:r>
      <w:r>
        <w:rPr>
          <w:b/>
          <w:color w:val="202124"/>
          <w:shd w:val="clear" w:color="auto" w:fill="6AA84F"/>
        </w:rPr>
        <w:t xml:space="preserve"> </w:t>
      </w:r>
    </w:p>
    <w:p w:rsidR="009523BD" w:rsidRDefault="009523BD">
      <w:pPr>
        <w:jc w:val="center"/>
        <w:rPr>
          <w:b/>
          <w:color w:val="202124"/>
          <w:sz w:val="24"/>
          <w:szCs w:val="24"/>
          <w:highlight w:val="white"/>
        </w:rPr>
      </w:pPr>
    </w:p>
    <w:p w:rsidR="009523BD" w:rsidRDefault="009523BD">
      <w:pPr>
        <w:jc w:val="center"/>
        <w:rPr>
          <w:b/>
          <w:color w:val="202124"/>
          <w:sz w:val="24"/>
          <w:szCs w:val="24"/>
          <w:highlight w:val="white"/>
        </w:rPr>
      </w:pPr>
    </w:p>
    <w:tbl>
      <w:tblPr>
        <w:tblStyle w:val="a0"/>
        <w:tblW w:w="21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1515"/>
        <w:gridCol w:w="2475"/>
        <w:gridCol w:w="2205"/>
        <w:gridCol w:w="2130"/>
        <w:gridCol w:w="2100"/>
        <w:gridCol w:w="1920"/>
        <w:gridCol w:w="255"/>
        <w:gridCol w:w="3210"/>
        <w:gridCol w:w="3225"/>
      </w:tblGrid>
      <w:tr w:rsidR="009523BD">
        <w:tc>
          <w:tcPr>
            <w:tcW w:w="2010" w:type="dxa"/>
            <w:shd w:val="clear" w:color="auto" w:fill="EFEFEF"/>
            <w:tcMar>
              <w:top w:w="100" w:type="dxa"/>
              <w:left w:w="100" w:type="dxa"/>
              <w:bottom w:w="100" w:type="dxa"/>
              <w:right w:w="100" w:type="dxa"/>
            </w:tcMar>
          </w:tcPr>
          <w:p w:rsidR="009523BD" w:rsidRDefault="004A75FB">
            <w:pPr>
              <w:widowControl w:val="0"/>
              <w:spacing w:line="240" w:lineRule="auto"/>
              <w:jc w:val="center"/>
              <w:rPr>
                <w:b/>
              </w:rPr>
            </w:pPr>
            <w:r>
              <w:rPr>
                <w:b/>
              </w:rPr>
              <w:t>Literary Heritage</w:t>
            </w:r>
          </w:p>
        </w:tc>
        <w:tc>
          <w:tcPr>
            <w:tcW w:w="1515" w:type="dxa"/>
            <w:shd w:val="clear" w:color="auto" w:fill="EFEFEF"/>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jc w:val="center"/>
              <w:rPr>
                <w:b/>
                <w:sz w:val="20"/>
                <w:szCs w:val="20"/>
              </w:rPr>
            </w:pPr>
            <w:r>
              <w:rPr>
                <w:b/>
                <w:sz w:val="20"/>
                <w:szCs w:val="20"/>
              </w:rPr>
              <w:t>TERMS</w:t>
            </w:r>
          </w:p>
        </w:tc>
        <w:tc>
          <w:tcPr>
            <w:tcW w:w="2475" w:type="dxa"/>
            <w:shd w:val="clear" w:color="auto" w:fill="EFEFEF"/>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jc w:val="center"/>
              <w:rPr>
                <w:b/>
              </w:rPr>
            </w:pPr>
            <w:r>
              <w:rPr>
                <w:b/>
              </w:rPr>
              <w:t>Year 7</w:t>
            </w:r>
          </w:p>
        </w:tc>
        <w:tc>
          <w:tcPr>
            <w:tcW w:w="2205" w:type="dxa"/>
            <w:shd w:val="clear" w:color="auto" w:fill="EFEFEF"/>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jc w:val="center"/>
              <w:rPr>
                <w:b/>
              </w:rPr>
            </w:pPr>
            <w:r>
              <w:rPr>
                <w:b/>
              </w:rPr>
              <w:t>Year 8</w:t>
            </w:r>
          </w:p>
        </w:tc>
        <w:tc>
          <w:tcPr>
            <w:tcW w:w="2130" w:type="dxa"/>
            <w:shd w:val="clear" w:color="auto" w:fill="EFEFEF"/>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jc w:val="center"/>
              <w:rPr>
                <w:b/>
              </w:rPr>
            </w:pPr>
            <w:r>
              <w:rPr>
                <w:b/>
              </w:rPr>
              <w:t>Year 9</w:t>
            </w:r>
          </w:p>
        </w:tc>
        <w:tc>
          <w:tcPr>
            <w:tcW w:w="2100" w:type="dxa"/>
            <w:shd w:val="clear" w:color="auto" w:fill="EFEFEF"/>
            <w:tcMar>
              <w:top w:w="100" w:type="dxa"/>
              <w:left w:w="100" w:type="dxa"/>
              <w:bottom w:w="100" w:type="dxa"/>
              <w:right w:w="100" w:type="dxa"/>
            </w:tcMar>
          </w:tcPr>
          <w:p w:rsidR="009523BD" w:rsidRDefault="004A75FB">
            <w:pPr>
              <w:widowControl w:val="0"/>
              <w:spacing w:line="240" w:lineRule="auto"/>
              <w:jc w:val="center"/>
              <w:rPr>
                <w:b/>
              </w:rPr>
            </w:pPr>
            <w:r>
              <w:rPr>
                <w:b/>
              </w:rPr>
              <w:t>Year 10</w:t>
            </w:r>
          </w:p>
        </w:tc>
        <w:tc>
          <w:tcPr>
            <w:tcW w:w="1920" w:type="dxa"/>
            <w:shd w:val="clear" w:color="auto" w:fill="EFEFEF"/>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jc w:val="center"/>
              <w:rPr>
                <w:b/>
              </w:rPr>
            </w:pPr>
            <w:r>
              <w:rPr>
                <w:b/>
              </w:rPr>
              <w:t>Year 11</w:t>
            </w:r>
          </w:p>
        </w:tc>
        <w:tc>
          <w:tcPr>
            <w:tcW w:w="255" w:type="dxa"/>
            <w:shd w:val="clear" w:color="auto" w:fill="D9D9D9"/>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jc w:val="center"/>
              <w:rPr>
                <w:b/>
              </w:rPr>
            </w:pPr>
          </w:p>
        </w:tc>
        <w:tc>
          <w:tcPr>
            <w:tcW w:w="3210" w:type="dxa"/>
            <w:shd w:val="clear" w:color="auto" w:fill="EFEFEF"/>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jc w:val="center"/>
              <w:rPr>
                <w:b/>
              </w:rPr>
            </w:pPr>
            <w:r>
              <w:rPr>
                <w:b/>
              </w:rPr>
              <w:t>Year 12</w:t>
            </w:r>
          </w:p>
        </w:tc>
        <w:tc>
          <w:tcPr>
            <w:tcW w:w="3225" w:type="dxa"/>
            <w:shd w:val="clear" w:color="auto" w:fill="EFEFEF"/>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jc w:val="center"/>
              <w:rPr>
                <w:b/>
              </w:rPr>
            </w:pPr>
            <w:r>
              <w:rPr>
                <w:b/>
              </w:rPr>
              <w:t>Year 13</w:t>
            </w:r>
          </w:p>
        </w:tc>
      </w:tr>
      <w:tr w:rsidR="009523BD">
        <w:tc>
          <w:tcPr>
            <w:tcW w:w="2010" w:type="dxa"/>
            <w:shd w:val="clear" w:color="auto" w:fill="EAD1DC"/>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sz w:val="20"/>
                <w:szCs w:val="20"/>
              </w:rPr>
            </w:pPr>
            <w:r>
              <w:rPr>
                <w:b/>
                <w:sz w:val="20"/>
                <w:szCs w:val="20"/>
              </w:rPr>
              <w:t>VOICES IN SOCIETY</w:t>
            </w:r>
          </w:p>
          <w:p w:rsidR="009523BD" w:rsidRDefault="009523BD">
            <w:pPr>
              <w:widowControl w:val="0"/>
              <w:pBdr>
                <w:top w:val="nil"/>
                <w:left w:val="nil"/>
                <w:bottom w:val="nil"/>
                <w:right w:val="nil"/>
                <w:between w:val="nil"/>
              </w:pBdr>
              <w:spacing w:line="240" w:lineRule="auto"/>
              <w:rPr>
                <w:b/>
                <w:sz w:val="20"/>
                <w:szCs w:val="20"/>
              </w:rPr>
            </w:pPr>
          </w:p>
          <w:p w:rsidR="009523BD" w:rsidRDefault="009523BD">
            <w:pPr>
              <w:widowControl w:val="0"/>
              <w:pBdr>
                <w:top w:val="nil"/>
                <w:left w:val="nil"/>
                <w:bottom w:val="nil"/>
                <w:right w:val="nil"/>
                <w:between w:val="nil"/>
              </w:pBdr>
              <w:spacing w:line="240" w:lineRule="auto"/>
              <w:rPr>
                <w:b/>
                <w:sz w:val="20"/>
                <w:szCs w:val="20"/>
              </w:rPr>
            </w:pPr>
          </w:p>
          <w:p w:rsidR="009523BD" w:rsidRDefault="009523BD">
            <w:pPr>
              <w:widowControl w:val="0"/>
              <w:pBdr>
                <w:top w:val="nil"/>
                <w:left w:val="nil"/>
                <w:bottom w:val="nil"/>
                <w:right w:val="nil"/>
                <w:between w:val="nil"/>
              </w:pBdr>
              <w:spacing w:line="240" w:lineRule="auto"/>
              <w:rPr>
                <w:b/>
                <w:sz w:val="20"/>
                <w:szCs w:val="20"/>
              </w:rPr>
            </w:pPr>
          </w:p>
          <w:p w:rsidR="009523BD" w:rsidRDefault="009523BD">
            <w:pPr>
              <w:widowControl w:val="0"/>
              <w:pBdr>
                <w:top w:val="nil"/>
                <w:left w:val="nil"/>
                <w:bottom w:val="nil"/>
                <w:right w:val="nil"/>
                <w:between w:val="nil"/>
              </w:pBdr>
              <w:spacing w:line="240" w:lineRule="auto"/>
              <w:rPr>
                <w:b/>
                <w:sz w:val="20"/>
                <w:szCs w:val="20"/>
              </w:rPr>
            </w:pPr>
          </w:p>
          <w:p w:rsidR="009523BD" w:rsidRDefault="009523BD">
            <w:pPr>
              <w:widowControl w:val="0"/>
              <w:pBdr>
                <w:top w:val="nil"/>
                <w:left w:val="nil"/>
                <w:bottom w:val="nil"/>
                <w:right w:val="nil"/>
                <w:between w:val="nil"/>
              </w:pBdr>
              <w:spacing w:line="240" w:lineRule="auto"/>
              <w:rPr>
                <w:b/>
                <w:sz w:val="20"/>
                <w:szCs w:val="20"/>
              </w:rPr>
            </w:pPr>
          </w:p>
          <w:p w:rsidR="009523BD" w:rsidRDefault="009523BD">
            <w:pPr>
              <w:widowControl w:val="0"/>
              <w:pBdr>
                <w:top w:val="nil"/>
                <w:left w:val="nil"/>
                <w:bottom w:val="nil"/>
                <w:right w:val="nil"/>
                <w:between w:val="nil"/>
              </w:pBdr>
              <w:spacing w:line="240" w:lineRule="auto"/>
              <w:rPr>
                <w:b/>
                <w:sz w:val="20"/>
                <w:szCs w:val="20"/>
              </w:rPr>
            </w:pPr>
          </w:p>
          <w:p w:rsidR="009523BD" w:rsidRDefault="009523BD">
            <w:pPr>
              <w:widowControl w:val="0"/>
              <w:pBdr>
                <w:top w:val="nil"/>
                <w:left w:val="nil"/>
                <w:bottom w:val="nil"/>
                <w:right w:val="nil"/>
                <w:between w:val="nil"/>
              </w:pBdr>
              <w:spacing w:line="240" w:lineRule="auto"/>
              <w:rPr>
                <w:b/>
                <w:sz w:val="20"/>
                <w:szCs w:val="20"/>
              </w:rPr>
            </w:pPr>
          </w:p>
          <w:p w:rsidR="009523BD" w:rsidRDefault="009523BD">
            <w:pPr>
              <w:widowControl w:val="0"/>
              <w:spacing w:line="240" w:lineRule="auto"/>
              <w:rPr>
                <w:b/>
                <w:color w:val="6AA84F"/>
              </w:rPr>
            </w:pPr>
          </w:p>
          <w:p w:rsidR="009523BD" w:rsidRDefault="009523BD">
            <w:pPr>
              <w:widowControl w:val="0"/>
              <w:spacing w:line="240" w:lineRule="auto"/>
              <w:rPr>
                <w:b/>
                <w:color w:val="6AA84F"/>
              </w:rPr>
            </w:pPr>
          </w:p>
          <w:tbl>
            <w:tblPr>
              <w:tblStyle w:val="a1"/>
              <w:tblW w:w="1800" w:type="dxa"/>
              <w:tblBorders>
                <w:top w:val="nil"/>
                <w:left w:val="nil"/>
                <w:bottom w:val="nil"/>
                <w:right w:val="nil"/>
                <w:insideH w:val="nil"/>
                <w:insideV w:val="nil"/>
              </w:tblBorders>
              <w:tblLayout w:type="fixed"/>
              <w:tblLook w:val="0600" w:firstRow="0" w:lastRow="0" w:firstColumn="0" w:lastColumn="0" w:noHBand="1" w:noVBand="1"/>
            </w:tblPr>
            <w:tblGrid>
              <w:gridCol w:w="220"/>
              <w:gridCol w:w="220"/>
              <w:gridCol w:w="220"/>
              <w:gridCol w:w="220"/>
              <w:gridCol w:w="220"/>
              <w:gridCol w:w="220"/>
              <w:gridCol w:w="220"/>
              <w:gridCol w:w="220"/>
              <w:gridCol w:w="220"/>
            </w:tblGrid>
            <w:tr w:rsidR="009523BD">
              <w:trPr>
                <w:trHeight w:val="200"/>
              </w:trPr>
              <w:tc>
                <w:tcPr>
                  <w:tcW w:w="149" w:type="dxa"/>
                  <w:tcBorders>
                    <w:top w:val="nil"/>
                    <w:left w:val="nil"/>
                    <w:bottom w:val="nil"/>
                    <w:right w:val="nil"/>
                  </w:tcBorders>
                  <w:tcMar>
                    <w:top w:w="100" w:type="dxa"/>
                    <w:left w:w="100" w:type="dxa"/>
                    <w:bottom w:w="100" w:type="dxa"/>
                    <w:right w:w="100" w:type="dxa"/>
                  </w:tcMar>
                </w:tcPr>
                <w:p w:rsidR="009523BD" w:rsidRDefault="009523BD">
                  <w:pPr>
                    <w:widowControl w:val="0"/>
                    <w:spacing w:line="240" w:lineRule="auto"/>
                    <w:rPr>
                      <w:b/>
                      <w:color w:val="6AA84F"/>
                    </w:rPr>
                  </w:pPr>
                </w:p>
              </w:tc>
              <w:tc>
                <w:tcPr>
                  <w:tcW w:w="182" w:type="dxa"/>
                  <w:tcBorders>
                    <w:top w:val="nil"/>
                    <w:left w:val="nil"/>
                    <w:bottom w:val="nil"/>
                    <w:right w:val="nil"/>
                  </w:tcBorders>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tcMar>
                    <w:top w:w="100" w:type="dxa"/>
                    <w:left w:w="100" w:type="dxa"/>
                    <w:bottom w:w="100" w:type="dxa"/>
                    <w:right w:w="100" w:type="dxa"/>
                  </w:tcMar>
                </w:tcPr>
                <w:p w:rsidR="009523BD" w:rsidRDefault="009523BD">
                  <w:pPr>
                    <w:widowControl w:val="0"/>
                    <w:spacing w:line="240" w:lineRule="auto"/>
                    <w:rPr>
                      <w:b/>
                      <w:color w:val="6AA84F"/>
                    </w:rPr>
                  </w:pPr>
                </w:p>
              </w:tc>
              <w:tc>
                <w:tcPr>
                  <w:tcW w:w="160" w:type="dxa"/>
                  <w:tcBorders>
                    <w:top w:val="nil"/>
                    <w:left w:val="nil"/>
                    <w:bottom w:val="nil"/>
                    <w:right w:val="nil"/>
                  </w:tcBorders>
                  <w:tcMar>
                    <w:top w:w="100" w:type="dxa"/>
                    <w:left w:w="100" w:type="dxa"/>
                    <w:bottom w:w="100" w:type="dxa"/>
                    <w:right w:w="100" w:type="dxa"/>
                  </w:tcMar>
                </w:tcPr>
                <w:p w:rsidR="009523BD" w:rsidRDefault="009523BD">
                  <w:pPr>
                    <w:widowControl w:val="0"/>
                    <w:spacing w:line="240" w:lineRule="auto"/>
                    <w:rPr>
                      <w:b/>
                      <w:color w:val="6AA84F"/>
                    </w:rPr>
                  </w:pPr>
                </w:p>
              </w:tc>
              <w:tc>
                <w:tcPr>
                  <w:tcW w:w="417" w:type="dxa"/>
                  <w:tcBorders>
                    <w:top w:val="nil"/>
                    <w:left w:val="nil"/>
                    <w:bottom w:val="nil"/>
                    <w:right w:val="nil"/>
                  </w:tcBorders>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tcMar>
                    <w:top w:w="100" w:type="dxa"/>
                    <w:left w:w="100" w:type="dxa"/>
                    <w:bottom w:w="100" w:type="dxa"/>
                    <w:right w:w="100" w:type="dxa"/>
                  </w:tcMar>
                </w:tcPr>
                <w:p w:rsidR="009523BD" w:rsidRDefault="009523BD">
                  <w:pPr>
                    <w:widowControl w:val="0"/>
                    <w:spacing w:line="240" w:lineRule="auto"/>
                    <w:rPr>
                      <w:b/>
                      <w:color w:val="6AA84F"/>
                    </w:rPr>
                  </w:pPr>
                </w:p>
              </w:tc>
              <w:tc>
                <w:tcPr>
                  <w:tcW w:w="160" w:type="dxa"/>
                  <w:tcBorders>
                    <w:top w:val="nil"/>
                    <w:left w:val="nil"/>
                    <w:bottom w:val="nil"/>
                    <w:right w:val="nil"/>
                  </w:tcBorders>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tcMar>
                    <w:top w:w="100" w:type="dxa"/>
                    <w:left w:w="100" w:type="dxa"/>
                    <w:bottom w:w="100" w:type="dxa"/>
                    <w:right w:w="100" w:type="dxa"/>
                  </w:tcMar>
                </w:tcPr>
                <w:p w:rsidR="009523BD" w:rsidRDefault="009523BD">
                  <w:pPr>
                    <w:widowControl w:val="0"/>
                    <w:spacing w:line="240" w:lineRule="auto"/>
                    <w:rPr>
                      <w:b/>
                      <w:color w:val="6AA84F"/>
                    </w:rPr>
                  </w:pPr>
                </w:p>
              </w:tc>
            </w:tr>
            <w:tr w:rsidR="009523BD">
              <w:trPr>
                <w:trHeight w:val="650"/>
              </w:trPr>
              <w:tc>
                <w:tcPr>
                  <w:tcW w:w="149" w:type="dxa"/>
                  <w:tcBorders>
                    <w:top w:val="nil"/>
                    <w:left w:val="nil"/>
                    <w:bottom w:val="nil"/>
                    <w:right w:val="nil"/>
                  </w:tcBorders>
                  <w:tcMar>
                    <w:top w:w="100" w:type="dxa"/>
                    <w:left w:w="100" w:type="dxa"/>
                    <w:bottom w:w="100" w:type="dxa"/>
                    <w:right w:w="100" w:type="dxa"/>
                  </w:tcMar>
                </w:tcPr>
                <w:p w:rsidR="009523BD" w:rsidRDefault="009523BD">
                  <w:pPr>
                    <w:widowControl w:val="0"/>
                    <w:spacing w:line="240" w:lineRule="auto"/>
                    <w:rPr>
                      <w:b/>
                      <w:color w:val="6AA84F"/>
                    </w:rPr>
                  </w:pPr>
                </w:p>
              </w:tc>
              <w:tc>
                <w:tcPr>
                  <w:tcW w:w="375" w:type="dxa"/>
                  <w:gridSpan w:val="2"/>
                  <w:tcBorders>
                    <w:top w:val="nil"/>
                    <w:left w:val="nil"/>
                    <w:bottom w:val="nil"/>
                    <w:right w:val="nil"/>
                  </w:tcBorders>
                  <w:tcMar>
                    <w:top w:w="100" w:type="dxa"/>
                    <w:left w:w="100" w:type="dxa"/>
                    <w:bottom w:w="100" w:type="dxa"/>
                    <w:right w:w="100" w:type="dxa"/>
                  </w:tcMar>
                </w:tcPr>
                <w:p w:rsidR="009523BD" w:rsidRDefault="009523BD">
                  <w:pPr>
                    <w:widowControl w:val="0"/>
                    <w:spacing w:line="240" w:lineRule="auto"/>
                    <w:rPr>
                      <w:b/>
                      <w:color w:val="6AA84F"/>
                    </w:rPr>
                  </w:pPr>
                </w:p>
              </w:tc>
              <w:tc>
                <w:tcPr>
                  <w:tcW w:w="1079" w:type="dxa"/>
                  <w:gridSpan w:val="5"/>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r>
            <w:tr w:rsidR="009523BD">
              <w:trPr>
                <w:trHeight w:val="620"/>
              </w:trPr>
              <w:tc>
                <w:tcPr>
                  <w:tcW w:w="149"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82"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60"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417"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60"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r>
            <w:tr w:rsidR="009523BD">
              <w:trPr>
                <w:trHeight w:val="530"/>
              </w:trPr>
              <w:tc>
                <w:tcPr>
                  <w:tcW w:w="149"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535" w:type="dxa"/>
                  <w:gridSpan w:val="3"/>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417"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60"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r>
            <w:tr w:rsidR="009523BD">
              <w:trPr>
                <w:trHeight w:val="695"/>
              </w:trPr>
              <w:tc>
                <w:tcPr>
                  <w:tcW w:w="149"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82"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60"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417"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60"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r>
            <w:tr w:rsidR="009523BD">
              <w:trPr>
                <w:trHeight w:val="605"/>
              </w:trPr>
              <w:tc>
                <w:tcPr>
                  <w:tcW w:w="149"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535" w:type="dxa"/>
                  <w:gridSpan w:val="3"/>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588" w:type="dxa"/>
                  <w:gridSpan w:val="2"/>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60"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r>
            <w:tr w:rsidR="009523BD">
              <w:trPr>
                <w:trHeight w:val="575"/>
              </w:trPr>
              <w:tc>
                <w:tcPr>
                  <w:tcW w:w="149"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82"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60"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417"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60"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r>
            <w:tr w:rsidR="009523BD">
              <w:trPr>
                <w:trHeight w:val="545"/>
              </w:trPr>
              <w:tc>
                <w:tcPr>
                  <w:tcW w:w="149"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82"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101" w:type="dxa"/>
                  <w:gridSpan w:val="5"/>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r>
            <w:tr w:rsidR="009523BD">
              <w:trPr>
                <w:trHeight w:val="800"/>
              </w:trPr>
              <w:tc>
                <w:tcPr>
                  <w:tcW w:w="149"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82"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60"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417"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60"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71"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93"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r>
            <w:tr w:rsidR="009523BD">
              <w:trPr>
                <w:trHeight w:val="545"/>
              </w:trPr>
              <w:tc>
                <w:tcPr>
                  <w:tcW w:w="149" w:type="dxa"/>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c>
                <w:tcPr>
                  <w:tcW w:w="1647" w:type="dxa"/>
                  <w:gridSpan w:val="8"/>
                  <w:tcBorders>
                    <w:top w:val="nil"/>
                    <w:left w:val="nil"/>
                    <w:bottom w:val="nil"/>
                    <w:right w:val="nil"/>
                  </w:tcBorders>
                  <w:shd w:val="clear" w:color="auto" w:fill="auto"/>
                  <w:tcMar>
                    <w:top w:w="100" w:type="dxa"/>
                    <w:left w:w="100" w:type="dxa"/>
                    <w:bottom w:w="100" w:type="dxa"/>
                    <w:right w:w="100" w:type="dxa"/>
                  </w:tcMar>
                </w:tcPr>
                <w:p w:rsidR="009523BD" w:rsidRDefault="009523BD">
                  <w:pPr>
                    <w:widowControl w:val="0"/>
                    <w:spacing w:line="240" w:lineRule="auto"/>
                    <w:rPr>
                      <w:b/>
                      <w:color w:val="6AA84F"/>
                    </w:rPr>
                  </w:pPr>
                </w:p>
              </w:tc>
            </w:tr>
          </w:tbl>
          <w:p w:rsidR="009523BD" w:rsidRDefault="004A75FB">
            <w:pPr>
              <w:widowControl w:val="0"/>
              <w:spacing w:before="240" w:after="240" w:line="240" w:lineRule="auto"/>
              <w:rPr>
                <w:b/>
                <w:color w:val="6AA84F"/>
              </w:rPr>
            </w:pPr>
            <w:r>
              <w:rPr>
                <w:b/>
                <w:color w:val="6AA84F"/>
              </w:rPr>
              <w:t xml:space="preserve"> </w:t>
            </w:r>
          </w:p>
          <w:p w:rsidR="009523BD" w:rsidRDefault="004A75FB">
            <w:pPr>
              <w:widowControl w:val="0"/>
              <w:spacing w:before="240" w:after="240" w:line="240" w:lineRule="auto"/>
              <w:rPr>
                <w:b/>
                <w:color w:val="6AA84F"/>
              </w:rPr>
            </w:pPr>
            <w:r>
              <w:rPr>
                <w:b/>
                <w:color w:val="6AA84F"/>
              </w:rPr>
              <w:t xml:space="preserve"> </w:t>
            </w:r>
          </w:p>
          <w:p w:rsidR="009523BD" w:rsidRDefault="004A75FB">
            <w:pPr>
              <w:widowControl w:val="0"/>
              <w:spacing w:before="240" w:after="240" w:line="240" w:lineRule="auto"/>
              <w:rPr>
                <w:b/>
                <w:color w:val="6AA84F"/>
              </w:rPr>
            </w:pPr>
            <w:r>
              <w:rPr>
                <w:b/>
                <w:color w:val="6AA84F"/>
              </w:rPr>
              <w:t xml:space="preserve"> </w:t>
            </w:r>
          </w:p>
          <w:p w:rsidR="009523BD" w:rsidRDefault="004A75FB">
            <w:pPr>
              <w:widowControl w:val="0"/>
              <w:spacing w:before="240" w:after="240" w:line="240" w:lineRule="auto"/>
              <w:rPr>
                <w:b/>
                <w:color w:val="6AA84F"/>
              </w:rPr>
            </w:pPr>
            <w:r>
              <w:rPr>
                <w:b/>
                <w:color w:val="6AA84F"/>
              </w:rPr>
              <w:t xml:space="preserve"> </w:t>
            </w:r>
          </w:p>
          <w:p w:rsidR="009523BD" w:rsidRDefault="004A75FB">
            <w:pPr>
              <w:widowControl w:val="0"/>
              <w:spacing w:before="240" w:after="240" w:line="240" w:lineRule="auto"/>
              <w:rPr>
                <w:b/>
                <w:color w:val="6AA84F"/>
              </w:rPr>
            </w:pPr>
            <w:r>
              <w:rPr>
                <w:b/>
                <w:color w:val="6AA84F"/>
              </w:rPr>
              <w:t xml:space="preserve"> </w:t>
            </w:r>
          </w:p>
          <w:p w:rsidR="009523BD" w:rsidRDefault="004A75FB">
            <w:pPr>
              <w:widowControl w:val="0"/>
              <w:spacing w:before="240" w:after="240" w:line="240" w:lineRule="auto"/>
              <w:rPr>
                <w:b/>
                <w:color w:val="6AA84F"/>
              </w:rPr>
            </w:pPr>
            <w:r>
              <w:rPr>
                <w:b/>
                <w:color w:val="6AA84F"/>
              </w:rPr>
              <w:t xml:space="preserve"> </w:t>
            </w:r>
          </w:p>
          <w:p w:rsidR="009523BD" w:rsidRDefault="004A75FB">
            <w:pPr>
              <w:widowControl w:val="0"/>
              <w:spacing w:before="240" w:after="240" w:line="240" w:lineRule="auto"/>
              <w:rPr>
                <w:b/>
                <w:color w:val="6AA84F"/>
              </w:rPr>
            </w:pPr>
            <w:r>
              <w:rPr>
                <w:b/>
                <w:color w:val="6AA84F"/>
              </w:rPr>
              <w:t xml:space="preserve"> </w:t>
            </w:r>
          </w:p>
          <w:p w:rsidR="009523BD" w:rsidRDefault="004A75FB">
            <w:pPr>
              <w:widowControl w:val="0"/>
              <w:spacing w:before="240" w:after="240" w:line="240" w:lineRule="auto"/>
              <w:rPr>
                <w:b/>
                <w:color w:val="6AA84F"/>
              </w:rPr>
            </w:pPr>
            <w:r>
              <w:rPr>
                <w:b/>
                <w:color w:val="6AA84F"/>
              </w:rPr>
              <w:t xml:space="preserve"> </w:t>
            </w:r>
          </w:p>
          <w:p w:rsidR="009523BD" w:rsidRDefault="004A75FB">
            <w:pPr>
              <w:widowControl w:val="0"/>
              <w:spacing w:before="240" w:after="240" w:line="240" w:lineRule="auto"/>
              <w:rPr>
                <w:b/>
                <w:color w:val="6AA84F"/>
              </w:rPr>
            </w:pPr>
            <w:r>
              <w:rPr>
                <w:b/>
                <w:color w:val="6AA84F"/>
              </w:rPr>
              <w:t xml:space="preserve"> </w:t>
            </w:r>
          </w:p>
          <w:p w:rsidR="009523BD" w:rsidRDefault="009523BD">
            <w:pPr>
              <w:widowControl w:val="0"/>
              <w:spacing w:line="240" w:lineRule="auto"/>
              <w:rPr>
                <w:b/>
                <w:color w:val="6AA84F"/>
              </w:rPr>
            </w:pPr>
          </w:p>
          <w:p w:rsidR="009523BD" w:rsidRDefault="009523BD">
            <w:pPr>
              <w:widowControl w:val="0"/>
              <w:spacing w:line="240" w:lineRule="auto"/>
              <w:rPr>
                <w:b/>
                <w:color w:val="6AA84F"/>
              </w:rPr>
            </w:pPr>
          </w:p>
          <w:p w:rsidR="009523BD" w:rsidRDefault="009523BD">
            <w:pPr>
              <w:widowControl w:val="0"/>
              <w:pBdr>
                <w:top w:val="nil"/>
                <w:left w:val="nil"/>
                <w:bottom w:val="nil"/>
                <w:right w:val="nil"/>
                <w:between w:val="nil"/>
              </w:pBdr>
              <w:spacing w:line="240" w:lineRule="auto"/>
              <w:rPr>
                <w:b/>
                <w:sz w:val="20"/>
                <w:szCs w:val="20"/>
              </w:rPr>
            </w:pPr>
          </w:p>
        </w:tc>
        <w:tc>
          <w:tcPr>
            <w:tcW w:w="1515" w:type="dxa"/>
            <w:shd w:val="clear" w:color="auto" w:fill="EAD1DC"/>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u w:val="single"/>
              </w:rPr>
            </w:pPr>
            <w:r>
              <w:rPr>
                <w:b/>
                <w:u w:val="single"/>
              </w:rPr>
              <w:lastRenderedPageBreak/>
              <w:t xml:space="preserve">Autumn 1 </w:t>
            </w:r>
          </w:p>
        </w:tc>
        <w:tc>
          <w:tcPr>
            <w:tcW w:w="2475" w:type="dxa"/>
            <w:shd w:val="clear" w:color="auto" w:fill="EAD1DC"/>
            <w:tcMar>
              <w:top w:w="100" w:type="dxa"/>
              <w:left w:w="100" w:type="dxa"/>
              <w:bottom w:w="100" w:type="dxa"/>
              <w:right w:w="100" w:type="dxa"/>
            </w:tcMar>
          </w:tcPr>
          <w:p w:rsidR="009523BD" w:rsidRDefault="004A75FB">
            <w:pPr>
              <w:widowControl w:val="0"/>
              <w:spacing w:line="240" w:lineRule="auto"/>
              <w:rPr>
                <w:b/>
              </w:rPr>
            </w:pPr>
            <w:r>
              <w:rPr>
                <w:b/>
              </w:rPr>
              <w:t>Transition Unit</w:t>
            </w:r>
          </w:p>
          <w:p w:rsidR="009523BD" w:rsidRDefault="004A75FB">
            <w:pPr>
              <w:widowControl w:val="0"/>
              <w:spacing w:line="240" w:lineRule="auto"/>
              <w:rPr>
                <w:b/>
                <w:sz w:val="16"/>
                <w:szCs w:val="16"/>
              </w:rPr>
            </w:pPr>
            <w:r>
              <w:rPr>
                <w:b/>
                <w:sz w:val="16"/>
                <w:szCs w:val="16"/>
              </w:rPr>
              <w:t>(FIRST 2 WEEKS)</w:t>
            </w:r>
          </w:p>
          <w:p w:rsidR="009523BD" w:rsidRDefault="009523BD">
            <w:pPr>
              <w:widowControl w:val="0"/>
              <w:spacing w:line="240" w:lineRule="auto"/>
              <w:rPr>
                <w:b/>
                <w:sz w:val="12"/>
                <w:szCs w:val="12"/>
              </w:rPr>
            </w:pPr>
          </w:p>
          <w:p w:rsidR="009523BD" w:rsidRDefault="004A75FB">
            <w:pPr>
              <w:widowControl w:val="0"/>
              <w:pBdr>
                <w:top w:val="nil"/>
                <w:left w:val="nil"/>
                <w:bottom w:val="nil"/>
                <w:right w:val="nil"/>
                <w:between w:val="nil"/>
              </w:pBdr>
              <w:spacing w:line="240" w:lineRule="auto"/>
              <w:rPr>
                <w:b/>
              </w:rPr>
            </w:pPr>
            <w:r>
              <w:rPr>
                <w:b/>
              </w:rPr>
              <w:t>Topic: Boy</w:t>
            </w:r>
          </w:p>
          <w:p w:rsidR="009523BD" w:rsidRDefault="009523BD">
            <w:pPr>
              <w:widowControl w:val="0"/>
              <w:pBdr>
                <w:top w:val="nil"/>
                <w:left w:val="nil"/>
                <w:bottom w:val="nil"/>
                <w:right w:val="nil"/>
                <w:between w:val="nil"/>
              </w:pBdr>
              <w:spacing w:line="240" w:lineRule="auto"/>
            </w:pPr>
          </w:p>
          <w:p w:rsidR="009523BD" w:rsidRDefault="004A75FB">
            <w:pPr>
              <w:widowControl w:val="0"/>
              <w:pBdr>
                <w:top w:val="nil"/>
                <w:left w:val="nil"/>
                <w:bottom w:val="nil"/>
                <w:right w:val="nil"/>
                <w:between w:val="nil"/>
              </w:pBdr>
              <w:spacing w:line="240" w:lineRule="auto"/>
            </w:pPr>
            <w:r>
              <w:t>Disciplinary knowledge/skill: inference, connotations and denotations, critical thinking, use of modelling to develop writing (informative, persuasive, imaginatively), sentence types (question / statement / fronted adverbial)</w:t>
            </w:r>
          </w:p>
          <w:p w:rsidR="009523BD" w:rsidRDefault="009523BD">
            <w:pPr>
              <w:widowControl w:val="0"/>
              <w:pBdr>
                <w:top w:val="nil"/>
                <w:left w:val="nil"/>
                <w:bottom w:val="nil"/>
                <w:right w:val="nil"/>
                <w:between w:val="nil"/>
              </w:pBdr>
              <w:spacing w:line="240" w:lineRule="auto"/>
            </w:pPr>
          </w:p>
          <w:p w:rsidR="009523BD" w:rsidRDefault="004A75FB">
            <w:pPr>
              <w:widowControl w:val="0"/>
              <w:pBdr>
                <w:top w:val="nil"/>
                <w:left w:val="nil"/>
                <w:bottom w:val="nil"/>
                <w:right w:val="nil"/>
                <w:between w:val="nil"/>
              </w:pBdr>
              <w:spacing w:line="240" w:lineRule="auto"/>
            </w:pPr>
            <w:r>
              <w:t>AND</w:t>
            </w:r>
          </w:p>
          <w:p w:rsidR="009523BD" w:rsidRDefault="009523BD">
            <w:pPr>
              <w:widowControl w:val="0"/>
              <w:pBdr>
                <w:top w:val="nil"/>
                <w:left w:val="nil"/>
                <w:bottom w:val="nil"/>
                <w:right w:val="nil"/>
                <w:between w:val="nil"/>
              </w:pBdr>
              <w:spacing w:line="240" w:lineRule="auto"/>
            </w:pPr>
          </w:p>
          <w:p w:rsidR="009523BD" w:rsidRDefault="004A75FB">
            <w:pPr>
              <w:widowControl w:val="0"/>
              <w:pBdr>
                <w:top w:val="nil"/>
                <w:left w:val="nil"/>
                <w:bottom w:val="nil"/>
                <w:right w:val="nil"/>
                <w:between w:val="nil"/>
              </w:pBdr>
              <w:spacing w:line="240" w:lineRule="auto"/>
            </w:pPr>
            <w:r>
              <w:rPr>
                <w:b/>
              </w:rPr>
              <w:t xml:space="preserve">Topic: Poetry- literary </w:t>
            </w:r>
            <w:r>
              <w:rPr>
                <w:b/>
              </w:rPr>
              <w:t xml:space="preserve">heritage works </w:t>
            </w:r>
          </w:p>
          <w:p w:rsidR="009523BD" w:rsidRDefault="009523BD">
            <w:pPr>
              <w:widowControl w:val="0"/>
              <w:pBdr>
                <w:top w:val="nil"/>
                <w:left w:val="nil"/>
                <w:bottom w:val="nil"/>
                <w:right w:val="nil"/>
                <w:between w:val="nil"/>
              </w:pBdr>
              <w:spacing w:line="240" w:lineRule="auto"/>
            </w:pPr>
          </w:p>
          <w:p w:rsidR="009523BD" w:rsidRDefault="004A75FB">
            <w:pPr>
              <w:widowControl w:val="0"/>
              <w:spacing w:line="240" w:lineRule="auto"/>
            </w:pPr>
            <w:r>
              <w:t>Disciplinary knowledge/skill:</w:t>
            </w:r>
          </w:p>
          <w:p w:rsidR="009523BD" w:rsidRDefault="004A75FB">
            <w:pPr>
              <w:widowControl w:val="0"/>
              <w:spacing w:line="240" w:lineRule="auto"/>
            </w:pPr>
            <w:r>
              <w:t xml:space="preserve">Structure and use of metaphor, simile, imagery and personification; poetic forms and rhyme. </w:t>
            </w:r>
          </w:p>
          <w:p w:rsidR="009523BD" w:rsidRDefault="009523BD">
            <w:pPr>
              <w:widowControl w:val="0"/>
              <w:spacing w:line="240" w:lineRule="auto"/>
            </w:pPr>
          </w:p>
          <w:p w:rsidR="009523BD" w:rsidRDefault="004A75FB">
            <w:pPr>
              <w:widowControl w:val="0"/>
              <w:spacing w:line="240" w:lineRule="auto"/>
            </w:pPr>
            <w:r>
              <w:t xml:space="preserve">Poets studied: Emily </w:t>
            </w:r>
            <w:r>
              <w:lastRenderedPageBreak/>
              <w:t>Dickinson, Charlotte Mew, Harold Munroe, Robert Southey, Robert Louis Stevenson and Edward Tho</w:t>
            </w:r>
            <w:r>
              <w:t>mas</w:t>
            </w:r>
          </w:p>
          <w:p w:rsidR="009523BD" w:rsidRDefault="009523BD">
            <w:pPr>
              <w:widowControl w:val="0"/>
              <w:pBdr>
                <w:top w:val="nil"/>
                <w:left w:val="nil"/>
                <w:bottom w:val="nil"/>
                <w:right w:val="nil"/>
                <w:between w:val="nil"/>
              </w:pBdr>
              <w:spacing w:line="240" w:lineRule="auto"/>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pPr>
            <w:r>
              <w:rPr>
                <w:b/>
              </w:rPr>
              <w:t xml:space="preserve">Creative Writing </w:t>
            </w:r>
            <w:r>
              <w:t xml:space="preserve">(story mountain planning, opening, metaphor, simile, personification) </w:t>
            </w:r>
            <w:r>
              <w:rPr>
                <w:b/>
              </w:rPr>
              <w:t xml:space="preserve">including Grammar </w:t>
            </w:r>
            <w:r>
              <w:t>(paragraphing; sentence structure; full stops and capital letters.)</w:t>
            </w:r>
          </w:p>
        </w:tc>
        <w:tc>
          <w:tcPr>
            <w:tcW w:w="2205" w:type="dxa"/>
            <w:shd w:val="clear" w:color="auto" w:fill="EAD1DC"/>
            <w:tcMar>
              <w:top w:w="100" w:type="dxa"/>
              <w:left w:w="100" w:type="dxa"/>
              <w:bottom w:w="100" w:type="dxa"/>
              <w:right w:w="100" w:type="dxa"/>
            </w:tcMar>
          </w:tcPr>
          <w:p w:rsidR="009523BD" w:rsidRDefault="004A75FB">
            <w:pPr>
              <w:widowControl w:val="0"/>
              <w:spacing w:line="240" w:lineRule="auto"/>
              <w:rPr>
                <w:b/>
              </w:rPr>
            </w:pPr>
            <w:r>
              <w:rPr>
                <w:b/>
              </w:rPr>
              <w:lastRenderedPageBreak/>
              <w:t xml:space="preserve">Topic: Poetry: poems from other cultures </w:t>
            </w:r>
          </w:p>
          <w:p w:rsidR="009523BD" w:rsidRDefault="009523BD">
            <w:pPr>
              <w:widowControl w:val="0"/>
              <w:spacing w:line="240" w:lineRule="auto"/>
            </w:pPr>
          </w:p>
          <w:p w:rsidR="009523BD" w:rsidRDefault="004A75FB">
            <w:pPr>
              <w:widowControl w:val="0"/>
              <w:spacing w:line="240" w:lineRule="auto"/>
            </w:pPr>
            <w:r>
              <w:t>Disciplinary knowledge/skill:</w:t>
            </w:r>
          </w:p>
          <w:p w:rsidR="009523BD" w:rsidRDefault="004A75FB">
            <w:pPr>
              <w:widowControl w:val="0"/>
              <w:spacing w:line="240" w:lineRule="auto"/>
            </w:pPr>
            <w:r>
              <w:t>Structure and use of metaphor, simile, imagery, hyperbole, sound imagery, alliteration, onomatopoeia and personification; poetic forms and rhyme.</w:t>
            </w:r>
          </w:p>
          <w:p w:rsidR="009523BD" w:rsidRDefault="009523BD">
            <w:pPr>
              <w:widowControl w:val="0"/>
              <w:spacing w:line="240" w:lineRule="auto"/>
            </w:pPr>
          </w:p>
          <w:p w:rsidR="009523BD" w:rsidRDefault="004A75FB">
            <w:pPr>
              <w:widowControl w:val="0"/>
              <w:spacing w:line="240" w:lineRule="auto"/>
            </w:pPr>
            <w:r>
              <w:t>Poems studied: Blessing, Island Man, Not my Business, Nothing’s Changed</w:t>
            </w:r>
          </w:p>
          <w:p w:rsidR="009523BD" w:rsidRDefault="009523BD">
            <w:pPr>
              <w:widowControl w:val="0"/>
              <w:spacing w:line="240" w:lineRule="auto"/>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rPr>
                <w:b/>
              </w:rPr>
            </w:pPr>
            <w:r>
              <w:rPr>
                <w:b/>
              </w:rPr>
              <w:t xml:space="preserve">Creative writing </w:t>
            </w:r>
            <w:r>
              <w:t>(story mountai</w:t>
            </w:r>
            <w:r>
              <w:t>n, opening, use of figurative language and varied sentence types)</w:t>
            </w:r>
            <w:r>
              <w:rPr>
                <w:b/>
              </w:rPr>
              <w:t>/</w:t>
            </w:r>
          </w:p>
          <w:p w:rsidR="009523BD" w:rsidRDefault="004A75FB">
            <w:pPr>
              <w:widowControl w:val="0"/>
              <w:spacing w:line="240" w:lineRule="auto"/>
            </w:pPr>
            <w:r>
              <w:rPr>
                <w:b/>
              </w:rPr>
              <w:t xml:space="preserve">personal writing </w:t>
            </w:r>
            <w:r>
              <w:lastRenderedPageBreak/>
              <w:t>(first person, past or present tense, chronological)</w:t>
            </w:r>
          </w:p>
          <w:p w:rsidR="009523BD" w:rsidRDefault="009523BD">
            <w:pPr>
              <w:widowControl w:val="0"/>
              <w:spacing w:line="240" w:lineRule="auto"/>
              <w:rPr>
                <w:i/>
              </w:rPr>
            </w:pPr>
          </w:p>
          <w:p w:rsidR="009523BD" w:rsidRDefault="009523BD">
            <w:pPr>
              <w:widowControl w:val="0"/>
              <w:spacing w:line="240" w:lineRule="auto"/>
              <w:rPr>
                <w:i/>
              </w:rPr>
            </w:pPr>
          </w:p>
          <w:p w:rsidR="009523BD" w:rsidRDefault="009523BD">
            <w:pPr>
              <w:widowControl w:val="0"/>
              <w:spacing w:line="240" w:lineRule="auto"/>
              <w:rPr>
                <w:i/>
              </w:rPr>
            </w:pPr>
          </w:p>
          <w:p w:rsidR="009523BD" w:rsidRDefault="009523BD">
            <w:pPr>
              <w:widowControl w:val="0"/>
              <w:spacing w:line="240" w:lineRule="auto"/>
              <w:rPr>
                <w:sz w:val="16"/>
                <w:szCs w:val="16"/>
              </w:rPr>
            </w:pPr>
          </w:p>
        </w:tc>
        <w:tc>
          <w:tcPr>
            <w:tcW w:w="2130" w:type="dxa"/>
            <w:shd w:val="clear" w:color="auto" w:fill="EAD1DC"/>
            <w:tcMar>
              <w:top w:w="100" w:type="dxa"/>
              <w:left w:w="100" w:type="dxa"/>
              <w:bottom w:w="100" w:type="dxa"/>
              <w:right w:w="100" w:type="dxa"/>
            </w:tcMar>
          </w:tcPr>
          <w:p w:rsidR="009523BD" w:rsidRDefault="004A75FB">
            <w:pPr>
              <w:widowControl w:val="0"/>
              <w:spacing w:line="240" w:lineRule="auto"/>
            </w:pPr>
            <w:r>
              <w:rPr>
                <w:b/>
              </w:rPr>
              <w:lastRenderedPageBreak/>
              <w:t xml:space="preserve">Topic: </w:t>
            </w:r>
            <w:r>
              <w:rPr>
                <w:b/>
                <w:i/>
              </w:rPr>
              <w:t>Blood Brothers</w:t>
            </w:r>
          </w:p>
          <w:p w:rsidR="009523BD" w:rsidRDefault="009523BD">
            <w:pPr>
              <w:widowControl w:val="0"/>
              <w:spacing w:line="240" w:lineRule="auto"/>
            </w:pPr>
          </w:p>
          <w:p w:rsidR="009523BD" w:rsidRDefault="004A75FB">
            <w:pPr>
              <w:widowControl w:val="0"/>
              <w:spacing w:line="240" w:lineRule="auto"/>
            </w:pPr>
            <w:r>
              <w:t>Disciplinary knowledge/skill: dramatic conventions (stage directions, entrances and exits, t</w:t>
            </w:r>
            <w:r>
              <w:t>one, characterisation), historical and social context</w:t>
            </w:r>
          </w:p>
          <w:p w:rsidR="009523BD" w:rsidRDefault="004A75FB">
            <w:pPr>
              <w:widowControl w:val="0"/>
              <w:spacing w:line="240" w:lineRule="auto"/>
            </w:pPr>
            <w:r>
              <w:t>Coming of age</w:t>
            </w:r>
          </w:p>
          <w:p w:rsidR="009523BD" w:rsidRDefault="009523BD">
            <w:pPr>
              <w:widowControl w:val="0"/>
              <w:spacing w:line="240" w:lineRule="auto"/>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rPr>
                <w:b/>
                <w:color w:val="F9CB9C"/>
                <w:shd w:val="clear" w:color="auto" w:fill="FF9900"/>
              </w:rPr>
            </w:pPr>
            <w:r>
              <w:rPr>
                <w:b/>
              </w:rPr>
              <w:t>Writing to inform, persuade</w:t>
            </w:r>
            <w:r>
              <w:t xml:space="preserve"> </w:t>
            </w:r>
            <w:r>
              <w:rPr>
                <w:b/>
              </w:rPr>
              <w:t xml:space="preserve">and argue </w:t>
            </w:r>
          </w:p>
          <w:p w:rsidR="009523BD" w:rsidRDefault="004A75FB">
            <w:pPr>
              <w:widowControl w:val="0"/>
              <w:spacing w:line="240" w:lineRule="auto"/>
            </w:pPr>
            <w:r>
              <w:t>(government: discussing class, deprivation, crime and state welfare)</w:t>
            </w:r>
          </w:p>
          <w:p w:rsidR="009523BD" w:rsidRDefault="009523BD">
            <w:pPr>
              <w:widowControl w:val="0"/>
              <w:spacing w:line="240" w:lineRule="auto"/>
            </w:pPr>
          </w:p>
          <w:p w:rsidR="009523BD" w:rsidRDefault="004A75FB">
            <w:pPr>
              <w:widowControl w:val="0"/>
              <w:spacing w:line="240" w:lineRule="auto"/>
            </w:pPr>
            <w:r>
              <w:t>Disciplinary knowledge: factual language; thinking critically and creatively</w:t>
            </w:r>
          </w:p>
        </w:tc>
        <w:tc>
          <w:tcPr>
            <w:tcW w:w="2100" w:type="dxa"/>
            <w:shd w:val="clear" w:color="auto" w:fill="EAD1DC"/>
            <w:tcMar>
              <w:top w:w="100" w:type="dxa"/>
              <w:left w:w="100" w:type="dxa"/>
              <w:bottom w:w="100" w:type="dxa"/>
              <w:right w:w="100" w:type="dxa"/>
            </w:tcMar>
          </w:tcPr>
          <w:p w:rsidR="009523BD" w:rsidRDefault="004A75FB">
            <w:pPr>
              <w:widowControl w:val="0"/>
              <w:spacing w:line="240" w:lineRule="auto"/>
              <w:rPr>
                <w:b/>
              </w:rPr>
            </w:pPr>
            <w:r>
              <w:rPr>
                <w:b/>
              </w:rPr>
              <w:t>Topic: Poetry</w:t>
            </w:r>
          </w:p>
          <w:p w:rsidR="009523BD" w:rsidRDefault="009523BD">
            <w:pPr>
              <w:widowControl w:val="0"/>
              <w:spacing w:line="240" w:lineRule="auto"/>
            </w:pPr>
          </w:p>
          <w:p w:rsidR="009523BD" w:rsidRDefault="004A75FB">
            <w:pPr>
              <w:widowControl w:val="0"/>
              <w:spacing w:line="240" w:lineRule="auto"/>
              <w:rPr>
                <w:i/>
              </w:rPr>
            </w:pPr>
            <w:r>
              <w:rPr>
                <w:i/>
              </w:rPr>
              <w:t>What were they like?</w:t>
            </w:r>
          </w:p>
          <w:p w:rsidR="009523BD" w:rsidRDefault="009523BD">
            <w:pPr>
              <w:widowControl w:val="0"/>
              <w:spacing w:line="240" w:lineRule="auto"/>
              <w:rPr>
                <w:i/>
              </w:rPr>
            </w:pPr>
          </w:p>
          <w:p w:rsidR="009523BD" w:rsidRDefault="004A75FB">
            <w:pPr>
              <w:widowControl w:val="0"/>
              <w:spacing w:line="240" w:lineRule="auto"/>
              <w:rPr>
                <w:i/>
              </w:rPr>
            </w:pPr>
            <w:r>
              <w:rPr>
                <w:i/>
              </w:rPr>
              <w:t>Vergissmeinnicht</w:t>
            </w:r>
          </w:p>
          <w:p w:rsidR="009523BD" w:rsidRDefault="009523BD">
            <w:pPr>
              <w:widowControl w:val="0"/>
              <w:spacing w:line="240" w:lineRule="auto"/>
              <w:rPr>
                <w:i/>
                <w:sz w:val="18"/>
                <w:szCs w:val="18"/>
              </w:rPr>
            </w:pPr>
          </w:p>
          <w:p w:rsidR="009523BD" w:rsidRDefault="004A75FB">
            <w:pPr>
              <w:widowControl w:val="0"/>
              <w:spacing w:line="240" w:lineRule="auto"/>
              <w:rPr>
                <w:i/>
              </w:rPr>
            </w:pPr>
            <w:r>
              <w:rPr>
                <w:i/>
              </w:rPr>
              <w:t>The Destruction of Sennacherib</w:t>
            </w:r>
          </w:p>
          <w:p w:rsidR="009523BD" w:rsidRDefault="009523BD">
            <w:pPr>
              <w:widowControl w:val="0"/>
              <w:spacing w:line="240" w:lineRule="auto"/>
              <w:rPr>
                <w:i/>
              </w:rPr>
            </w:pPr>
          </w:p>
          <w:p w:rsidR="009523BD" w:rsidRDefault="004A75FB">
            <w:pPr>
              <w:widowControl w:val="0"/>
              <w:spacing w:line="240" w:lineRule="auto"/>
              <w:rPr>
                <w:i/>
              </w:rPr>
            </w:pPr>
            <w:r>
              <w:rPr>
                <w:i/>
              </w:rPr>
              <w:t>Lament</w:t>
            </w:r>
          </w:p>
          <w:p w:rsidR="009523BD" w:rsidRDefault="009523BD">
            <w:pPr>
              <w:widowControl w:val="0"/>
              <w:spacing w:line="240" w:lineRule="auto"/>
              <w:rPr>
                <w:i/>
              </w:rPr>
            </w:pPr>
          </w:p>
          <w:p w:rsidR="009523BD" w:rsidRDefault="004A75FB">
            <w:pPr>
              <w:widowControl w:val="0"/>
              <w:spacing w:line="240" w:lineRule="auto"/>
              <w:rPr>
                <w:i/>
              </w:rPr>
            </w:pPr>
            <w:r>
              <w:rPr>
                <w:i/>
              </w:rPr>
              <w:t>We lived Happily During the War</w:t>
            </w:r>
          </w:p>
          <w:p w:rsidR="009523BD" w:rsidRDefault="009523BD">
            <w:pPr>
              <w:widowControl w:val="0"/>
              <w:spacing w:line="240" w:lineRule="auto"/>
              <w:rPr>
                <w:i/>
              </w:rPr>
            </w:pPr>
          </w:p>
          <w:p w:rsidR="009523BD" w:rsidRDefault="004A75FB">
            <w:pPr>
              <w:widowControl w:val="0"/>
              <w:spacing w:line="240" w:lineRule="auto"/>
              <w:rPr>
                <w:i/>
              </w:rPr>
            </w:pPr>
            <w:r>
              <w:rPr>
                <w:i/>
              </w:rPr>
              <w:t>Partition</w:t>
            </w:r>
          </w:p>
          <w:p w:rsidR="009523BD" w:rsidRDefault="009523BD">
            <w:pPr>
              <w:widowControl w:val="0"/>
              <w:spacing w:line="240" w:lineRule="auto"/>
              <w:rPr>
                <w:i/>
              </w:rPr>
            </w:pPr>
          </w:p>
          <w:p w:rsidR="009523BD" w:rsidRDefault="004A75FB">
            <w:pPr>
              <w:widowControl w:val="0"/>
              <w:spacing w:line="240" w:lineRule="auto"/>
            </w:pPr>
            <w:r>
              <w:rPr>
                <w:i/>
              </w:rPr>
              <w:t>Colonization in Reverse</w:t>
            </w:r>
          </w:p>
          <w:p w:rsidR="009523BD" w:rsidRDefault="009523BD">
            <w:pPr>
              <w:widowControl w:val="0"/>
              <w:spacing w:line="240" w:lineRule="auto"/>
            </w:pPr>
          </w:p>
          <w:p w:rsidR="009523BD" w:rsidRDefault="004A75FB">
            <w:pPr>
              <w:widowControl w:val="0"/>
              <w:spacing w:line="240" w:lineRule="auto"/>
              <w:rPr>
                <w:i/>
              </w:rPr>
            </w:pPr>
            <w:r>
              <w:rPr>
                <w:i/>
              </w:rPr>
              <w:t xml:space="preserve">Papa-T </w:t>
            </w:r>
          </w:p>
          <w:p w:rsidR="009523BD" w:rsidRDefault="009523BD">
            <w:pPr>
              <w:widowControl w:val="0"/>
              <w:spacing w:line="240" w:lineRule="auto"/>
              <w:rPr>
                <w:i/>
              </w:rPr>
            </w:pPr>
          </w:p>
          <w:p w:rsidR="009523BD" w:rsidRDefault="004A75FB">
            <w:pPr>
              <w:widowControl w:val="0"/>
              <w:spacing w:line="240" w:lineRule="auto"/>
            </w:pPr>
            <w:r>
              <w:t xml:space="preserve">Disciplinary knowledge: external conflict, impact of war on society and individuals, use of poetic forms and rhyme, use of a range of language </w:t>
            </w:r>
            <w:r>
              <w:lastRenderedPageBreak/>
              <w:t>and structure and their effect on the reader and on the content</w:t>
            </w:r>
          </w:p>
          <w:p w:rsidR="009523BD" w:rsidRDefault="009523BD">
            <w:pPr>
              <w:widowControl w:val="0"/>
              <w:spacing w:line="240" w:lineRule="auto"/>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pPr>
            <w:r>
              <w:rPr>
                <w:b/>
              </w:rPr>
              <w:t>Creative Writing:</w:t>
            </w:r>
            <w:r>
              <w:t xml:space="preserve"> (opening a story, structu</w:t>
            </w:r>
            <w:r>
              <w:t>ring a story, writing with imagery)</w:t>
            </w:r>
          </w:p>
          <w:p w:rsidR="009523BD" w:rsidRDefault="009523BD">
            <w:pPr>
              <w:widowControl w:val="0"/>
              <w:spacing w:line="240" w:lineRule="auto"/>
            </w:pPr>
          </w:p>
        </w:tc>
        <w:tc>
          <w:tcPr>
            <w:tcW w:w="1920" w:type="dxa"/>
            <w:shd w:val="clear" w:color="auto" w:fill="EAD1DC"/>
            <w:tcMar>
              <w:top w:w="100" w:type="dxa"/>
              <w:left w:w="100" w:type="dxa"/>
              <w:bottom w:w="100" w:type="dxa"/>
              <w:right w:w="100" w:type="dxa"/>
            </w:tcMar>
          </w:tcPr>
          <w:p w:rsidR="009523BD" w:rsidRDefault="004A75FB">
            <w:pPr>
              <w:widowControl w:val="0"/>
              <w:spacing w:line="240" w:lineRule="auto"/>
              <w:rPr>
                <w:b/>
              </w:rPr>
            </w:pPr>
            <w:r>
              <w:rPr>
                <w:b/>
              </w:rPr>
              <w:lastRenderedPageBreak/>
              <w:t>Topic: Poetry</w:t>
            </w:r>
          </w:p>
          <w:p w:rsidR="009523BD" w:rsidRDefault="009523BD">
            <w:pPr>
              <w:widowControl w:val="0"/>
              <w:spacing w:line="240" w:lineRule="auto"/>
              <w:rPr>
                <w:b/>
              </w:rPr>
            </w:pPr>
          </w:p>
          <w:p w:rsidR="009523BD" w:rsidRDefault="004A75FB">
            <w:pPr>
              <w:widowControl w:val="0"/>
              <w:spacing w:line="240" w:lineRule="auto"/>
              <w:rPr>
                <w:i/>
              </w:rPr>
            </w:pPr>
            <w:r>
              <w:rPr>
                <w:i/>
              </w:rPr>
              <w:t>Envy</w:t>
            </w:r>
          </w:p>
          <w:p w:rsidR="009523BD" w:rsidRDefault="009523BD">
            <w:pPr>
              <w:widowControl w:val="0"/>
              <w:spacing w:line="240" w:lineRule="auto"/>
              <w:rPr>
                <w:i/>
              </w:rPr>
            </w:pPr>
          </w:p>
          <w:p w:rsidR="009523BD" w:rsidRDefault="004A75FB">
            <w:pPr>
              <w:widowControl w:val="0"/>
              <w:spacing w:line="240" w:lineRule="auto"/>
              <w:rPr>
                <w:i/>
              </w:rPr>
            </w:pPr>
            <w:r>
              <w:rPr>
                <w:i/>
              </w:rPr>
              <w:t>Boat Stealing</w:t>
            </w:r>
          </w:p>
          <w:p w:rsidR="009523BD" w:rsidRDefault="009523BD">
            <w:pPr>
              <w:widowControl w:val="0"/>
              <w:spacing w:line="240" w:lineRule="auto"/>
              <w:rPr>
                <w:i/>
              </w:rPr>
            </w:pPr>
          </w:p>
          <w:p w:rsidR="009523BD" w:rsidRDefault="004A75FB">
            <w:pPr>
              <w:widowControl w:val="0"/>
              <w:spacing w:line="240" w:lineRule="auto"/>
              <w:rPr>
                <w:i/>
              </w:rPr>
            </w:pPr>
            <w:r>
              <w:rPr>
                <w:i/>
              </w:rPr>
              <w:t>There’s a certain Slant of Light</w:t>
            </w:r>
          </w:p>
          <w:p w:rsidR="009523BD" w:rsidRDefault="009523BD">
            <w:pPr>
              <w:widowControl w:val="0"/>
              <w:spacing w:line="240" w:lineRule="auto"/>
              <w:rPr>
                <w:i/>
              </w:rPr>
            </w:pPr>
          </w:p>
          <w:p w:rsidR="009523BD" w:rsidRDefault="004A75FB">
            <w:pPr>
              <w:widowControl w:val="0"/>
              <w:spacing w:line="240" w:lineRule="auto"/>
              <w:rPr>
                <w:i/>
              </w:rPr>
            </w:pPr>
            <w:r>
              <w:rPr>
                <w:i/>
              </w:rPr>
              <w:t>Songs for the People</w:t>
            </w:r>
          </w:p>
          <w:p w:rsidR="009523BD" w:rsidRDefault="009523BD">
            <w:pPr>
              <w:widowControl w:val="0"/>
              <w:spacing w:line="240" w:lineRule="auto"/>
              <w:rPr>
                <w:i/>
              </w:rPr>
            </w:pPr>
          </w:p>
          <w:p w:rsidR="009523BD" w:rsidRDefault="009523BD">
            <w:pPr>
              <w:widowControl w:val="0"/>
              <w:spacing w:line="240" w:lineRule="auto"/>
              <w:rPr>
                <w:i/>
              </w:rPr>
            </w:pPr>
          </w:p>
          <w:p w:rsidR="009523BD" w:rsidRDefault="004A75FB">
            <w:pPr>
              <w:widowControl w:val="0"/>
              <w:spacing w:line="240" w:lineRule="auto"/>
              <w:rPr>
                <w:i/>
              </w:rPr>
            </w:pPr>
            <w:r>
              <w:rPr>
                <w:i/>
              </w:rPr>
              <w:t>Honour Killing</w:t>
            </w:r>
          </w:p>
          <w:p w:rsidR="009523BD" w:rsidRDefault="009523BD">
            <w:pPr>
              <w:widowControl w:val="0"/>
              <w:spacing w:line="240" w:lineRule="auto"/>
              <w:rPr>
                <w:i/>
              </w:rPr>
            </w:pPr>
          </w:p>
          <w:p w:rsidR="009523BD" w:rsidRDefault="004A75FB">
            <w:pPr>
              <w:widowControl w:val="0"/>
              <w:spacing w:line="240" w:lineRule="auto"/>
              <w:rPr>
                <w:i/>
              </w:rPr>
            </w:pPr>
            <w:r>
              <w:rPr>
                <w:i/>
              </w:rPr>
              <w:t>Flag</w:t>
            </w:r>
          </w:p>
          <w:p w:rsidR="009523BD" w:rsidRDefault="009523BD">
            <w:pPr>
              <w:widowControl w:val="0"/>
              <w:spacing w:line="240" w:lineRule="auto"/>
              <w:rPr>
                <w:i/>
              </w:rPr>
            </w:pPr>
          </w:p>
          <w:p w:rsidR="009523BD" w:rsidRDefault="004A75FB">
            <w:pPr>
              <w:widowControl w:val="0"/>
              <w:spacing w:line="240" w:lineRule="auto"/>
              <w:rPr>
                <w:i/>
              </w:rPr>
            </w:pPr>
            <w:r>
              <w:rPr>
                <w:i/>
              </w:rPr>
              <w:t>Thirteen</w:t>
            </w:r>
          </w:p>
          <w:p w:rsidR="009523BD" w:rsidRDefault="009523BD">
            <w:pPr>
              <w:widowControl w:val="0"/>
              <w:spacing w:line="240" w:lineRule="auto"/>
              <w:rPr>
                <w:i/>
              </w:rPr>
            </w:pPr>
          </w:p>
          <w:p w:rsidR="009523BD" w:rsidRDefault="004A75FB">
            <w:pPr>
              <w:widowControl w:val="0"/>
              <w:spacing w:line="240" w:lineRule="auto"/>
            </w:pPr>
            <w:r>
              <w:t>Disciplinary knowledge: internal conflict, use of poetic forms and rhyme, use of a range of language and structure and their effect on the reader and on the content</w:t>
            </w:r>
          </w:p>
          <w:p w:rsidR="009523BD" w:rsidRDefault="009523BD">
            <w:pPr>
              <w:widowControl w:val="0"/>
              <w:spacing w:line="240" w:lineRule="auto"/>
            </w:pPr>
          </w:p>
          <w:p w:rsidR="009523BD" w:rsidRDefault="009523BD">
            <w:pPr>
              <w:widowControl w:val="0"/>
              <w:spacing w:line="240" w:lineRule="auto"/>
              <w:rPr>
                <w:b/>
              </w:rPr>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pPr>
            <w:r>
              <w:t>(Homework due to time constraints)</w:t>
            </w:r>
          </w:p>
          <w:p w:rsidR="009523BD" w:rsidRDefault="004A75FB">
            <w:pPr>
              <w:widowControl w:val="0"/>
              <w:spacing w:line="240" w:lineRule="auto"/>
            </w:pPr>
            <w:r>
              <w:rPr>
                <w:b/>
              </w:rPr>
              <w:t>Creative Writing: (</w:t>
            </w:r>
            <w:r>
              <w:t>opening a story, structuring a</w:t>
            </w:r>
            <w:r>
              <w:t xml:space="preserve"> story, writing with imagery and a variety of figurative language)</w:t>
            </w:r>
          </w:p>
          <w:p w:rsidR="009523BD" w:rsidRDefault="009523BD">
            <w:pPr>
              <w:widowControl w:val="0"/>
              <w:spacing w:line="240" w:lineRule="auto"/>
              <w:rPr>
                <w:b/>
              </w:rPr>
            </w:pPr>
          </w:p>
        </w:tc>
        <w:tc>
          <w:tcPr>
            <w:tcW w:w="255" w:type="dxa"/>
            <w:shd w:val="clear" w:color="auto" w:fill="D9D9D9"/>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c>
          <w:tcPr>
            <w:tcW w:w="3210" w:type="dxa"/>
            <w:shd w:val="clear" w:color="auto" w:fill="EAD1DC"/>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rPr>
            </w:pPr>
            <w:r>
              <w:rPr>
                <w:b/>
              </w:rPr>
              <w:t>A-Level English Literature A</w:t>
            </w:r>
          </w:p>
          <w:p w:rsidR="009523BD" w:rsidRDefault="004A75FB">
            <w:pPr>
              <w:jc w:val="center"/>
              <w:rPr>
                <w:b/>
              </w:rPr>
            </w:pPr>
            <w:r>
              <w:rPr>
                <w:b/>
              </w:rPr>
              <w:t>Love Through the Ages</w:t>
            </w:r>
          </w:p>
          <w:p w:rsidR="009523BD" w:rsidRDefault="009523BD">
            <w:pPr>
              <w:widowControl w:val="0"/>
              <w:pBdr>
                <w:top w:val="nil"/>
                <w:left w:val="nil"/>
                <w:bottom w:val="nil"/>
                <w:right w:val="nil"/>
                <w:between w:val="nil"/>
              </w:pBdr>
              <w:spacing w:line="240" w:lineRule="auto"/>
              <w:rPr>
                <w:b/>
              </w:rPr>
            </w:pPr>
          </w:p>
          <w:p w:rsidR="009523BD" w:rsidRDefault="009523BD">
            <w:pPr>
              <w:widowControl w:val="0"/>
              <w:spacing w:line="240" w:lineRule="auto"/>
              <w:rPr>
                <w:b/>
              </w:rPr>
            </w:pPr>
          </w:p>
          <w:p w:rsidR="009523BD" w:rsidRDefault="004A75FB">
            <w:pPr>
              <w:widowControl w:val="0"/>
              <w:spacing w:line="240" w:lineRule="auto"/>
            </w:pPr>
            <w:r>
              <w:t xml:space="preserve">Introduction to A Level </w:t>
            </w:r>
          </w:p>
          <w:p w:rsidR="009523BD" w:rsidRDefault="009523BD">
            <w:pPr>
              <w:widowControl w:val="0"/>
              <w:spacing w:line="240" w:lineRule="auto"/>
            </w:pPr>
          </w:p>
          <w:p w:rsidR="009523BD" w:rsidRDefault="004A75FB">
            <w:pPr>
              <w:widowControl w:val="0"/>
              <w:spacing w:line="240" w:lineRule="auto"/>
            </w:pPr>
            <w:r>
              <w:t>Unseen Prose</w:t>
            </w:r>
          </w:p>
          <w:p w:rsidR="009523BD" w:rsidRDefault="009523BD">
            <w:pPr>
              <w:widowControl w:val="0"/>
              <w:spacing w:line="240" w:lineRule="auto"/>
            </w:pPr>
          </w:p>
          <w:p w:rsidR="009523BD" w:rsidRDefault="004A75FB">
            <w:pPr>
              <w:widowControl w:val="0"/>
              <w:spacing w:line="240" w:lineRule="auto"/>
              <w:rPr>
                <w:i/>
              </w:rPr>
            </w:pPr>
            <w:r>
              <w:rPr>
                <w:i/>
              </w:rPr>
              <w:t>A Streetcar named Desire</w:t>
            </w:r>
          </w:p>
          <w:p w:rsidR="009523BD" w:rsidRDefault="009523BD">
            <w:pPr>
              <w:widowControl w:val="0"/>
              <w:spacing w:line="240" w:lineRule="auto"/>
            </w:pPr>
          </w:p>
          <w:p w:rsidR="009523BD" w:rsidRDefault="004A75FB">
            <w:pPr>
              <w:widowControl w:val="0"/>
              <w:spacing w:line="240" w:lineRule="auto"/>
              <w:rPr>
                <w:b/>
                <w:i/>
              </w:rPr>
            </w:pPr>
            <w:r>
              <w:rPr>
                <w:i/>
              </w:rPr>
              <w:t>Othello</w:t>
            </w:r>
          </w:p>
        </w:tc>
        <w:tc>
          <w:tcPr>
            <w:tcW w:w="3225" w:type="dxa"/>
            <w:shd w:val="clear" w:color="auto" w:fill="EAD1DC"/>
            <w:tcMar>
              <w:top w:w="100" w:type="dxa"/>
              <w:left w:w="100" w:type="dxa"/>
              <w:bottom w:w="100" w:type="dxa"/>
              <w:right w:w="100" w:type="dxa"/>
            </w:tcMar>
          </w:tcPr>
          <w:p w:rsidR="009523BD" w:rsidRDefault="004A75FB">
            <w:pPr>
              <w:widowControl w:val="0"/>
              <w:spacing w:line="240" w:lineRule="auto"/>
              <w:rPr>
                <w:b/>
              </w:rPr>
            </w:pPr>
            <w:r>
              <w:rPr>
                <w:b/>
              </w:rPr>
              <w:t>A-Level English Literature A</w:t>
            </w:r>
          </w:p>
          <w:p w:rsidR="009523BD" w:rsidRDefault="004A75FB">
            <w:pPr>
              <w:jc w:val="center"/>
              <w:rPr>
                <w:b/>
              </w:rPr>
            </w:pPr>
            <w:r>
              <w:rPr>
                <w:b/>
              </w:rPr>
              <w:t>Love Through the Ages</w:t>
            </w:r>
          </w:p>
          <w:p w:rsidR="009523BD" w:rsidRDefault="009523BD">
            <w:pPr>
              <w:widowControl w:val="0"/>
              <w:spacing w:line="240" w:lineRule="auto"/>
              <w:rPr>
                <w:b/>
              </w:rPr>
            </w:pPr>
          </w:p>
          <w:p w:rsidR="009523BD" w:rsidRDefault="009523BD">
            <w:pPr>
              <w:widowControl w:val="0"/>
              <w:spacing w:line="240" w:lineRule="auto"/>
              <w:rPr>
                <w:b/>
              </w:rPr>
            </w:pPr>
          </w:p>
          <w:p w:rsidR="009523BD" w:rsidRDefault="004A75FB">
            <w:pPr>
              <w:widowControl w:val="0"/>
              <w:spacing w:line="240" w:lineRule="auto"/>
            </w:pPr>
            <w:r>
              <w:t>NEA</w:t>
            </w:r>
          </w:p>
          <w:p w:rsidR="009523BD" w:rsidRDefault="009523BD">
            <w:pPr>
              <w:widowControl w:val="0"/>
              <w:spacing w:line="240" w:lineRule="auto"/>
            </w:pPr>
          </w:p>
          <w:p w:rsidR="009523BD" w:rsidRDefault="004A75FB">
            <w:pPr>
              <w:widowControl w:val="0"/>
              <w:spacing w:line="240" w:lineRule="auto"/>
            </w:pPr>
            <w:r>
              <w:t>Poetry (Anthology)</w:t>
            </w:r>
          </w:p>
          <w:p w:rsidR="009523BD" w:rsidRDefault="009523BD">
            <w:pPr>
              <w:widowControl w:val="0"/>
              <w:spacing w:line="240" w:lineRule="auto"/>
              <w:rPr>
                <w:b/>
              </w:rPr>
            </w:pPr>
          </w:p>
          <w:p w:rsidR="009523BD" w:rsidRDefault="004A75FB">
            <w:pPr>
              <w:widowControl w:val="0"/>
              <w:spacing w:line="240" w:lineRule="auto"/>
              <w:rPr>
                <w:i/>
              </w:rPr>
            </w:pPr>
            <w:r>
              <w:rPr>
                <w:i/>
              </w:rPr>
              <w:t xml:space="preserve">The Handmaid’s Tale </w:t>
            </w:r>
            <w:r>
              <w:t>and</w:t>
            </w:r>
            <w:r>
              <w:rPr>
                <w:i/>
              </w:rPr>
              <w:t xml:space="preserve"> The Feminine Gospels</w:t>
            </w:r>
          </w:p>
          <w:p w:rsidR="009523BD" w:rsidRDefault="004A75FB">
            <w:pPr>
              <w:widowControl w:val="0"/>
              <w:spacing w:line="240" w:lineRule="auto"/>
            </w:pPr>
            <w:r>
              <w:t>Comparison</w:t>
            </w:r>
          </w:p>
          <w:p w:rsidR="009523BD" w:rsidRDefault="009523BD">
            <w:pPr>
              <w:widowControl w:val="0"/>
              <w:spacing w:line="240" w:lineRule="auto"/>
            </w:pPr>
          </w:p>
          <w:p w:rsidR="009523BD" w:rsidRDefault="009523BD">
            <w:pPr>
              <w:widowControl w:val="0"/>
              <w:spacing w:line="240" w:lineRule="auto"/>
            </w:pPr>
          </w:p>
        </w:tc>
      </w:tr>
      <w:tr w:rsidR="009523BD">
        <w:tc>
          <w:tcPr>
            <w:tcW w:w="2010" w:type="dxa"/>
            <w:shd w:val="clear" w:color="auto" w:fill="FFF2CC"/>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rPr>
            </w:pPr>
            <w:r>
              <w:rPr>
                <w:b/>
              </w:rPr>
              <w:t>VICTORIAN ERA</w:t>
            </w:r>
          </w:p>
          <w:p w:rsidR="009523BD" w:rsidRDefault="009523BD">
            <w:pPr>
              <w:widowControl w:val="0"/>
              <w:pBdr>
                <w:top w:val="nil"/>
                <w:left w:val="nil"/>
                <w:bottom w:val="nil"/>
                <w:right w:val="nil"/>
                <w:between w:val="nil"/>
              </w:pBdr>
              <w:spacing w:line="240" w:lineRule="auto"/>
              <w:rPr>
                <w:b/>
              </w:rPr>
            </w:pPr>
          </w:p>
          <w:p w:rsidR="009523BD" w:rsidRDefault="009523BD">
            <w:pPr>
              <w:widowControl w:val="0"/>
              <w:pBdr>
                <w:top w:val="nil"/>
                <w:left w:val="nil"/>
                <w:bottom w:val="nil"/>
                <w:right w:val="nil"/>
                <w:between w:val="nil"/>
              </w:pBdr>
              <w:spacing w:line="240" w:lineRule="auto"/>
              <w:rPr>
                <w:b/>
              </w:rPr>
            </w:pPr>
          </w:p>
          <w:p w:rsidR="009523BD" w:rsidRDefault="009523BD">
            <w:pPr>
              <w:widowControl w:val="0"/>
              <w:spacing w:line="240" w:lineRule="auto"/>
              <w:rPr>
                <w:b/>
              </w:rPr>
            </w:pPr>
          </w:p>
        </w:tc>
        <w:tc>
          <w:tcPr>
            <w:tcW w:w="1515" w:type="dxa"/>
            <w:shd w:val="clear" w:color="auto" w:fill="FFF2CC"/>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u w:val="single"/>
              </w:rPr>
            </w:pPr>
            <w:r>
              <w:rPr>
                <w:b/>
                <w:u w:val="single"/>
              </w:rPr>
              <w:t>Autumn 2</w:t>
            </w:r>
          </w:p>
        </w:tc>
        <w:tc>
          <w:tcPr>
            <w:tcW w:w="2475" w:type="dxa"/>
            <w:shd w:val="clear" w:color="auto" w:fill="FFF2CC"/>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rPr>
            </w:pPr>
            <w:r>
              <w:rPr>
                <w:b/>
              </w:rPr>
              <w:t xml:space="preserve">Topic: </w:t>
            </w:r>
          </w:p>
          <w:p w:rsidR="009523BD" w:rsidRDefault="004A75FB">
            <w:pPr>
              <w:widowControl w:val="0"/>
              <w:pBdr>
                <w:top w:val="nil"/>
                <w:left w:val="nil"/>
                <w:bottom w:val="nil"/>
                <w:right w:val="nil"/>
                <w:between w:val="nil"/>
              </w:pBdr>
              <w:spacing w:line="240" w:lineRule="auto"/>
              <w:rPr>
                <w:b/>
                <w:i/>
              </w:rPr>
            </w:pPr>
            <w:r>
              <w:rPr>
                <w:b/>
                <w:i/>
              </w:rPr>
              <w:t>Oliver Twist</w:t>
            </w:r>
          </w:p>
          <w:p w:rsidR="009523BD" w:rsidRDefault="009523BD">
            <w:pPr>
              <w:widowControl w:val="0"/>
              <w:pBdr>
                <w:top w:val="nil"/>
                <w:left w:val="nil"/>
                <w:bottom w:val="nil"/>
                <w:right w:val="nil"/>
                <w:between w:val="nil"/>
              </w:pBdr>
              <w:spacing w:line="240" w:lineRule="auto"/>
              <w:rPr>
                <w:b/>
                <w:i/>
              </w:rPr>
            </w:pPr>
          </w:p>
          <w:p w:rsidR="009523BD" w:rsidRDefault="004A75FB">
            <w:pPr>
              <w:widowControl w:val="0"/>
              <w:spacing w:line="240" w:lineRule="auto"/>
              <w:rPr>
                <w:b/>
              </w:rPr>
            </w:pPr>
            <w:r>
              <w:t>Disciplinary Knowledge/Skill: life in Victorian London; Victorian crime; the form of a novel; morality; characterisation; inference.</w:t>
            </w:r>
          </w:p>
          <w:p w:rsidR="009523BD" w:rsidRDefault="009523BD">
            <w:pPr>
              <w:widowControl w:val="0"/>
              <w:pBdr>
                <w:top w:val="nil"/>
                <w:left w:val="nil"/>
                <w:bottom w:val="nil"/>
                <w:right w:val="nil"/>
                <w:between w:val="nil"/>
              </w:pBdr>
              <w:spacing w:line="240" w:lineRule="auto"/>
              <w:rPr>
                <w:i/>
              </w:rPr>
            </w:pPr>
          </w:p>
          <w:p w:rsidR="009523BD" w:rsidRDefault="004A75FB">
            <w:pPr>
              <w:widowControl w:val="0"/>
              <w:pBdr>
                <w:top w:val="nil"/>
                <w:left w:val="nil"/>
                <w:bottom w:val="nil"/>
                <w:right w:val="nil"/>
                <w:between w:val="nil"/>
              </w:pBdr>
              <w:spacing w:line="240" w:lineRule="auto"/>
            </w:pPr>
            <w:r>
              <w:t>AND</w:t>
            </w:r>
          </w:p>
          <w:p w:rsidR="009523BD" w:rsidRDefault="009523BD">
            <w:pPr>
              <w:widowControl w:val="0"/>
              <w:pBdr>
                <w:top w:val="nil"/>
                <w:left w:val="nil"/>
                <w:bottom w:val="nil"/>
                <w:right w:val="nil"/>
                <w:between w:val="nil"/>
              </w:pBdr>
              <w:spacing w:line="240" w:lineRule="auto"/>
            </w:pPr>
          </w:p>
          <w:p w:rsidR="009523BD" w:rsidRDefault="004A75FB">
            <w:pPr>
              <w:widowControl w:val="0"/>
              <w:pBdr>
                <w:top w:val="nil"/>
                <w:left w:val="nil"/>
                <w:bottom w:val="nil"/>
                <w:right w:val="nil"/>
                <w:between w:val="nil"/>
              </w:pBdr>
              <w:spacing w:line="240" w:lineRule="auto"/>
            </w:pPr>
            <w:r>
              <w:rPr>
                <w:b/>
              </w:rPr>
              <w:t xml:space="preserve">Newspaper writing </w:t>
            </w:r>
            <w:r>
              <w:t>(present tense, factual language)</w:t>
            </w:r>
          </w:p>
        </w:tc>
        <w:tc>
          <w:tcPr>
            <w:tcW w:w="2205" w:type="dxa"/>
            <w:shd w:val="clear" w:color="auto" w:fill="FFF2CC"/>
            <w:tcMar>
              <w:top w:w="100" w:type="dxa"/>
              <w:left w:w="100" w:type="dxa"/>
              <w:bottom w:w="100" w:type="dxa"/>
              <w:right w:w="100" w:type="dxa"/>
            </w:tcMar>
          </w:tcPr>
          <w:p w:rsidR="009523BD" w:rsidRDefault="004A75FB">
            <w:pPr>
              <w:widowControl w:val="0"/>
              <w:spacing w:line="240" w:lineRule="auto"/>
              <w:rPr>
                <w:b/>
              </w:rPr>
            </w:pPr>
            <w:r>
              <w:rPr>
                <w:b/>
              </w:rPr>
              <w:t xml:space="preserve">Topic: </w:t>
            </w:r>
            <w:r>
              <w:rPr>
                <w:b/>
                <w:i/>
              </w:rPr>
              <w:t>Frankenstein</w:t>
            </w:r>
            <w:r>
              <w:rPr>
                <w:b/>
              </w:rPr>
              <w:t xml:space="preserve"> extracts</w:t>
            </w:r>
          </w:p>
          <w:p w:rsidR="009523BD" w:rsidRDefault="009523BD">
            <w:pPr>
              <w:widowControl w:val="0"/>
              <w:spacing w:line="240" w:lineRule="auto"/>
            </w:pPr>
          </w:p>
          <w:p w:rsidR="009523BD" w:rsidRDefault="004A75FB">
            <w:pPr>
              <w:widowControl w:val="0"/>
              <w:spacing w:line="240" w:lineRule="auto"/>
            </w:pPr>
            <w:r>
              <w:t>Disciplinary Knowledge/Skill: under</w:t>
            </w:r>
            <w:r>
              <w:t>standing the representation of Victorian fear of societal progress using symbolism of a medical, religious and legal nature. Form and use of tension.</w:t>
            </w:r>
          </w:p>
          <w:p w:rsidR="009523BD" w:rsidRDefault="009523BD">
            <w:pPr>
              <w:widowControl w:val="0"/>
              <w:spacing w:line="240" w:lineRule="auto"/>
            </w:pPr>
          </w:p>
          <w:p w:rsidR="009523BD" w:rsidRDefault="004A75FB">
            <w:pPr>
              <w:widowControl w:val="0"/>
              <w:spacing w:line="240" w:lineRule="auto"/>
            </w:pPr>
            <w:r>
              <w:t xml:space="preserve">AND </w:t>
            </w:r>
          </w:p>
          <w:p w:rsidR="009523BD" w:rsidRDefault="009523BD">
            <w:pPr>
              <w:widowControl w:val="0"/>
              <w:spacing w:line="240" w:lineRule="auto"/>
            </w:pPr>
          </w:p>
          <w:p w:rsidR="009523BD" w:rsidRDefault="004A75FB">
            <w:pPr>
              <w:widowControl w:val="0"/>
              <w:spacing w:line="240" w:lineRule="auto"/>
              <w:rPr>
                <w:b/>
              </w:rPr>
            </w:pPr>
            <w:r>
              <w:rPr>
                <w:b/>
              </w:rPr>
              <w:t>Creative writing</w:t>
            </w:r>
          </w:p>
          <w:p w:rsidR="009523BD" w:rsidRDefault="004A75FB">
            <w:pPr>
              <w:widowControl w:val="0"/>
              <w:spacing w:line="240" w:lineRule="auto"/>
            </w:pPr>
            <w:r>
              <w:t>(Symbolism and tension; use of climax and denouement)</w:t>
            </w:r>
          </w:p>
          <w:p w:rsidR="009523BD" w:rsidRDefault="009523BD">
            <w:pPr>
              <w:widowControl w:val="0"/>
              <w:spacing w:line="240" w:lineRule="auto"/>
            </w:pPr>
          </w:p>
        </w:tc>
        <w:tc>
          <w:tcPr>
            <w:tcW w:w="2130" w:type="dxa"/>
            <w:shd w:val="clear" w:color="auto" w:fill="FFF2CC"/>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rPr>
            </w:pPr>
            <w:r>
              <w:rPr>
                <w:b/>
              </w:rPr>
              <w:t>Topic:</w:t>
            </w:r>
          </w:p>
          <w:p w:rsidR="009523BD" w:rsidRDefault="004A75FB">
            <w:pPr>
              <w:widowControl w:val="0"/>
              <w:pBdr>
                <w:top w:val="nil"/>
                <w:left w:val="nil"/>
                <w:bottom w:val="nil"/>
                <w:right w:val="nil"/>
                <w:between w:val="nil"/>
              </w:pBdr>
              <w:spacing w:line="240" w:lineRule="auto"/>
              <w:rPr>
                <w:b/>
              </w:rPr>
            </w:pPr>
            <w:r>
              <w:rPr>
                <w:b/>
                <w:i/>
              </w:rPr>
              <w:t xml:space="preserve">Strange Case of Dr Jekyll and Mr Hyde </w:t>
            </w:r>
            <w:r>
              <w:rPr>
                <w:b/>
              </w:rPr>
              <w:t>extracts</w:t>
            </w:r>
          </w:p>
          <w:p w:rsidR="009523BD" w:rsidRDefault="009523BD">
            <w:pPr>
              <w:widowControl w:val="0"/>
              <w:pBdr>
                <w:top w:val="nil"/>
                <w:left w:val="nil"/>
                <w:bottom w:val="nil"/>
                <w:right w:val="nil"/>
                <w:between w:val="nil"/>
              </w:pBdr>
              <w:spacing w:line="240" w:lineRule="auto"/>
              <w:rPr>
                <w:b/>
              </w:rPr>
            </w:pPr>
          </w:p>
          <w:p w:rsidR="009523BD" w:rsidRDefault="004A75FB">
            <w:pPr>
              <w:widowControl w:val="0"/>
              <w:spacing w:line="240" w:lineRule="auto"/>
            </w:pPr>
            <w:r>
              <w:t>Disciplinary Knowledge/Skill: life in Victorian London; Victorian science: geniality versus crime; the form of a novel: narrator’s perspective (</w:t>
            </w:r>
            <w:r>
              <w:rPr>
                <w:color w:val="292C2E"/>
                <w:sz w:val="20"/>
                <w:szCs w:val="20"/>
              </w:rPr>
              <w:t>The narrator is anonymous and speaks in the third person. Dr. La</w:t>
            </w:r>
            <w:r>
              <w:rPr>
                <w:color w:val="292C2E"/>
                <w:sz w:val="20"/>
                <w:szCs w:val="20"/>
              </w:rPr>
              <w:t>nyon and Dr. Jekyll narrate one chapter of the novel each via a confessional letter)</w:t>
            </w:r>
            <w:r>
              <w:t xml:space="preserve">; morality </w:t>
            </w:r>
            <w:r>
              <w:rPr>
                <w:sz w:val="20"/>
                <w:szCs w:val="20"/>
              </w:rPr>
              <w:t>(the duality of human nature</w:t>
            </w:r>
            <w:r>
              <w:t>); characterisation.</w:t>
            </w:r>
          </w:p>
          <w:p w:rsidR="009523BD" w:rsidRDefault="009523BD">
            <w:pPr>
              <w:widowControl w:val="0"/>
              <w:pBdr>
                <w:top w:val="nil"/>
                <w:left w:val="nil"/>
                <w:bottom w:val="nil"/>
                <w:right w:val="nil"/>
                <w:between w:val="nil"/>
              </w:pBdr>
              <w:spacing w:line="240" w:lineRule="auto"/>
            </w:pPr>
          </w:p>
          <w:p w:rsidR="009523BD" w:rsidRDefault="004A75FB">
            <w:pPr>
              <w:widowControl w:val="0"/>
              <w:pBdr>
                <w:top w:val="nil"/>
                <w:left w:val="nil"/>
                <w:bottom w:val="nil"/>
                <w:right w:val="nil"/>
                <w:between w:val="nil"/>
              </w:pBdr>
              <w:spacing w:line="240" w:lineRule="auto"/>
            </w:pPr>
            <w:r>
              <w:t xml:space="preserve">AND </w:t>
            </w:r>
          </w:p>
          <w:p w:rsidR="009523BD" w:rsidRDefault="009523BD">
            <w:pPr>
              <w:widowControl w:val="0"/>
              <w:pBdr>
                <w:top w:val="nil"/>
                <w:left w:val="nil"/>
                <w:bottom w:val="nil"/>
                <w:right w:val="nil"/>
                <w:between w:val="nil"/>
              </w:pBdr>
              <w:spacing w:line="240" w:lineRule="auto"/>
            </w:pPr>
          </w:p>
          <w:p w:rsidR="009523BD" w:rsidRDefault="004A75FB">
            <w:pPr>
              <w:widowControl w:val="0"/>
              <w:pBdr>
                <w:top w:val="nil"/>
                <w:left w:val="nil"/>
                <w:bottom w:val="nil"/>
                <w:right w:val="nil"/>
                <w:between w:val="nil"/>
              </w:pBdr>
              <w:spacing w:line="240" w:lineRule="auto"/>
              <w:rPr>
                <w:b/>
              </w:rPr>
            </w:pPr>
            <w:r>
              <w:rPr>
                <w:b/>
              </w:rPr>
              <w:t>Creative writing</w:t>
            </w:r>
          </w:p>
          <w:p w:rsidR="009523BD" w:rsidRDefault="004A75FB">
            <w:pPr>
              <w:widowControl w:val="0"/>
              <w:pBdr>
                <w:top w:val="nil"/>
                <w:left w:val="nil"/>
                <w:bottom w:val="nil"/>
                <w:right w:val="nil"/>
                <w:between w:val="nil"/>
              </w:pBdr>
              <w:spacing w:line="240" w:lineRule="auto"/>
            </w:pPr>
            <w:r>
              <w:t>(personal recounts; explore feelings and attitudes to reality)</w:t>
            </w:r>
          </w:p>
        </w:tc>
        <w:tc>
          <w:tcPr>
            <w:tcW w:w="2100" w:type="dxa"/>
            <w:shd w:val="clear" w:color="auto" w:fill="FFF2CC"/>
            <w:tcMar>
              <w:top w:w="100" w:type="dxa"/>
              <w:left w:w="100" w:type="dxa"/>
              <w:bottom w:w="100" w:type="dxa"/>
              <w:right w:w="100" w:type="dxa"/>
            </w:tcMar>
          </w:tcPr>
          <w:p w:rsidR="009523BD" w:rsidRDefault="004A75FB">
            <w:pPr>
              <w:widowControl w:val="0"/>
              <w:spacing w:line="240" w:lineRule="auto"/>
              <w:rPr>
                <w:b/>
              </w:rPr>
            </w:pPr>
            <w:r>
              <w:rPr>
                <w:b/>
              </w:rPr>
              <w:t>Topic: Fiction and non-fi</w:t>
            </w:r>
            <w:r>
              <w:rPr>
                <w:b/>
              </w:rPr>
              <w:t xml:space="preserve">ction extracts </w:t>
            </w:r>
          </w:p>
          <w:p w:rsidR="009523BD" w:rsidRDefault="004A75FB">
            <w:pPr>
              <w:widowControl w:val="0"/>
              <w:spacing w:line="240" w:lineRule="auto"/>
            </w:pPr>
            <w:r>
              <w:t>(including travel writing)</w:t>
            </w:r>
          </w:p>
          <w:p w:rsidR="009523BD" w:rsidRDefault="004A75FB">
            <w:pPr>
              <w:widowControl w:val="0"/>
              <w:spacing w:line="240" w:lineRule="auto"/>
            </w:pPr>
            <w:r>
              <w:t>Language 1 and 2 Reading</w:t>
            </w:r>
          </w:p>
          <w:p w:rsidR="009523BD" w:rsidRDefault="009523BD">
            <w:pPr>
              <w:widowControl w:val="0"/>
              <w:spacing w:line="240" w:lineRule="auto"/>
            </w:pPr>
          </w:p>
          <w:p w:rsidR="009523BD" w:rsidRDefault="004A75FB">
            <w:pPr>
              <w:widowControl w:val="0"/>
              <w:spacing w:line="240" w:lineRule="auto"/>
            </w:pPr>
            <w:r>
              <w:t xml:space="preserve">Disciplinary Knowledge/Skill: fiction and non-fiction conventions. </w:t>
            </w:r>
          </w:p>
          <w:p w:rsidR="009523BD" w:rsidRDefault="009523BD">
            <w:pPr>
              <w:widowControl w:val="0"/>
              <w:spacing w:line="240" w:lineRule="auto"/>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pPr>
            <w:r>
              <w:rPr>
                <w:b/>
              </w:rPr>
              <w:t>Rhetoric writing</w:t>
            </w:r>
            <w:r>
              <w:t xml:space="preserve"> </w:t>
            </w:r>
          </w:p>
          <w:p w:rsidR="009523BD" w:rsidRDefault="004A75FB">
            <w:pPr>
              <w:widowControl w:val="0"/>
              <w:spacing w:line="240" w:lineRule="auto"/>
            </w:pPr>
            <w:r>
              <w:t>Language 1 Writing</w:t>
            </w:r>
          </w:p>
          <w:p w:rsidR="009523BD" w:rsidRDefault="009523BD">
            <w:pPr>
              <w:widowControl w:val="0"/>
              <w:spacing w:line="240" w:lineRule="auto"/>
            </w:pPr>
          </w:p>
          <w:p w:rsidR="009523BD" w:rsidRDefault="004A75FB">
            <w:pPr>
              <w:widowControl w:val="0"/>
              <w:spacing w:line="240" w:lineRule="auto"/>
            </w:pPr>
            <w:r>
              <w:t>Persuade, argue (ethos, pathos and logos)</w:t>
            </w:r>
          </w:p>
          <w:p w:rsidR="009523BD" w:rsidRDefault="009523BD">
            <w:pPr>
              <w:widowControl w:val="0"/>
              <w:spacing w:line="240" w:lineRule="auto"/>
            </w:pPr>
          </w:p>
          <w:p w:rsidR="009523BD" w:rsidRDefault="009523BD">
            <w:pPr>
              <w:widowControl w:val="0"/>
              <w:spacing w:line="240" w:lineRule="auto"/>
            </w:pPr>
          </w:p>
          <w:p w:rsidR="009523BD" w:rsidRDefault="004A75FB">
            <w:pPr>
              <w:widowControl w:val="0"/>
              <w:spacing w:line="240" w:lineRule="auto"/>
              <w:rPr>
                <w:b/>
              </w:rPr>
            </w:pPr>
            <w:r>
              <w:rPr>
                <w:b/>
              </w:rPr>
              <w:t>Write to inform and explain</w:t>
            </w:r>
          </w:p>
          <w:p w:rsidR="009523BD" w:rsidRDefault="004A75FB">
            <w:pPr>
              <w:widowControl w:val="0"/>
              <w:spacing w:line="240" w:lineRule="auto"/>
            </w:pPr>
            <w:r>
              <w:t>(present tense, factual language)</w:t>
            </w:r>
          </w:p>
        </w:tc>
        <w:tc>
          <w:tcPr>
            <w:tcW w:w="1920" w:type="dxa"/>
            <w:shd w:val="clear" w:color="auto" w:fill="FFF2CC"/>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i/>
              </w:rPr>
            </w:pPr>
            <w:r>
              <w:rPr>
                <w:b/>
              </w:rPr>
              <w:t xml:space="preserve">Topic: </w:t>
            </w:r>
            <w:r>
              <w:rPr>
                <w:b/>
                <w:i/>
              </w:rPr>
              <w:t>A Christmas Carol</w:t>
            </w:r>
          </w:p>
          <w:p w:rsidR="009523BD" w:rsidRDefault="009523BD">
            <w:pPr>
              <w:widowControl w:val="0"/>
              <w:spacing w:line="240" w:lineRule="auto"/>
            </w:pPr>
          </w:p>
          <w:p w:rsidR="009523BD" w:rsidRDefault="004A75FB">
            <w:pPr>
              <w:widowControl w:val="0"/>
              <w:spacing w:line="240" w:lineRule="auto"/>
            </w:pPr>
            <w:r>
              <w:t>Disciplinary Knowledge/Skill:</w:t>
            </w:r>
          </w:p>
          <w:p w:rsidR="009523BD" w:rsidRDefault="004A75FB">
            <w:pPr>
              <w:spacing w:line="240" w:lineRule="auto"/>
              <w:rPr>
                <w:sz w:val="20"/>
                <w:szCs w:val="20"/>
              </w:rPr>
            </w:pPr>
            <w:r>
              <w:rPr>
                <w:sz w:val="20"/>
                <w:szCs w:val="20"/>
              </w:rPr>
              <w:t>Description, allusion, allegory and symbolism.</w:t>
            </w:r>
          </w:p>
          <w:p w:rsidR="009523BD" w:rsidRDefault="004A75FB">
            <w:pPr>
              <w:spacing w:line="240" w:lineRule="auto"/>
              <w:rPr>
                <w:sz w:val="20"/>
                <w:szCs w:val="20"/>
              </w:rPr>
            </w:pPr>
            <w:r>
              <w:rPr>
                <w:sz w:val="20"/>
                <w:szCs w:val="20"/>
              </w:rPr>
              <w:t>The novella as a direct response to a range of pressures felt in England.  The internal contexts provide a gradual port</w:t>
            </w:r>
            <w:r>
              <w:rPr>
                <w:sz w:val="20"/>
                <w:szCs w:val="20"/>
              </w:rPr>
              <w:t>rait of the different character traits of Scrooge’s. The redemption of the character is representative of a socio - political change which Dickens eagerly communicated to Victorian/Christian  readers. The form of the novella.</w:t>
            </w:r>
          </w:p>
          <w:p w:rsidR="009523BD" w:rsidRDefault="009523BD">
            <w:pPr>
              <w:widowControl w:val="0"/>
              <w:pBdr>
                <w:top w:val="nil"/>
                <w:left w:val="nil"/>
                <w:bottom w:val="nil"/>
                <w:right w:val="nil"/>
                <w:between w:val="nil"/>
              </w:pBdr>
              <w:spacing w:line="240" w:lineRule="auto"/>
            </w:pPr>
          </w:p>
          <w:p w:rsidR="009523BD" w:rsidRDefault="004A75FB">
            <w:pPr>
              <w:widowControl w:val="0"/>
              <w:pBdr>
                <w:top w:val="nil"/>
                <w:left w:val="nil"/>
                <w:bottom w:val="nil"/>
                <w:right w:val="nil"/>
                <w:between w:val="nil"/>
              </w:pBdr>
              <w:spacing w:line="240" w:lineRule="auto"/>
            </w:pPr>
            <w:r>
              <w:t>AND</w:t>
            </w:r>
          </w:p>
          <w:p w:rsidR="009523BD" w:rsidRDefault="009523BD">
            <w:pPr>
              <w:widowControl w:val="0"/>
              <w:pBdr>
                <w:top w:val="nil"/>
                <w:left w:val="nil"/>
                <w:bottom w:val="nil"/>
                <w:right w:val="nil"/>
                <w:between w:val="nil"/>
              </w:pBdr>
              <w:spacing w:line="240" w:lineRule="auto"/>
            </w:pPr>
          </w:p>
          <w:p w:rsidR="009523BD" w:rsidRDefault="004A75FB">
            <w:pPr>
              <w:widowControl w:val="0"/>
              <w:pBdr>
                <w:top w:val="nil"/>
                <w:left w:val="nil"/>
                <w:bottom w:val="nil"/>
                <w:right w:val="nil"/>
                <w:between w:val="nil"/>
              </w:pBdr>
              <w:spacing w:line="240" w:lineRule="auto"/>
              <w:rPr>
                <w:b/>
              </w:rPr>
            </w:pPr>
            <w:r>
              <w:rPr>
                <w:b/>
              </w:rPr>
              <w:t>Writing: autobiography</w:t>
            </w:r>
          </w:p>
          <w:p w:rsidR="009523BD" w:rsidRDefault="004A75FB">
            <w:pPr>
              <w:widowControl w:val="0"/>
              <w:spacing w:line="240" w:lineRule="auto"/>
            </w:pPr>
            <w:r>
              <w:t>L</w:t>
            </w:r>
            <w:r>
              <w:t>anguage 2 Writing</w:t>
            </w:r>
          </w:p>
          <w:p w:rsidR="009523BD" w:rsidRDefault="009523BD">
            <w:pPr>
              <w:widowControl w:val="0"/>
              <w:pBdr>
                <w:top w:val="nil"/>
                <w:left w:val="nil"/>
                <w:bottom w:val="nil"/>
                <w:right w:val="nil"/>
                <w:between w:val="nil"/>
              </w:pBdr>
              <w:spacing w:line="240" w:lineRule="auto"/>
            </w:pPr>
          </w:p>
        </w:tc>
        <w:tc>
          <w:tcPr>
            <w:tcW w:w="255" w:type="dxa"/>
            <w:shd w:val="clear" w:color="auto" w:fill="D9D9D9"/>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c>
          <w:tcPr>
            <w:tcW w:w="3210" w:type="dxa"/>
            <w:shd w:val="clear" w:color="auto" w:fill="FFF2CC"/>
            <w:tcMar>
              <w:top w:w="100" w:type="dxa"/>
              <w:left w:w="100" w:type="dxa"/>
              <w:bottom w:w="100" w:type="dxa"/>
              <w:right w:w="100" w:type="dxa"/>
            </w:tcMar>
          </w:tcPr>
          <w:p w:rsidR="009523BD" w:rsidRDefault="004A75FB">
            <w:pPr>
              <w:widowControl w:val="0"/>
              <w:spacing w:line="240" w:lineRule="auto"/>
            </w:pPr>
            <w:r>
              <w:t>Unseen Prose</w:t>
            </w:r>
          </w:p>
          <w:p w:rsidR="009523BD" w:rsidRDefault="009523BD">
            <w:pPr>
              <w:widowControl w:val="0"/>
              <w:spacing w:line="240" w:lineRule="auto"/>
            </w:pPr>
          </w:p>
          <w:p w:rsidR="009523BD" w:rsidRDefault="004A75FB">
            <w:pPr>
              <w:widowControl w:val="0"/>
              <w:spacing w:line="240" w:lineRule="auto"/>
              <w:rPr>
                <w:i/>
              </w:rPr>
            </w:pPr>
            <w:r>
              <w:rPr>
                <w:i/>
              </w:rPr>
              <w:t>A Streetcar named Desire</w:t>
            </w:r>
          </w:p>
          <w:p w:rsidR="009523BD" w:rsidRDefault="009523BD">
            <w:pPr>
              <w:widowControl w:val="0"/>
              <w:spacing w:line="240" w:lineRule="auto"/>
            </w:pPr>
          </w:p>
          <w:p w:rsidR="009523BD" w:rsidRDefault="004A75FB">
            <w:pPr>
              <w:widowControl w:val="0"/>
              <w:spacing w:line="240" w:lineRule="auto"/>
              <w:rPr>
                <w:b/>
                <w:i/>
              </w:rPr>
            </w:pPr>
            <w:r>
              <w:rPr>
                <w:i/>
              </w:rPr>
              <w:t>Othello</w:t>
            </w:r>
          </w:p>
          <w:p w:rsidR="009523BD" w:rsidRDefault="009523BD">
            <w:pPr>
              <w:widowControl w:val="0"/>
              <w:pBdr>
                <w:top w:val="nil"/>
                <w:left w:val="nil"/>
                <w:bottom w:val="nil"/>
                <w:right w:val="nil"/>
                <w:between w:val="nil"/>
              </w:pBdr>
              <w:spacing w:line="240" w:lineRule="auto"/>
            </w:pPr>
          </w:p>
        </w:tc>
        <w:tc>
          <w:tcPr>
            <w:tcW w:w="3225" w:type="dxa"/>
            <w:shd w:val="clear" w:color="auto" w:fill="FFF2CC"/>
            <w:tcMar>
              <w:top w:w="100" w:type="dxa"/>
              <w:left w:w="100" w:type="dxa"/>
              <w:bottom w:w="100" w:type="dxa"/>
              <w:right w:w="100" w:type="dxa"/>
            </w:tcMar>
          </w:tcPr>
          <w:p w:rsidR="009523BD" w:rsidRDefault="004A75FB">
            <w:pPr>
              <w:widowControl w:val="0"/>
              <w:spacing w:line="240" w:lineRule="auto"/>
            </w:pPr>
            <w:r>
              <w:t>NEA</w:t>
            </w:r>
          </w:p>
          <w:p w:rsidR="009523BD" w:rsidRDefault="009523BD">
            <w:pPr>
              <w:widowControl w:val="0"/>
              <w:spacing w:line="240" w:lineRule="auto"/>
            </w:pPr>
          </w:p>
          <w:p w:rsidR="009523BD" w:rsidRDefault="004A75FB">
            <w:pPr>
              <w:widowControl w:val="0"/>
              <w:spacing w:line="240" w:lineRule="auto"/>
            </w:pPr>
            <w:r>
              <w:t>Unseen Poetry</w:t>
            </w:r>
          </w:p>
          <w:p w:rsidR="009523BD" w:rsidRDefault="009523BD">
            <w:pPr>
              <w:widowControl w:val="0"/>
              <w:spacing w:line="240" w:lineRule="auto"/>
            </w:pPr>
          </w:p>
          <w:p w:rsidR="009523BD" w:rsidRDefault="004A75FB">
            <w:pPr>
              <w:widowControl w:val="0"/>
              <w:spacing w:line="240" w:lineRule="auto"/>
              <w:rPr>
                <w:i/>
              </w:rPr>
            </w:pPr>
            <w:r>
              <w:rPr>
                <w:i/>
              </w:rPr>
              <w:t xml:space="preserve">The Handmaid’s Tale </w:t>
            </w:r>
            <w:r>
              <w:t>and</w:t>
            </w:r>
            <w:r>
              <w:rPr>
                <w:i/>
              </w:rPr>
              <w:t xml:space="preserve"> The Feminine Gospels</w:t>
            </w:r>
          </w:p>
          <w:p w:rsidR="009523BD" w:rsidRDefault="004A75FB">
            <w:pPr>
              <w:widowControl w:val="0"/>
              <w:spacing w:line="240" w:lineRule="auto"/>
            </w:pPr>
            <w:r>
              <w:t>Comparison</w:t>
            </w:r>
          </w:p>
          <w:p w:rsidR="009523BD" w:rsidRDefault="009523BD">
            <w:pPr>
              <w:widowControl w:val="0"/>
              <w:spacing w:line="240" w:lineRule="auto"/>
            </w:pPr>
          </w:p>
          <w:p w:rsidR="009523BD" w:rsidRDefault="009523BD">
            <w:pPr>
              <w:widowControl w:val="0"/>
              <w:spacing w:line="240" w:lineRule="auto"/>
            </w:pPr>
          </w:p>
        </w:tc>
      </w:tr>
      <w:tr w:rsidR="009523BD">
        <w:tc>
          <w:tcPr>
            <w:tcW w:w="2010" w:type="dxa"/>
            <w:shd w:val="clear" w:color="auto" w:fill="D9EAD3"/>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rPr>
            </w:pPr>
            <w:r>
              <w:rPr>
                <w:b/>
              </w:rPr>
              <w:t>SHAKESPEARE</w:t>
            </w:r>
          </w:p>
        </w:tc>
        <w:tc>
          <w:tcPr>
            <w:tcW w:w="1515" w:type="dxa"/>
            <w:shd w:val="clear" w:color="auto" w:fill="D9EAD3"/>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u w:val="single"/>
              </w:rPr>
            </w:pPr>
            <w:r>
              <w:rPr>
                <w:b/>
                <w:u w:val="single"/>
              </w:rPr>
              <w:t>Spring 1</w:t>
            </w:r>
          </w:p>
        </w:tc>
        <w:tc>
          <w:tcPr>
            <w:tcW w:w="2475" w:type="dxa"/>
            <w:shd w:val="clear" w:color="auto" w:fill="D9EAD3"/>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rPr>
            </w:pPr>
            <w:r>
              <w:rPr>
                <w:b/>
              </w:rPr>
              <w:t>Topic: Introduction to Shakespeare</w:t>
            </w:r>
          </w:p>
          <w:p w:rsidR="009523BD" w:rsidRDefault="009523BD">
            <w:pPr>
              <w:widowControl w:val="0"/>
              <w:pBdr>
                <w:top w:val="nil"/>
                <w:left w:val="nil"/>
                <w:bottom w:val="nil"/>
                <w:right w:val="nil"/>
                <w:between w:val="nil"/>
              </w:pBdr>
              <w:spacing w:line="240" w:lineRule="auto"/>
            </w:pPr>
          </w:p>
          <w:p w:rsidR="009523BD" w:rsidRDefault="004A75FB">
            <w:pPr>
              <w:widowControl w:val="0"/>
              <w:pBdr>
                <w:top w:val="nil"/>
                <w:left w:val="nil"/>
                <w:bottom w:val="nil"/>
                <w:right w:val="nil"/>
                <w:between w:val="nil"/>
              </w:pBdr>
              <w:spacing w:line="240" w:lineRule="auto"/>
            </w:pPr>
            <w:r>
              <w:t xml:space="preserve"> AND</w:t>
            </w:r>
          </w:p>
          <w:p w:rsidR="009523BD" w:rsidRDefault="009523BD">
            <w:pPr>
              <w:widowControl w:val="0"/>
              <w:pBdr>
                <w:top w:val="nil"/>
                <w:left w:val="nil"/>
                <w:bottom w:val="nil"/>
                <w:right w:val="nil"/>
                <w:between w:val="nil"/>
              </w:pBdr>
              <w:spacing w:line="240" w:lineRule="auto"/>
            </w:pPr>
          </w:p>
          <w:p w:rsidR="009523BD" w:rsidRDefault="004A75FB">
            <w:pPr>
              <w:widowControl w:val="0"/>
              <w:pBdr>
                <w:top w:val="nil"/>
                <w:left w:val="nil"/>
                <w:bottom w:val="nil"/>
                <w:right w:val="nil"/>
                <w:between w:val="nil"/>
              </w:pBdr>
              <w:spacing w:line="240" w:lineRule="auto"/>
              <w:rPr>
                <w:b/>
                <w:i/>
              </w:rPr>
            </w:pPr>
            <w:r>
              <w:rPr>
                <w:b/>
                <w:i/>
              </w:rPr>
              <w:t>Hamlet</w:t>
            </w:r>
          </w:p>
          <w:p w:rsidR="009523BD" w:rsidRDefault="009523BD">
            <w:pPr>
              <w:widowControl w:val="0"/>
              <w:spacing w:line="240" w:lineRule="auto"/>
            </w:pPr>
          </w:p>
          <w:p w:rsidR="009523BD" w:rsidRDefault="004A75FB">
            <w:pPr>
              <w:widowControl w:val="0"/>
              <w:spacing w:line="240" w:lineRule="auto"/>
            </w:pPr>
            <w:r>
              <w:t>Disciplinary Knowledge/Skill:</w:t>
            </w:r>
          </w:p>
          <w:p w:rsidR="009523BD" w:rsidRDefault="004A75FB">
            <w:pPr>
              <w:widowControl w:val="0"/>
              <w:spacing w:line="240" w:lineRule="auto"/>
            </w:pPr>
            <w:r>
              <w:t xml:space="preserve">A succession play; Life in Elizabethan England; the reflection of many social norms and values. </w:t>
            </w:r>
          </w:p>
          <w:p w:rsidR="009523BD" w:rsidRDefault="004A75FB">
            <w:pPr>
              <w:widowControl w:val="0"/>
              <w:pBdr>
                <w:top w:val="nil"/>
                <w:left w:val="nil"/>
                <w:bottom w:val="nil"/>
                <w:right w:val="nil"/>
                <w:between w:val="nil"/>
              </w:pBdr>
              <w:spacing w:line="240" w:lineRule="auto"/>
            </w:pPr>
            <w:r>
              <w:t>The conflict:  revenge tragedy that revolves around the agonised interior mind of a young Danish prince.</w:t>
            </w:r>
          </w:p>
          <w:p w:rsidR="009523BD" w:rsidRDefault="004A75FB">
            <w:pPr>
              <w:widowControl w:val="0"/>
              <w:spacing w:line="240" w:lineRule="auto"/>
            </w:pPr>
            <w:r>
              <w:t>the audience’s perception; the form of a play.</w:t>
            </w:r>
          </w:p>
          <w:p w:rsidR="009523BD" w:rsidRDefault="004A75FB">
            <w:pPr>
              <w:widowControl w:val="0"/>
              <w:pBdr>
                <w:top w:val="nil"/>
                <w:left w:val="nil"/>
                <w:bottom w:val="nil"/>
                <w:right w:val="nil"/>
                <w:between w:val="nil"/>
              </w:pBdr>
              <w:spacing w:line="240" w:lineRule="auto"/>
            </w:pPr>
            <w:r>
              <w:t>Inferen</w:t>
            </w:r>
            <w:r>
              <w:t>ce.</w:t>
            </w:r>
          </w:p>
        </w:tc>
        <w:tc>
          <w:tcPr>
            <w:tcW w:w="2205" w:type="dxa"/>
            <w:shd w:val="clear" w:color="auto" w:fill="D9EAD3"/>
            <w:tcMar>
              <w:top w:w="100" w:type="dxa"/>
              <w:left w:w="100" w:type="dxa"/>
              <w:bottom w:w="100" w:type="dxa"/>
              <w:right w:w="100" w:type="dxa"/>
            </w:tcMar>
          </w:tcPr>
          <w:p w:rsidR="009523BD" w:rsidRDefault="004A75FB">
            <w:pPr>
              <w:widowControl w:val="0"/>
              <w:spacing w:line="240" w:lineRule="auto"/>
              <w:rPr>
                <w:b/>
                <w:i/>
              </w:rPr>
            </w:pPr>
            <w:r>
              <w:rPr>
                <w:b/>
                <w:i/>
              </w:rPr>
              <w:t>Topic: Romeo and Juliet</w:t>
            </w:r>
          </w:p>
          <w:p w:rsidR="009523BD" w:rsidRDefault="009523BD">
            <w:pPr>
              <w:widowControl w:val="0"/>
              <w:spacing w:line="240" w:lineRule="auto"/>
              <w:rPr>
                <w:b/>
                <w:i/>
              </w:rPr>
            </w:pPr>
          </w:p>
          <w:p w:rsidR="009523BD" w:rsidRDefault="004A75FB">
            <w:pPr>
              <w:widowControl w:val="0"/>
              <w:spacing w:line="240" w:lineRule="auto"/>
            </w:pPr>
            <w:r>
              <w:t>Disciplinary Knowledge/Skill:</w:t>
            </w:r>
          </w:p>
          <w:p w:rsidR="009523BD" w:rsidRDefault="004A75FB">
            <w:pPr>
              <w:widowControl w:val="0"/>
              <w:spacing w:line="240" w:lineRule="auto"/>
            </w:pPr>
            <w:r>
              <w:t>Life in Elizabethan England; Shakespeare’s life; The Capulets and the Montagues; the conflict; the audience’s perception; the form of a play.</w:t>
            </w:r>
          </w:p>
          <w:p w:rsidR="009523BD" w:rsidRDefault="009523BD">
            <w:pPr>
              <w:widowControl w:val="0"/>
              <w:spacing w:line="240" w:lineRule="auto"/>
              <w:rPr>
                <w:i/>
              </w:rPr>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pPr>
            <w:r>
              <w:t>Write to inform and explain.</w:t>
            </w:r>
          </w:p>
          <w:p w:rsidR="009523BD" w:rsidRDefault="004A75FB">
            <w:pPr>
              <w:widowControl w:val="0"/>
              <w:spacing w:line="240" w:lineRule="auto"/>
            </w:pPr>
            <w:r>
              <w:t>Newspaper article</w:t>
            </w:r>
          </w:p>
          <w:p w:rsidR="009523BD" w:rsidRDefault="004A75FB">
            <w:pPr>
              <w:widowControl w:val="0"/>
              <w:spacing w:line="240" w:lineRule="auto"/>
            </w:pPr>
            <w:r>
              <w:t>Personal Writing</w:t>
            </w:r>
          </w:p>
          <w:p w:rsidR="009523BD" w:rsidRDefault="009523BD">
            <w:pPr>
              <w:widowControl w:val="0"/>
              <w:spacing w:line="240" w:lineRule="auto"/>
              <w:rPr>
                <w:sz w:val="16"/>
                <w:szCs w:val="16"/>
              </w:rPr>
            </w:pPr>
          </w:p>
          <w:p w:rsidR="009523BD" w:rsidRDefault="009523BD">
            <w:pPr>
              <w:widowControl w:val="0"/>
              <w:spacing w:line="240" w:lineRule="auto"/>
              <w:rPr>
                <w:sz w:val="16"/>
                <w:szCs w:val="16"/>
              </w:rPr>
            </w:pPr>
          </w:p>
          <w:p w:rsidR="009523BD" w:rsidRDefault="009523BD">
            <w:pPr>
              <w:widowControl w:val="0"/>
              <w:spacing w:line="240" w:lineRule="auto"/>
              <w:rPr>
                <w:sz w:val="16"/>
                <w:szCs w:val="16"/>
              </w:rPr>
            </w:pPr>
          </w:p>
          <w:p w:rsidR="009523BD" w:rsidRDefault="004A75FB">
            <w:pPr>
              <w:widowControl w:val="0"/>
              <w:spacing w:line="240" w:lineRule="auto"/>
              <w:rPr>
                <w:sz w:val="16"/>
                <w:szCs w:val="16"/>
              </w:rPr>
            </w:pPr>
            <w:r>
              <w:t xml:space="preserve">Disciplinary </w:t>
            </w:r>
            <w:r>
              <w:lastRenderedPageBreak/>
              <w:t>knowledge: thinking critically and creatively</w:t>
            </w:r>
          </w:p>
          <w:p w:rsidR="009523BD" w:rsidRDefault="009523BD">
            <w:pPr>
              <w:widowControl w:val="0"/>
              <w:pBdr>
                <w:top w:val="nil"/>
                <w:left w:val="nil"/>
                <w:bottom w:val="nil"/>
                <w:right w:val="nil"/>
                <w:between w:val="nil"/>
              </w:pBdr>
              <w:spacing w:line="240" w:lineRule="auto"/>
            </w:pPr>
          </w:p>
        </w:tc>
        <w:tc>
          <w:tcPr>
            <w:tcW w:w="2130" w:type="dxa"/>
            <w:shd w:val="clear" w:color="auto" w:fill="D9EAD3"/>
            <w:tcMar>
              <w:top w:w="100" w:type="dxa"/>
              <w:left w:w="100" w:type="dxa"/>
              <w:bottom w:w="100" w:type="dxa"/>
              <w:right w:w="100" w:type="dxa"/>
            </w:tcMar>
          </w:tcPr>
          <w:p w:rsidR="009523BD" w:rsidRDefault="004A75FB">
            <w:pPr>
              <w:widowControl w:val="0"/>
              <w:spacing w:line="240" w:lineRule="auto"/>
              <w:rPr>
                <w:b/>
                <w:i/>
              </w:rPr>
            </w:pPr>
            <w:r>
              <w:rPr>
                <w:b/>
              </w:rPr>
              <w:lastRenderedPageBreak/>
              <w:t xml:space="preserve">Topic: </w:t>
            </w:r>
            <w:r>
              <w:rPr>
                <w:b/>
                <w:i/>
              </w:rPr>
              <w:t>The Tempest</w:t>
            </w:r>
          </w:p>
          <w:p w:rsidR="009523BD" w:rsidRDefault="009523BD">
            <w:pPr>
              <w:widowControl w:val="0"/>
              <w:spacing w:line="240" w:lineRule="auto"/>
            </w:pPr>
          </w:p>
          <w:p w:rsidR="009523BD" w:rsidRDefault="004A75FB">
            <w:pPr>
              <w:widowControl w:val="0"/>
              <w:spacing w:line="240" w:lineRule="auto"/>
            </w:pPr>
            <w:r>
              <w:t>Disciplinary Knowledge/Skill:</w:t>
            </w:r>
          </w:p>
          <w:p w:rsidR="009523BD" w:rsidRDefault="004A75FB">
            <w:pPr>
              <w:widowControl w:val="0"/>
              <w:spacing w:line="240" w:lineRule="auto"/>
            </w:pPr>
            <w:r>
              <w:t>Comedy and Romance</w:t>
            </w:r>
          </w:p>
          <w:p w:rsidR="009523BD" w:rsidRDefault="004A75FB">
            <w:pPr>
              <w:widowControl w:val="0"/>
              <w:spacing w:line="240" w:lineRule="auto"/>
            </w:pPr>
            <w:r>
              <w:t>Life in Jacobean England and the concern.</w:t>
            </w:r>
          </w:p>
          <w:p w:rsidR="009523BD" w:rsidRDefault="004A75FB">
            <w:pPr>
              <w:widowControl w:val="0"/>
              <w:spacing w:line="240" w:lineRule="auto"/>
            </w:pPr>
            <w:r>
              <w:t>Magic and its effects</w:t>
            </w:r>
          </w:p>
          <w:p w:rsidR="009523BD" w:rsidRDefault="004A75FB">
            <w:pPr>
              <w:widowControl w:val="0"/>
              <w:spacing w:line="240" w:lineRule="auto"/>
              <w:rPr>
                <w:color w:val="292C2E"/>
              </w:rPr>
            </w:pPr>
            <w:r>
              <w:rPr>
                <w:color w:val="292C2E"/>
              </w:rPr>
              <w:t>The illusion of justice, the difficulty of distinguishing “men” from “monsters,” the allure of ruling a colony</w:t>
            </w:r>
          </w:p>
          <w:p w:rsidR="009523BD" w:rsidRDefault="004A75FB">
            <w:pPr>
              <w:widowControl w:val="0"/>
              <w:spacing w:line="240" w:lineRule="auto"/>
              <w:rPr>
                <w:color w:val="292C2E"/>
              </w:rPr>
            </w:pPr>
            <w:r>
              <w:rPr>
                <w:color w:val="292C2E"/>
              </w:rPr>
              <w:t>Threat</w:t>
            </w:r>
          </w:p>
          <w:p w:rsidR="009523BD" w:rsidRDefault="004A75FB">
            <w:pPr>
              <w:widowControl w:val="0"/>
              <w:spacing w:line="240" w:lineRule="auto"/>
              <w:rPr>
                <w:color w:val="292C2E"/>
              </w:rPr>
            </w:pPr>
            <w:r>
              <w:rPr>
                <w:color w:val="292C2E"/>
              </w:rPr>
              <w:t>Obedience vs disobedience</w:t>
            </w:r>
          </w:p>
          <w:p w:rsidR="009523BD" w:rsidRDefault="004A75FB">
            <w:pPr>
              <w:widowControl w:val="0"/>
              <w:spacing w:line="240" w:lineRule="auto"/>
              <w:rPr>
                <w:color w:val="292C2E"/>
              </w:rPr>
            </w:pPr>
            <w:r>
              <w:rPr>
                <w:color w:val="292C2E"/>
              </w:rPr>
              <w:t>Power and Control</w:t>
            </w:r>
          </w:p>
          <w:p w:rsidR="009523BD" w:rsidRDefault="004A75FB">
            <w:pPr>
              <w:widowControl w:val="0"/>
              <w:spacing w:line="240" w:lineRule="auto"/>
              <w:rPr>
                <w:color w:val="292C2E"/>
              </w:rPr>
            </w:pPr>
            <w:r>
              <w:rPr>
                <w:color w:val="292C2E"/>
              </w:rPr>
              <w:t>Treason</w:t>
            </w:r>
          </w:p>
          <w:p w:rsidR="009523BD" w:rsidRDefault="004A75FB">
            <w:pPr>
              <w:widowControl w:val="0"/>
              <w:spacing w:line="240" w:lineRule="auto"/>
              <w:rPr>
                <w:color w:val="292C2E"/>
              </w:rPr>
            </w:pPr>
            <w:r>
              <w:rPr>
                <w:color w:val="292C2E"/>
              </w:rPr>
              <w:lastRenderedPageBreak/>
              <w:t>Wonder and Admiration</w:t>
            </w:r>
          </w:p>
          <w:p w:rsidR="009523BD" w:rsidRDefault="009523BD">
            <w:pPr>
              <w:widowControl w:val="0"/>
              <w:spacing w:line="240" w:lineRule="auto"/>
              <w:rPr>
                <w:sz w:val="18"/>
                <w:szCs w:val="18"/>
                <w:highlight w:val="yellow"/>
              </w:rPr>
            </w:pPr>
          </w:p>
          <w:p w:rsidR="009523BD" w:rsidRDefault="009523BD">
            <w:pPr>
              <w:widowControl w:val="0"/>
              <w:spacing w:line="240" w:lineRule="auto"/>
              <w:rPr>
                <w:sz w:val="18"/>
                <w:szCs w:val="18"/>
                <w:highlight w:val="yellow"/>
              </w:rPr>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rPr>
                <w:b/>
              </w:rPr>
            </w:pPr>
            <w:r>
              <w:rPr>
                <w:b/>
              </w:rPr>
              <w:t>Personal Writing</w:t>
            </w:r>
          </w:p>
          <w:p w:rsidR="009523BD" w:rsidRDefault="004A75FB">
            <w:pPr>
              <w:widowControl w:val="0"/>
              <w:spacing w:line="240" w:lineRule="auto"/>
            </w:pPr>
            <w:r>
              <w:t>(first person, past or present tense, ch</w:t>
            </w:r>
            <w:r>
              <w:t>ronological)</w:t>
            </w:r>
          </w:p>
          <w:p w:rsidR="009523BD" w:rsidRDefault="009523BD">
            <w:pPr>
              <w:widowControl w:val="0"/>
              <w:spacing w:line="240" w:lineRule="auto"/>
            </w:pPr>
          </w:p>
          <w:p w:rsidR="009523BD" w:rsidRDefault="004A75FB">
            <w:pPr>
              <w:widowControl w:val="0"/>
              <w:spacing w:line="240" w:lineRule="auto"/>
            </w:pPr>
            <w:r>
              <w:t>Disciplinary knowledge: thinking critically and creatively</w:t>
            </w:r>
          </w:p>
          <w:p w:rsidR="009523BD" w:rsidRDefault="009523BD">
            <w:pPr>
              <w:widowControl w:val="0"/>
              <w:spacing w:line="240" w:lineRule="auto"/>
            </w:pPr>
          </w:p>
          <w:p w:rsidR="009523BD" w:rsidRDefault="009523BD">
            <w:pPr>
              <w:widowControl w:val="0"/>
              <w:spacing w:line="240" w:lineRule="auto"/>
            </w:pPr>
          </w:p>
        </w:tc>
        <w:tc>
          <w:tcPr>
            <w:tcW w:w="2100" w:type="dxa"/>
            <w:shd w:val="clear" w:color="auto" w:fill="D9EAD3"/>
            <w:tcMar>
              <w:top w:w="100" w:type="dxa"/>
              <w:left w:w="100" w:type="dxa"/>
              <w:bottom w:w="100" w:type="dxa"/>
              <w:right w:w="100" w:type="dxa"/>
            </w:tcMar>
          </w:tcPr>
          <w:p w:rsidR="009523BD" w:rsidRDefault="004A75FB">
            <w:pPr>
              <w:widowControl w:val="0"/>
              <w:spacing w:line="240" w:lineRule="auto"/>
              <w:rPr>
                <w:b/>
                <w:i/>
              </w:rPr>
            </w:pPr>
            <w:r>
              <w:rPr>
                <w:b/>
              </w:rPr>
              <w:lastRenderedPageBreak/>
              <w:t xml:space="preserve">Topic: </w:t>
            </w:r>
            <w:r>
              <w:rPr>
                <w:b/>
                <w:i/>
              </w:rPr>
              <w:t>Macbeth</w:t>
            </w:r>
          </w:p>
          <w:p w:rsidR="009523BD" w:rsidRDefault="009523BD">
            <w:pPr>
              <w:widowControl w:val="0"/>
              <w:spacing w:line="240" w:lineRule="auto"/>
            </w:pPr>
          </w:p>
          <w:p w:rsidR="009523BD" w:rsidRDefault="004A75FB">
            <w:pPr>
              <w:widowControl w:val="0"/>
              <w:spacing w:line="240" w:lineRule="auto"/>
            </w:pPr>
            <w:r>
              <w:t xml:space="preserve">Disciplinary Knowledge/Skill: </w:t>
            </w:r>
          </w:p>
          <w:p w:rsidR="009523BD" w:rsidRDefault="004A75FB">
            <w:pPr>
              <w:widowControl w:val="0"/>
              <w:spacing w:line="240" w:lineRule="auto"/>
            </w:pPr>
            <w:r>
              <w:t>Life in Jacobean England; Shakespeare’s craft: use of language and structure; form and the impact on the audience; contexts and messages.</w:t>
            </w:r>
          </w:p>
          <w:p w:rsidR="009523BD" w:rsidRDefault="009523BD">
            <w:pPr>
              <w:widowControl w:val="0"/>
              <w:spacing w:line="240" w:lineRule="auto"/>
            </w:pPr>
          </w:p>
          <w:p w:rsidR="009523BD" w:rsidRDefault="009523BD">
            <w:pPr>
              <w:widowControl w:val="0"/>
              <w:spacing w:line="240" w:lineRule="auto"/>
              <w:rPr>
                <w:i/>
              </w:rPr>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rPr>
                <w:b/>
              </w:rPr>
            </w:pPr>
            <w:r>
              <w:rPr>
                <w:b/>
              </w:rPr>
              <w:t>Write to inform, explain, persuade and argue</w:t>
            </w:r>
          </w:p>
          <w:p w:rsidR="009523BD" w:rsidRDefault="004A75FB">
            <w:pPr>
              <w:widowControl w:val="0"/>
              <w:spacing w:line="240" w:lineRule="auto"/>
            </w:pPr>
            <w:r>
              <w:t>Language 1 Writing</w:t>
            </w:r>
          </w:p>
          <w:p w:rsidR="009523BD" w:rsidRDefault="009523BD">
            <w:pPr>
              <w:widowControl w:val="0"/>
              <w:spacing w:line="240" w:lineRule="auto"/>
            </w:pPr>
          </w:p>
          <w:p w:rsidR="009523BD" w:rsidRDefault="009523BD">
            <w:pPr>
              <w:widowControl w:val="0"/>
              <w:spacing w:line="240" w:lineRule="auto"/>
            </w:pPr>
          </w:p>
          <w:p w:rsidR="009523BD" w:rsidRDefault="004A75FB">
            <w:pPr>
              <w:widowControl w:val="0"/>
              <w:spacing w:line="240" w:lineRule="auto"/>
            </w:pPr>
            <w:r>
              <w:t xml:space="preserve">Disciplinary </w:t>
            </w:r>
            <w:r>
              <w:lastRenderedPageBreak/>
              <w:t>knowledge: thinking critically a</w:t>
            </w:r>
            <w:r>
              <w:t>nd creatively</w:t>
            </w:r>
          </w:p>
        </w:tc>
        <w:tc>
          <w:tcPr>
            <w:tcW w:w="1920" w:type="dxa"/>
            <w:shd w:val="clear" w:color="auto" w:fill="D9EAD3"/>
            <w:tcMar>
              <w:top w:w="100" w:type="dxa"/>
              <w:left w:w="100" w:type="dxa"/>
              <w:bottom w:w="100" w:type="dxa"/>
              <w:right w:w="100" w:type="dxa"/>
            </w:tcMar>
          </w:tcPr>
          <w:p w:rsidR="009523BD" w:rsidRDefault="004A75FB">
            <w:pPr>
              <w:widowControl w:val="0"/>
              <w:spacing w:line="240" w:lineRule="auto"/>
            </w:pPr>
            <w:r>
              <w:lastRenderedPageBreak/>
              <w:t>Revision</w:t>
            </w:r>
          </w:p>
          <w:p w:rsidR="009523BD" w:rsidRDefault="004A75FB">
            <w:pPr>
              <w:spacing w:after="100" w:line="240" w:lineRule="auto"/>
            </w:pPr>
            <w:r>
              <w:t>And exam</w:t>
            </w:r>
          </w:p>
          <w:p w:rsidR="009523BD" w:rsidRDefault="004A75FB">
            <w:pPr>
              <w:spacing w:after="100" w:line="240" w:lineRule="auto"/>
            </w:pPr>
            <w:r>
              <w:t>preparation:</w:t>
            </w:r>
          </w:p>
          <w:p w:rsidR="009523BD" w:rsidRDefault="004A75FB">
            <w:pPr>
              <w:spacing w:after="100" w:line="331" w:lineRule="auto"/>
            </w:pPr>
            <w:r>
              <w:t>Interleaved cycles where students study an aspect of the course and are assessed.</w:t>
            </w:r>
          </w:p>
          <w:p w:rsidR="009523BD" w:rsidRDefault="009523BD">
            <w:pPr>
              <w:widowControl w:val="0"/>
              <w:pBdr>
                <w:top w:val="nil"/>
                <w:left w:val="nil"/>
                <w:bottom w:val="nil"/>
                <w:right w:val="nil"/>
                <w:between w:val="nil"/>
              </w:pBdr>
              <w:spacing w:line="240" w:lineRule="auto"/>
            </w:pPr>
          </w:p>
          <w:p w:rsidR="009523BD" w:rsidRDefault="009523BD">
            <w:pPr>
              <w:widowControl w:val="0"/>
              <w:pBdr>
                <w:top w:val="nil"/>
                <w:left w:val="nil"/>
                <w:bottom w:val="nil"/>
                <w:right w:val="nil"/>
                <w:between w:val="nil"/>
              </w:pBdr>
              <w:spacing w:line="240" w:lineRule="auto"/>
            </w:pPr>
          </w:p>
        </w:tc>
        <w:tc>
          <w:tcPr>
            <w:tcW w:w="255" w:type="dxa"/>
            <w:shd w:val="clear" w:color="auto" w:fill="D9D9D9"/>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c>
          <w:tcPr>
            <w:tcW w:w="3210" w:type="dxa"/>
            <w:shd w:val="clear" w:color="auto" w:fill="D9EAD3"/>
            <w:tcMar>
              <w:top w:w="100" w:type="dxa"/>
              <w:left w:w="100" w:type="dxa"/>
              <w:bottom w:w="100" w:type="dxa"/>
              <w:right w:w="100" w:type="dxa"/>
            </w:tcMar>
          </w:tcPr>
          <w:p w:rsidR="009523BD" w:rsidRDefault="004A75FB">
            <w:pPr>
              <w:widowControl w:val="0"/>
              <w:spacing w:line="240" w:lineRule="auto"/>
              <w:rPr>
                <w:i/>
              </w:rPr>
            </w:pPr>
            <w:r>
              <w:rPr>
                <w:i/>
              </w:rPr>
              <w:t>Jane Eyre</w:t>
            </w:r>
          </w:p>
          <w:p w:rsidR="009523BD" w:rsidRDefault="009523BD">
            <w:pPr>
              <w:widowControl w:val="0"/>
              <w:spacing w:line="240" w:lineRule="auto"/>
              <w:rPr>
                <w:i/>
              </w:rPr>
            </w:pPr>
          </w:p>
          <w:p w:rsidR="009523BD" w:rsidRDefault="004A75FB">
            <w:pPr>
              <w:widowControl w:val="0"/>
              <w:spacing w:line="240" w:lineRule="auto"/>
              <w:rPr>
                <w:i/>
              </w:rPr>
            </w:pPr>
            <w:r>
              <w:rPr>
                <w:i/>
              </w:rPr>
              <w:t>The Feminine Gospels</w:t>
            </w:r>
          </w:p>
          <w:p w:rsidR="009523BD" w:rsidRDefault="009523BD">
            <w:pPr>
              <w:widowControl w:val="0"/>
              <w:spacing w:line="240" w:lineRule="auto"/>
              <w:rPr>
                <w:i/>
              </w:rPr>
            </w:pPr>
          </w:p>
          <w:p w:rsidR="009523BD" w:rsidRDefault="004A75FB">
            <w:pPr>
              <w:widowControl w:val="0"/>
              <w:spacing w:line="240" w:lineRule="auto"/>
            </w:pPr>
            <w:r>
              <w:t>Unseen Poetry</w:t>
            </w:r>
          </w:p>
          <w:p w:rsidR="009523BD" w:rsidRDefault="009523BD">
            <w:pPr>
              <w:widowControl w:val="0"/>
              <w:spacing w:line="240" w:lineRule="auto"/>
            </w:pPr>
          </w:p>
          <w:p w:rsidR="009523BD" w:rsidRDefault="004A75FB">
            <w:pPr>
              <w:widowControl w:val="0"/>
              <w:spacing w:line="240" w:lineRule="auto"/>
              <w:rPr>
                <w:i/>
              </w:rPr>
            </w:pPr>
            <w:r>
              <w:rPr>
                <w:i/>
              </w:rPr>
              <w:t>The Handmaid’s Tale</w:t>
            </w:r>
          </w:p>
        </w:tc>
        <w:tc>
          <w:tcPr>
            <w:tcW w:w="3225" w:type="dxa"/>
            <w:shd w:val="clear" w:color="auto" w:fill="D9EAD3"/>
            <w:tcMar>
              <w:top w:w="100" w:type="dxa"/>
              <w:left w:w="100" w:type="dxa"/>
              <w:bottom w:w="100" w:type="dxa"/>
              <w:right w:w="100" w:type="dxa"/>
            </w:tcMar>
          </w:tcPr>
          <w:p w:rsidR="009523BD" w:rsidRDefault="004A75FB">
            <w:pPr>
              <w:widowControl w:val="0"/>
              <w:spacing w:line="240" w:lineRule="auto"/>
            </w:pPr>
            <w:r>
              <w:t>Interleaving cycles: exam preparation</w:t>
            </w:r>
          </w:p>
          <w:p w:rsidR="009523BD" w:rsidRDefault="009523BD">
            <w:pPr>
              <w:widowControl w:val="0"/>
              <w:spacing w:line="240" w:lineRule="auto"/>
            </w:pPr>
          </w:p>
          <w:p w:rsidR="009523BD" w:rsidRDefault="004A75FB">
            <w:r>
              <w:rPr>
                <w:sz w:val="16"/>
                <w:szCs w:val="16"/>
              </w:rPr>
              <w:t>A-Level  ENGLISH LITERATURE A – 7712/1</w:t>
            </w:r>
          </w:p>
          <w:p w:rsidR="009523BD" w:rsidRDefault="004A75FB">
            <w:pPr>
              <w:widowControl w:val="0"/>
              <w:rPr>
                <w:sz w:val="16"/>
                <w:szCs w:val="16"/>
              </w:rPr>
            </w:pPr>
            <w:r>
              <w:rPr>
                <w:sz w:val="16"/>
                <w:szCs w:val="16"/>
              </w:rPr>
              <w:t>Paper 1: Love Through the Ages</w:t>
            </w:r>
          </w:p>
          <w:p w:rsidR="009523BD" w:rsidRDefault="009523BD">
            <w:pPr>
              <w:widowControl w:val="0"/>
              <w:rPr>
                <w:sz w:val="16"/>
                <w:szCs w:val="16"/>
              </w:rPr>
            </w:pPr>
          </w:p>
          <w:p w:rsidR="009523BD" w:rsidRDefault="004A75FB">
            <w:pPr>
              <w:widowControl w:val="0"/>
              <w:rPr>
                <w:sz w:val="16"/>
                <w:szCs w:val="16"/>
              </w:rPr>
            </w:pPr>
            <w:r>
              <w:rPr>
                <w:sz w:val="16"/>
                <w:szCs w:val="16"/>
              </w:rPr>
              <w:t>Key Knowledge</w:t>
            </w:r>
          </w:p>
          <w:p w:rsidR="009523BD" w:rsidRDefault="009523BD">
            <w:pPr>
              <w:widowControl w:val="0"/>
              <w:rPr>
                <w:sz w:val="16"/>
                <w:szCs w:val="16"/>
              </w:rPr>
            </w:pPr>
          </w:p>
          <w:p w:rsidR="009523BD" w:rsidRDefault="004A75FB">
            <w:pPr>
              <w:widowControl w:val="0"/>
              <w:rPr>
                <w:sz w:val="16"/>
                <w:szCs w:val="16"/>
              </w:rPr>
            </w:pPr>
            <w:r>
              <w:rPr>
                <w:sz w:val="16"/>
                <w:szCs w:val="16"/>
              </w:rPr>
              <w:t xml:space="preserve">Articulate informed, personal and creative responses to literary texts, using associated concepts and terminology, and coherent, accurate written expression. </w:t>
            </w:r>
          </w:p>
          <w:p w:rsidR="009523BD" w:rsidRDefault="009523BD">
            <w:pPr>
              <w:rPr>
                <w:sz w:val="16"/>
                <w:szCs w:val="16"/>
              </w:rPr>
            </w:pPr>
          </w:p>
          <w:p w:rsidR="009523BD" w:rsidRDefault="004A75FB">
            <w:pPr>
              <w:rPr>
                <w:sz w:val="16"/>
                <w:szCs w:val="16"/>
              </w:rPr>
            </w:pPr>
            <w:r>
              <w:rPr>
                <w:sz w:val="16"/>
                <w:szCs w:val="16"/>
              </w:rPr>
              <w:t>Analyse</w:t>
            </w:r>
            <w:r>
              <w:rPr>
                <w:sz w:val="16"/>
                <w:szCs w:val="16"/>
              </w:rPr>
              <w:t xml:space="preserve"> ways in which meanings are shaped in literary texts. </w:t>
            </w:r>
          </w:p>
          <w:p w:rsidR="009523BD" w:rsidRDefault="009523BD">
            <w:pPr>
              <w:rPr>
                <w:sz w:val="16"/>
                <w:szCs w:val="16"/>
              </w:rPr>
            </w:pPr>
          </w:p>
          <w:p w:rsidR="009523BD" w:rsidRDefault="004A75FB">
            <w:pPr>
              <w:rPr>
                <w:sz w:val="16"/>
                <w:szCs w:val="16"/>
              </w:rPr>
            </w:pPr>
            <w:r>
              <w:rPr>
                <w:sz w:val="16"/>
                <w:szCs w:val="16"/>
              </w:rPr>
              <w:t xml:space="preserve">Demonstrate understanding of the significance and influence of the contexts in which literary texts are written and received. </w:t>
            </w:r>
          </w:p>
          <w:p w:rsidR="009523BD" w:rsidRDefault="004A75FB">
            <w:pPr>
              <w:widowControl w:val="0"/>
              <w:rPr>
                <w:sz w:val="16"/>
                <w:szCs w:val="16"/>
              </w:rPr>
            </w:pPr>
            <w:r>
              <w:rPr>
                <w:sz w:val="16"/>
                <w:szCs w:val="16"/>
              </w:rPr>
              <w:t xml:space="preserve">Explore connections across literary texts. </w:t>
            </w:r>
          </w:p>
          <w:p w:rsidR="009523BD" w:rsidRDefault="009523BD">
            <w:pPr>
              <w:rPr>
                <w:sz w:val="16"/>
                <w:szCs w:val="16"/>
              </w:rPr>
            </w:pPr>
          </w:p>
          <w:p w:rsidR="009523BD" w:rsidRDefault="004A75FB">
            <w:pPr>
              <w:rPr>
                <w:sz w:val="16"/>
                <w:szCs w:val="16"/>
              </w:rPr>
            </w:pPr>
            <w:r>
              <w:rPr>
                <w:sz w:val="16"/>
                <w:szCs w:val="16"/>
              </w:rPr>
              <w:t>Explore literary texts infor</w:t>
            </w:r>
            <w:r>
              <w:rPr>
                <w:sz w:val="16"/>
                <w:szCs w:val="16"/>
              </w:rPr>
              <w:t xml:space="preserve">med by different interpretations. </w:t>
            </w:r>
          </w:p>
          <w:p w:rsidR="009523BD" w:rsidRDefault="009523BD">
            <w:pPr>
              <w:rPr>
                <w:sz w:val="16"/>
                <w:szCs w:val="16"/>
              </w:rPr>
            </w:pPr>
          </w:p>
          <w:p w:rsidR="009523BD" w:rsidRDefault="004A75FB">
            <w:pPr>
              <w:rPr>
                <w:sz w:val="16"/>
                <w:szCs w:val="16"/>
              </w:rPr>
            </w:pPr>
            <w:r>
              <w:rPr>
                <w:sz w:val="16"/>
                <w:szCs w:val="16"/>
              </w:rPr>
              <w:lastRenderedPageBreak/>
              <w:t>A-Level ENGLISH LITERATURE A – 7712/2B</w:t>
            </w:r>
          </w:p>
          <w:p w:rsidR="009523BD" w:rsidRDefault="009523BD">
            <w:pPr>
              <w:rPr>
                <w:sz w:val="16"/>
                <w:szCs w:val="16"/>
              </w:rPr>
            </w:pPr>
          </w:p>
          <w:p w:rsidR="009523BD" w:rsidRDefault="004A75FB">
            <w:pPr>
              <w:widowControl w:val="0"/>
              <w:rPr>
                <w:sz w:val="16"/>
                <w:szCs w:val="16"/>
              </w:rPr>
            </w:pPr>
            <w:r>
              <w:rPr>
                <w:sz w:val="16"/>
                <w:szCs w:val="16"/>
              </w:rPr>
              <w:t>Key Knowledge</w:t>
            </w:r>
          </w:p>
          <w:p w:rsidR="009523BD" w:rsidRDefault="009523BD">
            <w:pPr>
              <w:widowControl w:val="0"/>
              <w:rPr>
                <w:sz w:val="16"/>
                <w:szCs w:val="16"/>
              </w:rPr>
            </w:pPr>
          </w:p>
          <w:p w:rsidR="009523BD" w:rsidRDefault="004A75FB">
            <w:pPr>
              <w:rPr>
                <w:sz w:val="16"/>
                <w:szCs w:val="16"/>
              </w:rPr>
            </w:pPr>
            <w:r>
              <w:rPr>
                <w:sz w:val="16"/>
                <w:szCs w:val="16"/>
              </w:rPr>
              <w:t>Paper 2B: Texts in shared Contexts: Modern Times: Literature from 1945 to the present day</w:t>
            </w:r>
          </w:p>
          <w:p w:rsidR="009523BD" w:rsidRDefault="009523BD">
            <w:pPr>
              <w:rPr>
                <w:sz w:val="16"/>
                <w:szCs w:val="16"/>
              </w:rPr>
            </w:pPr>
          </w:p>
          <w:p w:rsidR="009523BD" w:rsidRDefault="004A75FB">
            <w:pPr>
              <w:rPr>
                <w:sz w:val="16"/>
                <w:szCs w:val="16"/>
              </w:rPr>
            </w:pPr>
            <w:r>
              <w:rPr>
                <w:sz w:val="16"/>
                <w:szCs w:val="16"/>
              </w:rPr>
              <w:t>Articulate informed, personal and creative responses to literary texts, us</w:t>
            </w:r>
            <w:r>
              <w:rPr>
                <w:sz w:val="16"/>
                <w:szCs w:val="16"/>
              </w:rPr>
              <w:t xml:space="preserve">ing associated concepts and terminology, and coherent, accurate written expression. </w:t>
            </w:r>
          </w:p>
          <w:p w:rsidR="009523BD" w:rsidRDefault="009523BD">
            <w:pPr>
              <w:rPr>
                <w:sz w:val="16"/>
                <w:szCs w:val="16"/>
              </w:rPr>
            </w:pPr>
          </w:p>
          <w:p w:rsidR="009523BD" w:rsidRDefault="004A75FB">
            <w:pPr>
              <w:rPr>
                <w:sz w:val="16"/>
                <w:szCs w:val="16"/>
              </w:rPr>
            </w:pPr>
            <w:r>
              <w:rPr>
                <w:sz w:val="16"/>
                <w:szCs w:val="16"/>
              </w:rPr>
              <w:t xml:space="preserve">Analyse ways in which meanings are shaped in literary texts. </w:t>
            </w:r>
          </w:p>
          <w:p w:rsidR="009523BD" w:rsidRDefault="009523BD">
            <w:pPr>
              <w:rPr>
                <w:sz w:val="16"/>
                <w:szCs w:val="16"/>
              </w:rPr>
            </w:pPr>
          </w:p>
          <w:p w:rsidR="009523BD" w:rsidRDefault="004A75FB">
            <w:pPr>
              <w:rPr>
                <w:sz w:val="16"/>
                <w:szCs w:val="16"/>
              </w:rPr>
            </w:pPr>
            <w:r>
              <w:rPr>
                <w:sz w:val="16"/>
                <w:szCs w:val="16"/>
              </w:rPr>
              <w:t>Demonstrate understanding of the significance and influence of the contexts in which literary texts are wri</w:t>
            </w:r>
            <w:r>
              <w:rPr>
                <w:sz w:val="16"/>
                <w:szCs w:val="16"/>
              </w:rPr>
              <w:t xml:space="preserve">tten and received. </w:t>
            </w:r>
          </w:p>
          <w:p w:rsidR="009523BD" w:rsidRDefault="009523BD">
            <w:pPr>
              <w:rPr>
                <w:sz w:val="16"/>
                <w:szCs w:val="16"/>
              </w:rPr>
            </w:pPr>
          </w:p>
          <w:p w:rsidR="009523BD" w:rsidRDefault="004A75FB">
            <w:pPr>
              <w:rPr>
                <w:sz w:val="16"/>
                <w:szCs w:val="16"/>
              </w:rPr>
            </w:pPr>
            <w:r>
              <w:rPr>
                <w:sz w:val="16"/>
                <w:szCs w:val="16"/>
              </w:rPr>
              <w:t xml:space="preserve">Explore connections across literary texts. </w:t>
            </w:r>
          </w:p>
          <w:p w:rsidR="009523BD" w:rsidRDefault="009523BD">
            <w:pPr>
              <w:rPr>
                <w:sz w:val="16"/>
                <w:szCs w:val="16"/>
              </w:rPr>
            </w:pPr>
          </w:p>
          <w:p w:rsidR="009523BD" w:rsidRDefault="004A75FB">
            <w:pPr>
              <w:rPr>
                <w:sz w:val="16"/>
                <w:szCs w:val="16"/>
              </w:rPr>
            </w:pPr>
            <w:r>
              <w:rPr>
                <w:sz w:val="16"/>
                <w:szCs w:val="16"/>
              </w:rPr>
              <w:t xml:space="preserve">Explore literary texts informed by different interpretations. </w:t>
            </w:r>
          </w:p>
          <w:p w:rsidR="009523BD" w:rsidRDefault="009523BD">
            <w:pPr>
              <w:rPr>
                <w:sz w:val="16"/>
                <w:szCs w:val="16"/>
              </w:rPr>
            </w:pPr>
          </w:p>
          <w:p w:rsidR="009523BD" w:rsidRDefault="009523BD">
            <w:pPr>
              <w:widowControl w:val="0"/>
              <w:pBdr>
                <w:top w:val="nil"/>
                <w:left w:val="nil"/>
                <w:bottom w:val="nil"/>
                <w:right w:val="nil"/>
                <w:between w:val="nil"/>
              </w:pBdr>
              <w:spacing w:line="240" w:lineRule="auto"/>
            </w:pPr>
          </w:p>
        </w:tc>
      </w:tr>
      <w:tr w:rsidR="009523BD">
        <w:tc>
          <w:tcPr>
            <w:tcW w:w="2010" w:type="dxa"/>
            <w:shd w:val="clear" w:color="auto" w:fill="D9EAD3"/>
            <w:tcMar>
              <w:top w:w="100" w:type="dxa"/>
              <w:left w:w="100" w:type="dxa"/>
              <w:bottom w:w="100" w:type="dxa"/>
              <w:right w:w="100" w:type="dxa"/>
            </w:tcMar>
          </w:tcPr>
          <w:p w:rsidR="009523BD" w:rsidRDefault="004A75FB">
            <w:pPr>
              <w:widowControl w:val="0"/>
              <w:spacing w:line="240" w:lineRule="auto"/>
              <w:rPr>
                <w:b/>
                <w:sz w:val="24"/>
                <w:szCs w:val="24"/>
              </w:rPr>
            </w:pPr>
            <w:r>
              <w:rPr>
                <w:b/>
              </w:rPr>
              <w:lastRenderedPageBreak/>
              <w:t>SHAKESPEARE</w:t>
            </w:r>
          </w:p>
          <w:p w:rsidR="009523BD" w:rsidRDefault="009523BD">
            <w:pPr>
              <w:widowControl w:val="0"/>
              <w:pBdr>
                <w:top w:val="nil"/>
                <w:left w:val="nil"/>
                <w:bottom w:val="nil"/>
                <w:right w:val="nil"/>
                <w:between w:val="nil"/>
              </w:pBdr>
              <w:spacing w:line="240" w:lineRule="auto"/>
            </w:pPr>
          </w:p>
        </w:tc>
        <w:tc>
          <w:tcPr>
            <w:tcW w:w="1515" w:type="dxa"/>
            <w:shd w:val="clear" w:color="auto" w:fill="D9EAD3"/>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u w:val="single"/>
              </w:rPr>
            </w:pPr>
            <w:r>
              <w:rPr>
                <w:b/>
                <w:u w:val="single"/>
              </w:rPr>
              <w:t>Spring 2</w:t>
            </w:r>
          </w:p>
        </w:tc>
        <w:tc>
          <w:tcPr>
            <w:tcW w:w="2475" w:type="dxa"/>
            <w:shd w:val="clear" w:color="auto" w:fill="D9EAD3"/>
            <w:tcMar>
              <w:top w:w="100" w:type="dxa"/>
              <w:left w:w="100" w:type="dxa"/>
              <w:bottom w:w="100" w:type="dxa"/>
              <w:right w:w="100" w:type="dxa"/>
            </w:tcMar>
          </w:tcPr>
          <w:p w:rsidR="009523BD" w:rsidRDefault="004A75FB">
            <w:pPr>
              <w:widowControl w:val="0"/>
              <w:spacing w:line="240" w:lineRule="auto"/>
              <w:rPr>
                <w:b/>
                <w:i/>
              </w:rPr>
            </w:pPr>
            <w:r>
              <w:rPr>
                <w:b/>
              </w:rPr>
              <w:t xml:space="preserve">Topic: </w:t>
            </w:r>
            <w:r>
              <w:rPr>
                <w:b/>
                <w:i/>
              </w:rPr>
              <w:t>Hamlet</w:t>
            </w:r>
          </w:p>
          <w:p w:rsidR="009523BD" w:rsidRDefault="009523BD">
            <w:pPr>
              <w:widowControl w:val="0"/>
              <w:spacing w:line="240" w:lineRule="auto"/>
              <w:rPr>
                <w:b/>
                <w:i/>
              </w:rPr>
            </w:pPr>
          </w:p>
          <w:p w:rsidR="009523BD" w:rsidRDefault="004A75FB">
            <w:pPr>
              <w:widowControl w:val="0"/>
              <w:spacing w:line="240" w:lineRule="auto"/>
              <w:rPr>
                <w:b/>
                <w:i/>
              </w:rPr>
            </w:pPr>
            <w:r>
              <w:rPr>
                <w:b/>
                <w:i/>
              </w:rPr>
              <w:t>Hamlet</w:t>
            </w:r>
          </w:p>
          <w:p w:rsidR="009523BD" w:rsidRDefault="009523BD">
            <w:pPr>
              <w:widowControl w:val="0"/>
              <w:spacing w:line="240" w:lineRule="auto"/>
            </w:pPr>
          </w:p>
          <w:p w:rsidR="009523BD" w:rsidRDefault="004A75FB">
            <w:pPr>
              <w:widowControl w:val="0"/>
              <w:spacing w:line="240" w:lineRule="auto"/>
            </w:pPr>
            <w:r>
              <w:t>Disciplinary Knowledge/Skill:</w:t>
            </w:r>
          </w:p>
          <w:p w:rsidR="009523BD" w:rsidRDefault="004A75FB">
            <w:pPr>
              <w:widowControl w:val="0"/>
              <w:spacing w:line="240" w:lineRule="auto"/>
            </w:pPr>
            <w:r>
              <w:t xml:space="preserve">A succession play; Life in Elizabethan England; the reflection of many social norms and values. </w:t>
            </w:r>
          </w:p>
          <w:p w:rsidR="009523BD" w:rsidRDefault="004A75FB">
            <w:pPr>
              <w:widowControl w:val="0"/>
              <w:spacing w:line="240" w:lineRule="auto"/>
            </w:pPr>
            <w:r>
              <w:t>The conflict:  revenge tragedy that revolves around the agonised interior mind of a young Danish prince.</w:t>
            </w:r>
          </w:p>
          <w:p w:rsidR="009523BD" w:rsidRDefault="004A75FB">
            <w:pPr>
              <w:widowControl w:val="0"/>
              <w:spacing w:line="240" w:lineRule="auto"/>
            </w:pPr>
            <w:r>
              <w:t>the audience’s perception; the form of a play.</w:t>
            </w:r>
          </w:p>
          <w:p w:rsidR="009523BD" w:rsidRDefault="004A75FB">
            <w:pPr>
              <w:widowControl w:val="0"/>
              <w:spacing w:line="240" w:lineRule="auto"/>
            </w:pPr>
            <w:r>
              <w:t>Inferen</w:t>
            </w:r>
            <w:r>
              <w:t>ce.</w:t>
            </w:r>
          </w:p>
          <w:p w:rsidR="009523BD" w:rsidRDefault="009523BD">
            <w:pPr>
              <w:widowControl w:val="0"/>
              <w:spacing w:line="240" w:lineRule="auto"/>
              <w:rPr>
                <w:b/>
                <w:i/>
              </w:rPr>
            </w:pPr>
          </w:p>
          <w:p w:rsidR="009523BD" w:rsidRDefault="004A75FB">
            <w:pPr>
              <w:widowControl w:val="0"/>
              <w:spacing w:line="240" w:lineRule="auto"/>
              <w:rPr>
                <w:b/>
              </w:rPr>
            </w:pPr>
            <w:r>
              <w:rPr>
                <w:b/>
              </w:rPr>
              <w:t>AND</w:t>
            </w:r>
          </w:p>
          <w:p w:rsidR="009523BD" w:rsidRDefault="009523BD">
            <w:pPr>
              <w:widowControl w:val="0"/>
              <w:spacing w:line="240" w:lineRule="auto"/>
              <w:rPr>
                <w:b/>
              </w:rPr>
            </w:pPr>
          </w:p>
          <w:p w:rsidR="009523BD" w:rsidRDefault="004A75FB">
            <w:pPr>
              <w:widowControl w:val="0"/>
              <w:spacing w:line="240" w:lineRule="auto"/>
              <w:rPr>
                <w:b/>
              </w:rPr>
            </w:pPr>
            <w:r>
              <w:rPr>
                <w:b/>
              </w:rPr>
              <w:t>Letter writing - write to inform and explain</w:t>
            </w:r>
          </w:p>
          <w:p w:rsidR="009523BD" w:rsidRDefault="009523BD">
            <w:pPr>
              <w:widowControl w:val="0"/>
              <w:spacing w:line="240" w:lineRule="auto"/>
              <w:rPr>
                <w:b/>
              </w:rPr>
            </w:pPr>
          </w:p>
          <w:p w:rsidR="009523BD" w:rsidRDefault="004A75FB">
            <w:pPr>
              <w:widowControl w:val="0"/>
              <w:spacing w:line="240" w:lineRule="auto"/>
            </w:pPr>
            <w:r>
              <w:t>Disciplinary knowledge: factual language and structure/form</w:t>
            </w:r>
          </w:p>
        </w:tc>
        <w:tc>
          <w:tcPr>
            <w:tcW w:w="2205" w:type="dxa"/>
            <w:shd w:val="clear" w:color="auto" w:fill="D9EAD3"/>
            <w:tcMar>
              <w:top w:w="100" w:type="dxa"/>
              <w:left w:w="100" w:type="dxa"/>
              <w:bottom w:w="100" w:type="dxa"/>
              <w:right w:w="100" w:type="dxa"/>
            </w:tcMar>
          </w:tcPr>
          <w:p w:rsidR="009523BD" w:rsidRDefault="004A75FB">
            <w:pPr>
              <w:widowControl w:val="0"/>
              <w:spacing w:line="240" w:lineRule="auto"/>
              <w:rPr>
                <w:b/>
                <w:i/>
              </w:rPr>
            </w:pPr>
            <w:r>
              <w:rPr>
                <w:b/>
              </w:rPr>
              <w:t>Topic</w:t>
            </w:r>
            <w:r>
              <w:rPr>
                <w:b/>
                <w:i/>
              </w:rPr>
              <w:t>: Romeo and Juliet</w:t>
            </w:r>
          </w:p>
          <w:p w:rsidR="009523BD" w:rsidRDefault="009523BD">
            <w:pPr>
              <w:widowControl w:val="0"/>
              <w:spacing w:line="240" w:lineRule="auto"/>
              <w:rPr>
                <w:i/>
              </w:rPr>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rPr>
                <w:b/>
              </w:rPr>
            </w:pPr>
            <w:r>
              <w:rPr>
                <w:b/>
              </w:rPr>
              <w:t>Rhetoric ( ethos, pathos and logos)</w:t>
            </w:r>
          </w:p>
          <w:p w:rsidR="009523BD" w:rsidRDefault="004A75FB">
            <w:pPr>
              <w:widowControl w:val="0"/>
              <w:spacing w:line="240" w:lineRule="auto"/>
              <w:rPr>
                <w:b/>
              </w:rPr>
            </w:pPr>
            <w:r>
              <w:rPr>
                <w:b/>
              </w:rPr>
              <w:t xml:space="preserve">Write to argue and persuade </w:t>
            </w:r>
          </w:p>
          <w:p w:rsidR="009523BD" w:rsidRDefault="009523BD">
            <w:pPr>
              <w:widowControl w:val="0"/>
              <w:spacing w:line="240" w:lineRule="auto"/>
              <w:rPr>
                <w:sz w:val="16"/>
                <w:szCs w:val="16"/>
              </w:rPr>
            </w:pPr>
          </w:p>
          <w:p w:rsidR="009523BD" w:rsidRDefault="009523BD">
            <w:pPr>
              <w:widowControl w:val="0"/>
              <w:spacing w:line="240" w:lineRule="auto"/>
              <w:rPr>
                <w:sz w:val="16"/>
                <w:szCs w:val="16"/>
              </w:rPr>
            </w:pPr>
          </w:p>
          <w:p w:rsidR="009523BD" w:rsidRDefault="004A75FB">
            <w:pPr>
              <w:widowControl w:val="0"/>
              <w:spacing w:line="240" w:lineRule="auto"/>
              <w:rPr>
                <w:sz w:val="16"/>
                <w:szCs w:val="16"/>
              </w:rPr>
            </w:pPr>
            <w:r>
              <w:t>Disciplinary knowledge: thinking critically and creatively</w:t>
            </w:r>
          </w:p>
          <w:p w:rsidR="009523BD" w:rsidRDefault="009523BD">
            <w:pPr>
              <w:widowControl w:val="0"/>
              <w:spacing w:line="240" w:lineRule="auto"/>
            </w:pPr>
          </w:p>
          <w:p w:rsidR="009523BD" w:rsidRDefault="009523BD">
            <w:pPr>
              <w:widowControl w:val="0"/>
              <w:spacing w:line="240" w:lineRule="auto"/>
            </w:pPr>
          </w:p>
          <w:p w:rsidR="009523BD" w:rsidRDefault="009523BD">
            <w:pPr>
              <w:widowControl w:val="0"/>
              <w:spacing w:line="240" w:lineRule="auto"/>
            </w:pPr>
          </w:p>
        </w:tc>
        <w:tc>
          <w:tcPr>
            <w:tcW w:w="2130" w:type="dxa"/>
            <w:shd w:val="clear" w:color="auto" w:fill="D9EAD3"/>
            <w:tcMar>
              <w:top w:w="100" w:type="dxa"/>
              <w:left w:w="100" w:type="dxa"/>
              <w:bottom w:w="100" w:type="dxa"/>
              <w:right w:w="100" w:type="dxa"/>
            </w:tcMar>
          </w:tcPr>
          <w:p w:rsidR="009523BD" w:rsidRDefault="004A75FB">
            <w:pPr>
              <w:widowControl w:val="0"/>
              <w:spacing w:line="240" w:lineRule="auto"/>
              <w:rPr>
                <w:b/>
                <w:i/>
              </w:rPr>
            </w:pPr>
            <w:r>
              <w:rPr>
                <w:b/>
              </w:rPr>
              <w:t xml:space="preserve">Topic: </w:t>
            </w:r>
            <w:r>
              <w:rPr>
                <w:b/>
                <w:i/>
              </w:rPr>
              <w:t>The Tempest</w:t>
            </w:r>
          </w:p>
          <w:p w:rsidR="009523BD" w:rsidRDefault="009523BD">
            <w:pPr>
              <w:widowControl w:val="0"/>
              <w:spacing w:line="240" w:lineRule="auto"/>
            </w:pPr>
          </w:p>
          <w:p w:rsidR="009523BD" w:rsidRDefault="004A75FB">
            <w:pPr>
              <w:widowControl w:val="0"/>
              <w:spacing w:line="240" w:lineRule="auto"/>
            </w:pPr>
            <w:r>
              <w:t>Disciplinary Knowledge/Skill:</w:t>
            </w:r>
          </w:p>
          <w:p w:rsidR="009523BD" w:rsidRDefault="009523BD">
            <w:pPr>
              <w:widowControl w:val="0"/>
              <w:spacing w:line="240" w:lineRule="auto"/>
              <w:rPr>
                <w:sz w:val="18"/>
                <w:szCs w:val="18"/>
                <w:highlight w:val="yellow"/>
              </w:rPr>
            </w:pPr>
          </w:p>
          <w:p w:rsidR="009523BD" w:rsidRDefault="004A75FB">
            <w:pPr>
              <w:widowControl w:val="0"/>
              <w:spacing w:line="240" w:lineRule="auto"/>
            </w:pPr>
            <w:r>
              <w:t>Comedy and Romance</w:t>
            </w:r>
          </w:p>
          <w:p w:rsidR="009523BD" w:rsidRDefault="009523BD">
            <w:pPr>
              <w:widowControl w:val="0"/>
              <w:spacing w:line="240" w:lineRule="auto"/>
            </w:pPr>
          </w:p>
          <w:p w:rsidR="009523BD" w:rsidRDefault="004A75FB">
            <w:pPr>
              <w:widowControl w:val="0"/>
              <w:spacing w:line="240" w:lineRule="auto"/>
            </w:pPr>
            <w:r>
              <w:t>Magic and its effects</w:t>
            </w:r>
          </w:p>
          <w:p w:rsidR="009523BD" w:rsidRDefault="004A75FB">
            <w:pPr>
              <w:widowControl w:val="0"/>
              <w:spacing w:line="240" w:lineRule="auto"/>
              <w:rPr>
                <w:color w:val="292C2E"/>
              </w:rPr>
            </w:pPr>
            <w:r>
              <w:rPr>
                <w:color w:val="292C2E"/>
              </w:rPr>
              <w:t>The illusion of justice, the difficulty of distinguishing “men” from “monsters,” the allure of ruling</w:t>
            </w:r>
            <w:r>
              <w:rPr>
                <w:color w:val="292C2E"/>
              </w:rPr>
              <w:t xml:space="preserve"> a colony</w:t>
            </w:r>
          </w:p>
          <w:p w:rsidR="009523BD" w:rsidRDefault="004A75FB">
            <w:pPr>
              <w:widowControl w:val="0"/>
              <w:spacing w:line="240" w:lineRule="auto"/>
              <w:rPr>
                <w:color w:val="292C2E"/>
              </w:rPr>
            </w:pPr>
            <w:r>
              <w:rPr>
                <w:color w:val="292C2E"/>
              </w:rPr>
              <w:t>Threat</w:t>
            </w:r>
          </w:p>
          <w:p w:rsidR="009523BD" w:rsidRDefault="004A75FB">
            <w:pPr>
              <w:widowControl w:val="0"/>
              <w:spacing w:line="240" w:lineRule="auto"/>
              <w:rPr>
                <w:color w:val="292C2E"/>
              </w:rPr>
            </w:pPr>
            <w:r>
              <w:rPr>
                <w:color w:val="292C2E"/>
              </w:rPr>
              <w:t>Obedience vs disobedience</w:t>
            </w:r>
          </w:p>
          <w:p w:rsidR="009523BD" w:rsidRDefault="004A75FB">
            <w:pPr>
              <w:widowControl w:val="0"/>
              <w:spacing w:line="240" w:lineRule="auto"/>
              <w:rPr>
                <w:color w:val="292C2E"/>
              </w:rPr>
            </w:pPr>
            <w:r>
              <w:rPr>
                <w:color w:val="292C2E"/>
              </w:rPr>
              <w:t>Power and Control</w:t>
            </w:r>
          </w:p>
          <w:p w:rsidR="009523BD" w:rsidRDefault="004A75FB">
            <w:pPr>
              <w:widowControl w:val="0"/>
              <w:spacing w:line="240" w:lineRule="auto"/>
              <w:rPr>
                <w:color w:val="292C2E"/>
              </w:rPr>
            </w:pPr>
            <w:r>
              <w:rPr>
                <w:color w:val="292C2E"/>
              </w:rPr>
              <w:t>Treason</w:t>
            </w:r>
          </w:p>
          <w:p w:rsidR="009523BD" w:rsidRDefault="004A75FB">
            <w:pPr>
              <w:widowControl w:val="0"/>
              <w:spacing w:line="240" w:lineRule="auto"/>
              <w:rPr>
                <w:color w:val="292C2E"/>
              </w:rPr>
            </w:pPr>
            <w:r>
              <w:rPr>
                <w:color w:val="292C2E"/>
              </w:rPr>
              <w:t>Wonder and Admiration</w:t>
            </w:r>
          </w:p>
          <w:p w:rsidR="009523BD" w:rsidRDefault="009523BD">
            <w:pPr>
              <w:widowControl w:val="0"/>
              <w:spacing w:line="240" w:lineRule="auto"/>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rPr>
                <w:b/>
              </w:rPr>
            </w:pPr>
            <w:r>
              <w:rPr>
                <w:b/>
              </w:rPr>
              <w:t>Personal Writing</w:t>
            </w:r>
          </w:p>
          <w:p w:rsidR="009523BD" w:rsidRDefault="004A75FB">
            <w:pPr>
              <w:widowControl w:val="0"/>
              <w:spacing w:line="240" w:lineRule="auto"/>
            </w:pPr>
            <w:r>
              <w:t>(first person, past or present tense, chronological)</w:t>
            </w:r>
          </w:p>
          <w:p w:rsidR="009523BD" w:rsidRDefault="009523BD">
            <w:pPr>
              <w:widowControl w:val="0"/>
              <w:spacing w:line="240" w:lineRule="auto"/>
            </w:pPr>
          </w:p>
          <w:p w:rsidR="009523BD" w:rsidRDefault="004A75FB">
            <w:pPr>
              <w:widowControl w:val="0"/>
              <w:spacing w:line="240" w:lineRule="auto"/>
            </w:pPr>
            <w:r>
              <w:t>Disciplinary knowledge: thinking critically and creatively</w:t>
            </w:r>
          </w:p>
        </w:tc>
        <w:tc>
          <w:tcPr>
            <w:tcW w:w="2100" w:type="dxa"/>
            <w:shd w:val="clear" w:color="auto" w:fill="D9EAD3"/>
            <w:tcMar>
              <w:top w:w="100" w:type="dxa"/>
              <w:left w:w="100" w:type="dxa"/>
              <w:bottom w:w="100" w:type="dxa"/>
              <w:right w:w="100" w:type="dxa"/>
            </w:tcMar>
          </w:tcPr>
          <w:p w:rsidR="009523BD" w:rsidRDefault="004A75FB">
            <w:pPr>
              <w:widowControl w:val="0"/>
              <w:spacing w:line="240" w:lineRule="auto"/>
              <w:rPr>
                <w:b/>
                <w:i/>
              </w:rPr>
            </w:pPr>
            <w:r>
              <w:rPr>
                <w:b/>
              </w:rPr>
              <w:t xml:space="preserve">Topic: </w:t>
            </w:r>
            <w:r>
              <w:rPr>
                <w:b/>
                <w:i/>
              </w:rPr>
              <w:t>Macbeth</w:t>
            </w:r>
          </w:p>
          <w:p w:rsidR="009523BD" w:rsidRDefault="009523BD">
            <w:pPr>
              <w:widowControl w:val="0"/>
              <w:spacing w:line="240" w:lineRule="auto"/>
              <w:rPr>
                <w:i/>
              </w:rPr>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rPr>
                <w:b/>
              </w:rPr>
            </w:pPr>
            <w:r>
              <w:rPr>
                <w:b/>
              </w:rPr>
              <w:t>Write to inform, explain, persuade and argue</w:t>
            </w:r>
          </w:p>
          <w:p w:rsidR="009523BD" w:rsidRDefault="009523BD">
            <w:pPr>
              <w:widowControl w:val="0"/>
              <w:spacing w:line="240" w:lineRule="auto"/>
            </w:pPr>
          </w:p>
          <w:p w:rsidR="009523BD" w:rsidRDefault="004A75FB">
            <w:pPr>
              <w:widowControl w:val="0"/>
              <w:spacing w:line="240" w:lineRule="auto"/>
            </w:pPr>
            <w:r>
              <w:t xml:space="preserve"> </w:t>
            </w:r>
          </w:p>
          <w:p w:rsidR="009523BD" w:rsidRDefault="004A75FB">
            <w:pPr>
              <w:widowControl w:val="0"/>
              <w:spacing w:line="240" w:lineRule="auto"/>
            </w:pPr>
            <w:r>
              <w:t>Disciplinary knowledge: thinking critically and creatively</w:t>
            </w:r>
          </w:p>
        </w:tc>
        <w:tc>
          <w:tcPr>
            <w:tcW w:w="1920" w:type="dxa"/>
            <w:shd w:val="clear" w:color="auto" w:fill="D9EAD3"/>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c>
          <w:tcPr>
            <w:tcW w:w="255" w:type="dxa"/>
            <w:shd w:val="clear" w:color="auto" w:fill="D9D9D9"/>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c>
          <w:tcPr>
            <w:tcW w:w="3210" w:type="dxa"/>
            <w:shd w:val="clear" w:color="auto" w:fill="D9EAD3"/>
            <w:tcMar>
              <w:top w:w="100" w:type="dxa"/>
              <w:left w:w="100" w:type="dxa"/>
              <w:bottom w:w="100" w:type="dxa"/>
              <w:right w:w="100" w:type="dxa"/>
            </w:tcMar>
          </w:tcPr>
          <w:p w:rsidR="009523BD" w:rsidRDefault="004A75FB">
            <w:pPr>
              <w:widowControl w:val="0"/>
              <w:spacing w:line="240" w:lineRule="auto"/>
              <w:rPr>
                <w:i/>
              </w:rPr>
            </w:pPr>
            <w:r>
              <w:rPr>
                <w:i/>
              </w:rPr>
              <w:t>Jane Eyre</w:t>
            </w:r>
          </w:p>
          <w:p w:rsidR="009523BD" w:rsidRDefault="009523BD">
            <w:pPr>
              <w:widowControl w:val="0"/>
              <w:spacing w:line="240" w:lineRule="auto"/>
              <w:rPr>
                <w:i/>
              </w:rPr>
            </w:pPr>
          </w:p>
          <w:p w:rsidR="009523BD" w:rsidRDefault="004A75FB">
            <w:pPr>
              <w:widowControl w:val="0"/>
              <w:spacing w:line="240" w:lineRule="auto"/>
              <w:rPr>
                <w:i/>
              </w:rPr>
            </w:pPr>
            <w:r>
              <w:rPr>
                <w:i/>
              </w:rPr>
              <w:t>The Feminine Gospels</w:t>
            </w:r>
          </w:p>
          <w:p w:rsidR="009523BD" w:rsidRDefault="009523BD">
            <w:pPr>
              <w:widowControl w:val="0"/>
              <w:spacing w:line="240" w:lineRule="auto"/>
              <w:rPr>
                <w:i/>
              </w:rPr>
            </w:pPr>
          </w:p>
          <w:p w:rsidR="009523BD" w:rsidRDefault="004A75FB">
            <w:pPr>
              <w:widowControl w:val="0"/>
              <w:spacing w:line="240" w:lineRule="auto"/>
            </w:pPr>
            <w:r>
              <w:t>Unseen Poetry</w:t>
            </w:r>
          </w:p>
          <w:p w:rsidR="009523BD" w:rsidRDefault="009523BD">
            <w:pPr>
              <w:widowControl w:val="0"/>
              <w:spacing w:line="240" w:lineRule="auto"/>
            </w:pPr>
          </w:p>
          <w:p w:rsidR="009523BD" w:rsidRDefault="004A75FB">
            <w:pPr>
              <w:widowControl w:val="0"/>
              <w:spacing w:line="240" w:lineRule="auto"/>
            </w:pPr>
            <w:r>
              <w:rPr>
                <w:i/>
              </w:rPr>
              <w:t>The Handmaid’s Tale</w:t>
            </w:r>
          </w:p>
        </w:tc>
        <w:tc>
          <w:tcPr>
            <w:tcW w:w="3225" w:type="dxa"/>
            <w:shd w:val="clear" w:color="auto" w:fill="D9EAD3"/>
            <w:tcMar>
              <w:top w:w="100" w:type="dxa"/>
              <w:left w:w="100" w:type="dxa"/>
              <w:bottom w:w="100" w:type="dxa"/>
              <w:right w:w="100" w:type="dxa"/>
            </w:tcMar>
          </w:tcPr>
          <w:p w:rsidR="009523BD" w:rsidRDefault="004A75FB">
            <w:pPr>
              <w:widowControl w:val="0"/>
              <w:spacing w:line="240" w:lineRule="auto"/>
            </w:pPr>
            <w:r>
              <w:t>Interleaving cycles: exam preparation</w:t>
            </w:r>
          </w:p>
          <w:p w:rsidR="009523BD" w:rsidRDefault="009523BD">
            <w:pPr>
              <w:widowControl w:val="0"/>
              <w:pBdr>
                <w:top w:val="nil"/>
                <w:left w:val="nil"/>
                <w:bottom w:val="nil"/>
                <w:right w:val="nil"/>
                <w:between w:val="nil"/>
              </w:pBdr>
              <w:spacing w:line="240" w:lineRule="auto"/>
            </w:pPr>
          </w:p>
        </w:tc>
      </w:tr>
      <w:tr w:rsidR="009523BD">
        <w:tc>
          <w:tcPr>
            <w:tcW w:w="2010" w:type="dxa"/>
            <w:shd w:val="clear" w:color="auto" w:fill="C9DAF8"/>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rPr>
            </w:pPr>
            <w:r>
              <w:rPr>
                <w:b/>
              </w:rPr>
              <w:t>MODERN LITERATURE</w:t>
            </w:r>
          </w:p>
        </w:tc>
        <w:tc>
          <w:tcPr>
            <w:tcW w:w="1515" w:type="dxa"/>
            <w:shd w:val="clear" w:color="auto" w:fill="C9DAF8"/>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u w:val="single"/>
              </w:rPr>
            </w:pPr>
            <w:r>
              <w:rPr>
                <w:b/>
                <w:u w:val="single"/>
              </w:rPr>
              <w:t>Summer 1</w:t>
            </w:r>
          </w:p>
        </w:tc>
        <w:tc>
          <w:tcPr>
            <w:tcW w:w="2475" w:type="dxa"/>
            <w:shd w:val="clear" w:color="auto" w:fill="C9DAF8"/>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i/>
              </w:rPr>
            </w:pPr>
            <w:r>
              <w:rPr>
                <w:b/>
              </w:rPr>
              <w:t xml:space="preserve">Topic: </w:t>
            </w:r>
            <w:r>
              <w:rPr>
                <w:b/>
                <w:i/>
              </w:rPr>
              <w:t>The Bone Sparrow</w:t>
            </w:r>
          </w:p>
          <w:p w:rsidR="009523BD" w:rsidRDefault="009523BD">
            <w:pPr>
              <w:widowControl w:val="0"/>
              <w:pBdr>
                <w:top w:val="nil"/>
                <w:left w:val="nil"/>
                <w:bottom w:val="nil"/>
                <w:right w:val="nil"/>
                <w:between w:val="nil"/>
              </w:pBdr>
              <w:spacing w:line="240" w:lineRule="auto"/>
              <w:rPr>
                <w:b/>
                <w:i/>
              </w:rPr>
            </w:pPr>
          </w:p>
          <w:p w:rsidR="009523BD" w:rsidRDefault="004A75FB">
            <w:pPr>
              <w:widowControl w:val="0"/>
              <w:spacing w:line="240" w:lineRule="auto"/>
            </w:pPr>
            <w:r>
              <w:t xml:space="preserve">Disciplinary knowledge: dystopian novel; empathy; symbolism; metaphorical meaning;  refugee life; friendship and family; grief and loss; hope, fear and freedom. </w:t>
            </w:r>
          </w:p>
          <w:p w:rsidR="009523BD" w:rsidRDefault="009523BD">
            <w:pPr>
              <w:widowControl w:val="0"/>
              <w:spacing w:line="240" w:lineRule="auto"/>
            </w:pPr>
          </w:p>
          <w:p w:rsidR="009523BD" w:rsidRDefault="004A75FB">
            <w:pPr>
              <w:widowControl w:val="0"/>
              <w:pBdr>
                <w:top w:val="nil"/>
                <w:left w:val="nil"/>
                <w:bottom w:val="nil"/>
                <w:right w:val="nil"/>
                <w:between w:val="nil"/>
              </w:pBdr>
              <w:spacing w:line="240" w:lineRule="auto"/>
            </w:pPr>
            <w:r>
              <w:t xml:space="preserve">AND </w:t>
            </w:r>
          </w:p>
          <w:p w:rsidR="009523BD" w:rsidRDefault="004A75FB">
            <w:pPr>
              <w:widowControl w:val="0"/>
              <w:pBdr>
                <w:top w:val="nil"/>
                <w:left w:val="nil"/>
                <w:bottom w:val="nil"/>
                <w:right w:val="nil"/>
                <w:between w:val="nil"/>
              </w:pBdr>
              <w:spacing w:line="240" w:lineRule="auto"/>
              <w:rPr>
                <w:b/>
              </w:rPr>
            </w:pPr>
            <w:r>
              <w:rPr>
                <w:b/>
              </w:rPr>
              <w:t>writing to advise and creative writing</w:t>
            </w:r>
          </w:p>
          <w:p w:rsidR="009523BD" w:rsidRDefault="004A75FB">
            <w:pPr>
              <w:widowControl w:val="0"/>
              <w:pBdr>
                <w:top w:val="nil"/>
                <w:left w:val="nil"/>
                <w:bottom w:val="nil"/>
                <w:right w:val="nil"/>
                <w:between w:val="nil"/>
              </w:pBdr>
              <w:spacing w:line="240" w:lineRule="auto"/>
            </w:pPr>
            <w:r>
              <w:t>Write creatively;  use modal verbs.</w:t>
            </w:r>
          </w:p>
        </w:tc>
        <w:tc>
          <w:tcPr>
            <w:tcW w:w="2205" w:type="dxa"/>
            <w:shd w:val="clear" w:color="auto" w:fill="C9DAF8"/>
            <w:tcMar>
              <w:top w:w="100" w:type="dxa"/>
              <w:left w:w="100" w:type="dxa"/>
              <w:bottom w:w="100" w:type="dxa"/>
              <w:right w:w="100" w:type="dxa"/>
            </w:tcMar>
          </w:tcPr>
          <w:p w:rsidR="009523BD" w:rsidRDefault="004A75FB">
            <w:pPr>
              <w:widowControl w:val="0"/>
              <w:spacing w:line="240" w:lineRule="auto"/>
              <w:rPr>
                <w:b/>
                <w:i/>
              </w:rPr>
            </w:pPr>
            <w:r>
              <w:rPr>
                <w:b/>
              </w:rPr>
              <w:t xml:space="preserve">Topic: </w:t>
            </w:r>
            <w:r>
              <w:rPr>
                <w:b/>
                <w:i/>
              </w:rPr>
              <w:t>Animal Farm</w:t>
            </w:r>
          </w:p>
          <w:p w:rsidR="009523BD" w:rsidRDefault="009523BD">
            <w:pPr>
              <w:widowControl w:val="0"/>
              <w:spacing w:line="240" w:lineRule="auto"/>
              <w:rPr>
                <w:b/>
                <w:i/>
              </w:rPr>
            </w:pPr>
          </w:p>
          <w:p w:rsidR="009523BD" w:rsidRDefault="004A75FB">
            <w:pPr>
              <w:widowControl w:val="0"/>
              <w:spacing w:line="240" w:lineRule="auto"/>
            </w:pPr>
            <w:r>
              <w:t>Disciplinary knowledge: allegory; the writer’s times and personal context; the Russian Revolution; irony and corruption; mistreatment ; imagery; recurring speeches.</w:t>
            </w:r>
          </w:p>
          <w:p w:rsidR="009523BD" w:rsidRDefault="009523BD">
            <w:pPr>
              <w:widowControl w:val="0"/>
              <w:spacing w:line="240" w:lineRule="auto"/>
              <w:rPr>
                <w:sz w:val="16"/>
                <w:szCs w:val="16"/>
              </w:rPr>
            </w:pPr>
          </w:p>
          <w:p w:rsidR="009523BD" w:rsidRDefault="004A75FB">
            <w:pPr>
              <w:widowControl w:val="0"/>
              <w:spacing w:line="240" w:lineRule="auto"/>
              <w:rPr>
                <w:sz w:val="16"/>
                <w:szCs w:val="16"/>
              </w:rPr>
            </w:pPr>
            <w:r>
              <w:rPr>
                <w:sz w:val="16"/>
                <w:szCs w:val="16"/>
              </w:rPr>
              <w:t xml:space="preserve"> </w:t>
            </w:r>
          </w:p>
          <w:p w:rsidR="009523BD" w:rsidRDefault="004A75FB">
            <w:pPr>
              <w:widowControl w:val="0"/>
              <w:spacing w:line="240" w:lineRule="auto"/>
              <w:rPr>
                <w:sz w:val="16"/>
                <w:szCs w:val="16"/>
              </w:rPr>
            </w:pPr>
            <w:r>
              <w:rPr>
                <w:sz w:val="16"/>
                <w:szCs w:val="16"/>
              </w:rPr>
              <w:t>Modern speeches (Di Caprio, Obam</w:t>
            </w:r>
            <w:r>
              <w:rPr>
                <w:sz w:val="16"/>
                <w:szCs w:val="16"/>
              </w:rPr>
              <w:t>a) as examples of rhetoric.</w:t>
            </w: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pPr>
            <w:r>
              <w:rPr>
                <w:b/>
              </w:rPr>
              <w:t xml:space="preserve">Rhetoric </w:t>
            </w:r>
            <w:r>
              <w:t>(ethos/pathos and logos)</w:t>
            </w:r>
          </w:p>
          <w:p w:rsidR="009523BD" w:rsidRDefault="004A75FB">
            <w:pPr>
              <w:widowControl w:val="0"/>
              <w:spacing w:line="240" w:lineRule="auto"/>
            </w:pPr>
            <w:r>
              <w:t>Speech writing to be performed</w:t>
            </w:r>
          </w:p>
        </w:tc>
        <w:tc>
          <w:tcPr>
            <w:tcW w:w="2130" w:type="dxa"/>
            <w:shd w:val="clear" w:color="auto" w:fill="C9DAF8"/>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i/>
              </w:rPr>
            </w:pPr>
            <w:r>
              <w:rPr>
                <w:b/>
                <w:i/>
              </w:rPr>
              <w:t>Topic: The Hate u give</w:t>
            </w:r>
          </w:p>
          <w:p w:rsidR="009523BD" w:rsidRDefault="009523BD">
            <w:pPr>
              <w:widowControl w:val="0"/>
              <w:pBdr>
                <w:top w:val="nil"/>
                <w:left w:val="nil"/>
                <w:bottom w:val="nil"/>
                <w:right w:val="nil"/>
                <w:between w:val="nil"/>
              </w:pBdr>
              <w:spacing w:line="240" w:lineRule="auto"/>
              <w:rPr>
                <w:b/>
                <w:i/>
                <w:highlight w:val="yellow"/>
              </w:rPr>
            </w:pPr>
          </w:p>
          <w:p w:rsidR="009523BD" w:rsidRDefault="004A75FB">
            <w:pPr>
              <w:widowControl w:val="0"/>
              <w:pBdr>
                <w:top w:val="nil"/>
                <w:left w:val="nil"/>
                <w:bottom w:val="nil"/>
                <w:right w:val="nil"/>
                <w:between w:val="nil"/>
              </w:pBdr>
              <w:spacing w:line="240" w:lineRule="auto"/>
            </w:pPr>
            <w:r>
              <w:t xml:space="preserve">Disciplinary knowledge: </w:t>
            </w:r>
          </w:p>
          <w:p w:rsidR="009523BD" w:rsidRDefault="004A75FB">
            <w:pPr>
              <w:widowControl w:val="0"/>
              <w:pBdr>
                <w:top w:val="nil"/>
                <w:left w:val="nil"/>
                <w:bottom w:val="nil"/>
                <w:right w:val="nil"/>
                <w:between w:val="nil"/>
              </w:pBdr>
              <w:spacing w:line="240" w:lineRule="auto"/>
            </w:pPr>
            <w:r>
              <w:t>Racial Inequality</w:t>
            </w:r>
          </w:p>
          <w:p w:rsidR="009523BD" w:rsidRDefault="004A75FB">
            <w:pPr>
              <w:widowControl w:val="0"/>
              <w:pBdr>
                <w:top w:val="nil"/>
                <w:left w:val="nil"/>
                <w:bottom w:val="nil"/>
                <w:right w:val="nil"/>
                <w:between w:val="nil"/>
              </w:pBdr>
              <w:spacing w:line="240" w:lineRule="auto"/>
            </w:pPr>
            <w:r>
              <w:t>Power of Voice</w:t>
            </w: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color w:val="000000" w:themeColor="text1"/>
              </w:rPr>
              <w:t>The Importance of Family and Community</w:t>
            </w:r>
          </w:p>
          <w:p w:rsidR="009523BD" w:rsidRPr="004A75FB" w:rsidRDefault="009523BD">
            <w:pPr>
              <w:widowControl w:val="0"/>
              <w:pBdr>
                <w:top w:val="nil"/>
                <w:left w:val="nil"/>
                <w:bottom w:val="nil"/>
                <w:right w:val="nil"/>
                <w:between w:val="nil"/>
              </w:pBdr>
              <w:spacing w:line="240" w:lineRule="auto"/>
              <w:rPr>
                <w:color w:val="000000" w:themeColor="text1"/>
              </w:rPr>
            </w:pP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color w:val="000000" w:themeColor="text1"/>
              </w:rPr>
              <w:t>Coming of Age Fiction</w:t>
            </w: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color w:val="000000" w:themeColor="text1"/>
              </w:rPr>
              <w:t>First person narrative (subjective narration)</w:t>
            </w:r>
          </w:p>
          <w:p w:rsidR="009523BD" w:rsidRPr="004A75FB" w:rsidRDefault="009523BD">
            <w:pPr>
              <w:widowControl w:val="0"/>
              <w:pBdr>
                <w:top w:val="nil"/>
                <w:left w:val="nil"/>
                <w:bottom w:val="nil"/>
                <w:right w:val="nil"/>
                <w:between w:val="nil"/>
              </w:pBdr>
              <w:spacing w:line="240" w:lineRule="auto"/>
              <w:rPr>
                <w:color w:val="000000" w:themeColor="text1"/>
              </w:rPr>
            </w:pP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color w:val="000000" w:themeColor="text1"/>
              </w:rPr>
              <w:t>Symbolism: Objects, characters</w:t>
            </w: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color w:val="000000" w:themeColor="text1"/>
              </w:rPr>
              <w:t>and actions</w:t>
            </w:r>
            <w:r w:rsidRPr="004A75FB">
              <w:rPr>
                <w:color w:val="000000" w:themeColor="text1"/>
                <w:sz w:val="33"/>
                <w:szCs w:val="33"/>
                <w:highlight w:val="white"/>
              </w:rPr>
              <w:t xml:space="preserve"> </w:t>
            </w: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color w:val="000000" w:themeColor="text1"/>
              </w:rPr>
              <w:t>Foreshadowing:</w:t>
            </w: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color w:val="000000" w:themeColor="text1"/>
              </w:rPr>
              <w:t xml:space="preserve">Events to come are often subtly hinted </w:t>
            </w:r>
            <w:r w:rsidRPr="004A75FB">
              <w:rPr>
                <w:color w:val="000000" w:themeColor="text1"/>
              </w:rPr>
              <w:lastRenderedPageBreak/>
              <w:t xml:space="preserve">at earlier in the text, creating a sense of dread and anticipation </w:t>
            </w: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color w:val="000000" w:themeColor="text1"/>
              </w:rPr>
              <w:t>Metaphor: to vividly convey messages and ev</w:t>
            </w:r>
            <w:r w:rsidRPr="004A75FB">
              <w:rPr>
                <w:color w:val="000000" w:themeColor="text1"/>
              </w:rPr>
              <w:t>oke emotions in the readers</w:t>
            </w:r>
          </w:p>
          <w:p w:rsidR="009523BD" w:rsidRPr="004A75FB" w:rsidRDefault="009523BD">
            <w:pPr>
              <w:widowControl w:val="0"/>
              <w:pBdr>
                <w:top w:val="nil"/>
                <w:left w:val="nil"/>
                <w:bottom w:val="nil"/>
                <w:right w:val="nil"/>
                <w:between w:val="nil"/>
              </w:pBdr>
              <w:spacing w:line="240" w:lineRule="auto"/>
              <w:rPr>
                <w:color w:val="000000" w:themeColor="text1"/>
              </w:rPr>
            </w:pPr>
          </w:p>
          <w:p w:rsidR="009523BD" w:rsidRPr="004A75FB" w:rsidRDefault="004A75FB">
            <w:pPr>
              <w:widowControl w:val="0"/>
              <w:pBdr>
                <w:top w:val="nil"/>
                <w:left w:val="nil"/>
                <w:bottom w:val="nil"/>
                <w:right w:val="nil"/>
                <w:between w:val="nil"/>
              </w:pBdr>
              <w:spacing w:line="240" w:lineRule="auto"/>
              <w:rPr>
                <w:b/>
                <w:color w:val="000000" w:themeColor="text1"/>
              </w:rPr>
            </w:pPr>
            <w:r w:rsidRPr="004A75FB">
              <w:rPr>
                <w:b/>
                <w:color w:val="000000" w:themeColor="text1"/>
              </w:rPr>
              <w:t>Poetry</w:t>
            </w: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i/>
                <w:color w:val="000000" w:themeColor="text1"/>
              </w:rPr>
              <w:t>Dreaming Black Boy</w:t>
            </w:r>
            <w:r w:rsidRPr="004A75FB">
              <w:rPr>
                <w:color w:val="000000" w:themeColor="text1"/>
              </w:rPr>
              <w:t xml:space="preserve"> by James Berry</w:t>
            </w:r>
          </w:p>
          <w:p w:rsidR="009523BD" w:rsidRPr="004A75FB" w:rsidRDefault="009523BD">
            <w:pPr>
              <w:widowControl w:val="0"/>
              <w:pBdr>
                <w:top w:val="nil"/>
                <w:left w:val="nil"/>
                <w:bottom w:val="nil"/>
                <w:right w:val="nil"/>
                <w:between w:val="nil"/>
              </w:pBdr>
              <w:spacing w:line="240" w:lineRule="auto"/>
              <w:rPr>
                <w:color w:val="000000" w:themeColor="text1"/>
              </w:rPr>
            </w:pPr>
          </w:p>
          <w:p w:rsidR="009523BD" w:rsidRPr="004A75FB" w:rsidRDefault="004A75FB">
            <w:pPr>
              <w:widowControl w:val="0"/>
              <w:spacing w:line="240" w:lineRule="auto"/>
              <w:rPr>
                <w:color w:val="000000" w:themeColor="text1"/>
              </w:rPr>
            </w:pPr>
            <w:r w:rsidRPr="004A75FB">
              <w:rPr>
                <w:color w:val="000000" w:themeColor="text1"/>
              </w:rPr>
              <w:t xml:space="preserve">Disciplinary knowledge: </w:t>
            </w: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color w:val="000000" w:themeColor="text1"/>
              </w:rPr>
              <w:t>Racism and its effects</w:t>
            </w: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color w:val="000000" w:themeColor="text1"/>
              </w:rPr>
              <w:t>Freedom of emotional and physical pain</w:t>
            </w:r>
          </w:p>
          <w:p w:rsidR="009523BD" w:rsidRPr="004A75FB" w:rsidRDefault="009523BD">
            <w:pPr>
              <w:widowControl w:val="0"/>
              <w:pBdr>
                <w:top w:val="nil"/>
                <w:left w:val="nil"/>
                <w:bottom w:val="nil"/>
                <w:right w:val="nil"/>
                <w:between w:val="nil"/>
              </w:pBdr>
              <w:spacing w:line="240" w:lineRule="auto"/>
              <w:rPr>
                <w:color w:val="000000" w:themeColor="text1"/>
              </w:rPr>
            </w:pP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i/>
                <w:color w:val="000000" w:themeColor="text1"/>
              </w:rPr>
              <w:t>In my country</w:t>
            </w:r>
            <w:r w:rsidRPr="004A75FB">
              <w:rPr>
                <w:color w:val="000000" w:themeColor="text1"/>
              </w:rPr>
              <w:t xml:space="preserve"> by Jackie Kay</w:t>
            </w:r>
          </w:p>
          <w:p w:rsidR="009523BD" w:rsidRDefault="009523BD">
            <w:pPr>
              <w:widowControl w:val="0"/>
              <w:spacing w:line="240" w:lineRule="auto"/>
            </w:pPr>
          </w:p>
          <w:p w:rsidR="009523BD" w:rsidRDefault="004A75FB">
            <w:pPr>
              <w:widowControl w:val="0"/>
              <w:spacing w:line="240" w:lineRule="auto"/>
              <w:rPr>
                <w:color w:val="344054"/>
              </w:rPr>
            </w:pPr>
            <w:r>
              <w:t xml:space="preserve">Disciplinary knowledge: </w:t>
            </w:r>
          </w:p>
          <w:p w:rsidR="009523BD" w:rsidRPr="004A75FB" w:rsidRDefault="004A75FB">
            <w:pPr>
              <w:widowControl w:val="0"/>
              <w:pBdr>
                <w:top w:val="nil"/>
                <w:left w:val="nil"/>
                <w:bottom w:val="nil"/>
                <w:right w:val="nil"/>
                <w:between w:val="nil"/>
              </w:pBdr>
              <w:spacing w:line="240" w:lineRule="auto"/>
              <w:rPr>
                <w:color w:val="000000" w:themeColor="text1"/>
              </w:rPr>
            </w:pPr>
            <w:r w:rsidRPr="004A75FB">
              <w:rPr>
                <w:color w:val="000000" w:themeColor="text1"/>
              </w:rPr>
              <w:t>Race and gender discrimination</w:t>
            </w:r>
          </w:p>
          <w:p w:rsidR="009523BD" w:rsidRDefault="009523BD">
            <w:pPr>
              <w:widowControl w:val="0"/>
              <w:pBdr>
                <w:top w:val="nil"/>
                <w:left w:val="nil"/>
                <w:bottom w:val="nil"/>
                <w:right w:val="nil"/>
                <w:between w:val="nil"/>
              </w:pBdr>
              <w:spacing w:line="240" w:lineRule="auto"/>
            </w:pPr>
          </w:p>
          <w:p w:rsidR="009523BD" w:rsidRDefault="004A75FB">
            <w:pPr>
              <w:widowControl w:val="0"/>
              <w:pBdr>
                <w:top w:val="nil"/>
                <w:left w:val="nil"/>
                <w:bottom w:val="nil"/>
                <w:right w:val="nil"/>
                <w:between w:val="nil"/>
              </w:pBdr>
              <w:spacing w:line="240" w:lineRule="auto"/>
            </w:pPr>
            <w:r>
              <w:t xml:space="preserve">AND </w:t>
            </w:r>
          </w:p>
          <w:p w:rsidR="009523BD" w:rsidRDefault="009523BD">
            <w:pPr>
              <w:widowControl w:val="0"/>
              <w:pBdr>
                <w:top w:val="nil"/>
                <w:left w:val="nil"/>
                <w:bottom w:val="nil"/>
                <w:right w:val="nil"/>
                <w:between w:val="nil"/>
              </w:pBdr>
              <w:spacing w:line="240" w:lineRule="auto"/>
            </w:pPr>
          </w:p>
          <w:p w:rsidR="009523BD" w:rsidRDefault="004A75FB">
            <w:pPr>
              <w:widowControl w:val="0"/>
              <w:pBdr>
                <w:top w:val="nil"/>
                <w:left w:val="nil"/>
                <w:bottom w:val="nil"/>
                <w:right w:val="nil"/>
                <w:between w:val="nil"/>
              </w:pBdr>
              <w:spacing w:line="240" w:lineRule="auto"/>
              <w:rPr>
                <w:b/>
              </w:rPr>
            </w:pPr>
            <w:r>
              <w:rPr>
                <w:b/>
              </w:rPr>
              <w:t>Autobiographical writing/ Memoir</w:t>
            </w:r>
          </w:p>
          <w:p w:rsidR="009523BD" w:rsidRDefault="004A75FB">
            <w:pPr>
              <w:widowControl w:val="0"/>
              <w:pBdr>
                <w:top w:val="nil"/>
                <w:left w:val="nil"/>
                <w:bottom w:val="nil"/>
                <w:right w:val="nil"/>
                <w:between w:val="nil"/>
              </w:pBdr>
              <w:spacing w:line="240" w:lineRule="auto"/>
            </w:pPr>
            <w:r>
              <w:t>First person narrative; story telling; setting; characterisation; structure; message(s).</w:t>
            </w:r>
          </w:p>
        </w:tc>
        <w:tc>
          <w:tcPr>
            <w:tcW w:w="2100" w:type="dxa"/>
            <w:shd w:val="clear" w:color="auto" w:fill="C9DAF8"/>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i/>
              </w:rPr>
            </w:pPr>
            <w:r>
              <w:rPr>
                <w:b/>
              </w:rPr>
              <w:lastRenderedPageBreak/>
              <w:t xml:space="preserve">Topic: </w:t>
            </w:r>
            <w:r>
              <w:rPr>
                <w:b/>
                <w:i/>
              </w:rPr>
              <w:t>An Inspector Calls</w:t>
            </w:r>
          </w:p>
          <w:p w:rsidR="009523BD" w:rsidRDefault="009523BD">
            <w:pPr>
              <w:widowControl w:val="0"/>
              <w:pBdr>
                <w:top w:val="nil"/>
                <w:left w:val="nil"/>
                <w:bottom w:val="nil"/>
                <w:right w:val="nil"/>
                <w:between w:val="nil"/>
              </w:pBdr>
              <w:spacing w:line="240" w:lineRule="auto"/>
              <w:rPr>
                <w:i/>
              </w:rPr>
            </w:pPr>
          </w:p>
          <w:p w:rsidR="009523BD" w:rsidRDefault="004A75FB">
            <w:pPr>
              <w:widowControl w:val="0"/>
              <w:spacing w:line="240" w:lineRule="auto"/>
            </w:pPr>
            <w:r>
              <w:t xml:space="preserve">Disciplinary knowledge/skill: </w:t>
            </w:r>
          </w:p>
          <w:p w:rsidR="009523BD" w:rsidRDefault="004A75FB">
            <w:pPr>
              <w:widowControl w:val="0"/>
              <w:spacing w:line="240" w:lineRule="auto"/>
            </w:pPr>
            <w:r>
              <w:t>Pre and post-wars Britain historical &amp; social context</w:t>
            </w:r>
          </w:p>
          <w:p w:rsidR="009523BD" w:rsidRDefault="009523BD">
            <w:pPr>
              <w:widowControl w:val="0"/>
              <w:spacing w:line="240" w:lineRule="auto"/>
            </w:pPr>
          </w:p>
          <w:p w:rsidR="009523BD" w:rsidRDefault="004A75FB">
            <w:pPr>
              <w:widowControl w:val="0"/>
              <w:spacing w:line="240" w:lineRule="auto"/>
            </w:pPr>
            <w:r>
              <w:t xml:space="preserve">Dramatic conventions </w:t>
            </w:r>
            <w:r>
              <w:t>(stage directions, entrances and exits, lightning, tone, characterisation, audience and effects)</w:t>
            </w:r>
          </w:p>
          <w:p w:rsidR="009523BD" w:rsidRDefault="004A75FB">
            <w:pPr>
              <w:widowControl w:val="0"/>
              <w:spacing w:line="240" w:lineRule="auto"/>
            </w:pPr>
            <w:r>
              <w:t>Key quotations centralised bank (overall language, structure, context)</w:t>
            </w:r>
          </w:p>
          <w:p w:rsidR="009523BD" w:rsidRDefault="009523BD">
            <w:pPr>
              <w:widowControl w:val="0"/>
              <w:spacing w:line="240" w:lineRule="auto"/>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rPr>
                <w:b/>
              </w:rPr>
            </w:pPr>
            <w:r>
              <w:rPr>
                <w:b/>
              </w:rPr>
              <w:t>Write Creatively</w:t>
            </w:r>
          </w:p>
          <w:p w:rsidR="009523BD" w:rsidRDefault="004A75FB">
            <w:pPr>
              <w:widowControl w:val="0"/>
              <w:spacing w:line="240" w:lineRule="auto"/>
              <w:rPr>
                <w:b/>
              </w:rPr>
            </w:pPr>
            <w:r>
              <w:t>Language 2 Writing</w:t>
            </w:r>
          </w:p>
        </w:tc>
        <w:tc>
          <w:tcPr>
            <w:tcW w:w="1920" w:type="dxa"/>
            <w:shd w:val="clear" w:color="auto" w:fill="C9DAF8"/>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c>
          <w:tcPr>
            <w:tcW w:w="255" w:type="dxa"/>
            <w:shd w:val="clear" w:color="auto" w:fill="D9D9D9"/>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c>
          <w:tcPr>
            <w:tcW w:w="3210" w:type="dxa"/>
            <w:shd w:val="clear" w:color="auto" w:fill="C9DAF8"/>
            <w:tcMar>
              <w:top w:w="100" w:type="dxa"/>
              <w:left w:w="100" w:type="dxa"/>
              <w:bottom w:w="100" w:type="dxa"/>
              <w:right w:w="100" w:type="dxa"/>
            </w:tcMar>
          </w:tcPr>
          <w:p w:rsidR="009523BD" w:rsidRDefault="004A75FB">
            <w:pPr>
              <w:widowControl w:val="0"/>
              <w:spacing w:line="240" w:lineRule="auto"/>
            </w:pPr>
            <w:r>
              <w:t>Poetry</w:t>
            </w:r>
          </w:p>
          <w:p w:rsidR="009523BD" w:rsidRDefault="009523BD">
            <w:pPr>
              <w:widowControl w:val="0"/>
              <w:spacing w:line="240" w:lineRule="auto"/>
            </w:pPr>
          </w:p>
          <w:p w:rsidR="009523BD" w:rsidRDefault="004A75FB">
            <w:pPr>
              <w:widowControl w:val="0"/>
              <w:spacing w:line="240" w:lineRule="auto"/>
            </w:pPr>
            <w:r>
              <w:t>Unseen Poetry</w:t>
            </w:r>
          </w:p>
          <w:p w:rsidR="009523BD" w:rsidRDefault="009523BD">
            <w:pPr>
              <w:widowControl w:val="0"/>
              <w:spacing w:line="240" w:lineRule="auto"/>
            </w:pPr>
          </w:p>
          <w:p w:rsidR="009523BD" w:rsidRDefault="004A75FB">
            <w:pPr>
              <w:widowControl w:val="0"/>
              <w:spacing w:line="240" w:lineRule="auto"/>
            </w:pPr>
            <w:r>
              <w:rPr>
                <w:i/>
              </w:rPr>
              <w:t>The Handmaid’s Tale</w:t>
            </w:r>
          </w:p>
          <w:p w:rsidR="009523BD" w:rsidRDefault="009523BD">
            <w:pPr>
              <w:widowControl w:val="0"/>
              <w:spacing w:line="240" w:lineRule="auto"/>
            </w:pPr>
          </w:p>
          <w:p w:rsidR="009523BD" w:rsidRDefault="004A75FB">
            <w:pPr>
              <w:widowControl w:val="0"/>
              <w:spacing w:line="240" w:lineRule="auto"/>
            </w:pPr>
            <w:r>
              <w:rPr>
                <w:i/>
              </w:rPr>
              <w:t xml:space="preserve">The picture of Dorian Gray </w:t>
            </w:r>
            <w:r>
              <w:t>(NEA)</w:t>
            </w:r>
          </w:p>
        </w:tc>
        <w:tc>
          <w:tcPr>
            <w:tcW w:w="3225" w:type="dxa"/>
            <w:shd w:val="clear" w:color="auto" w:fill="C9DAF8"/>
            <w:tcMar>
              <w:top w:w="100" w:type="dxa"/>
              <w:left w:w="100" w:type="dxa"/>
              <w:bottom w:w="100" w:type="dxa"/>
              <w:right w:w="100" w:type="dxa"/>
            </w:tcMar>
          </w:tcPr>
          <w:p w:rsidR="009523BD" w:rsidRDefault="004A75FB">
            <w:pPr>
              <w:widowControl w:val="0"/>
              <w:spacing w:line="240" w:lineRule="auto"/>
            </w:pPr>
            <w:r>
              <w:t>Interleaving cycles: exam preparation</w:t>
            </w:r>
          </w:p>
          <w:p w:rsidR="009523BD" w:rsidRDefault="009523BD">
            <w:pPr>
              <w:widowControl w:val="0"/>
              <w:pBdr>
                <w:top w:val="nil"/>
                <w:left w:val="nil"/>
                <w:bottom w:val="nil"/>
                <w:right w:val="nil"/>
                <w:between w:val="nil"/>
              </w:pBdr>
              <w:spacing w:line="240" w:lineRule="auto"/>
            </w:pPr>
          </w:p>
        </w:tc>
      </w:tr>
      <w:tr w:rsidR="009523BD">
        <w:tc>
          <w:tcPr>
            <w:tcW w:w="2010" w:type="dxa"/>
            <w:shd w:val="clear" w:color="auto" w:fill="C9DAF8"/>
            <w:tcMar>
              <w:top w:w="100" w:type="dxa"/>
              <w:left w:w="100" w:type="dxa"/>
              <w:bottom w:w="100" w:type="dxa"/>
              <w:right w:w="100" w:type="dxa"/>
            </w:tcMar>
          </w:tcPr>
          <w:p w:rsidR="009523BD" w:rsidRDefault="004A75FB">
            <w:pPr>
              <w:widowControl w:val="0"/>
              <w:spacing w:line="240" w:lineRule="auto"/>
            </w:pPr>
            <w:r>
              <w:rPr>
                <w:b/>
              </w:rPr>
              <w:t>MODERN LITERATURE</w:t>
            </w:r>
          </w:p>
        </w:tc>
        <w:tc>
          <w:tcPr>
            <w:tcW w:w="1515" w:type="dxa"/>
            <w:shd w:val="clear" w:color="auto" w:fill="C9DAF8"/>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u w:val="single"/>
              </w:rPr>
            </w:pPr>
            <w:r>
              <w:rPr>
                <w:b/>
                <w:u w:val="single"/>
              </w:rPr>
              <w:t>Summer 2</w:t>
            </w:r>
          </w:p>
        </w:tc>
        <w:tc>
          <w:tcPr>
            <w:tcW w:w="2475" w:type="dxa"/>
            <w:shd w:val="clear" w:color="auto" w:fill="C9DAF8"/>
            <w:tcMar>
              <w:top w:w="100" w:type="dxa"/>
              <w:left w:w="100" w:type="dxa"/>
              <w:bottom w:w="100" w:type="dxa"/>
              <w:right w:w="100" w:type="dxa"/>
            </w:tcMar>
          </w:tcPr>
          <w:p w:rsidR="009523BD" w:rsidRDefault="004A75FB">
            <w:pPr>
              <w:widowControl w:val="0"/>
              <w:spacing w:line="240" w:lineRule="auto"/>
              <w:rPr>
                <w:b/>
                <w:i/>
              </w:rPr>
            </w:pPr>
            <w:r>
              <w:rPr>
                <w:b/>
              </w:rPr>
              <w:t xml:space="preserve">Topic: </w:t>
            </w:r>
            <w:r>
              <w:rPr>
                <w:b/>
                <w:i/>
              </w:rPr>
              <w:t>The Bone Sparrow</w:t>
            </w:r>
          </w:p>
          <w:p w:rsidR="009523BD" w:rsidRDefault="009523BD">
            <w:pPr>
              <w:widowControl w:val="0"/>
              <w:spacing w:line="240" w:lineRule="auto"/>
              <w:rPr>
                <w:b/>
                <w:i/>
              </w:rPr>
            </w:pPr>
          </w:p>
          <w:p w:rsidR="009523BD" w:rsidRDefault="004A75FB">
            <w:pPr>
              <w:widowControl w:val="0"/>
              <w:spacing w:line="240" w:lineRule="auto"/>
            </w:pPr>
            <w:r>
              <w:t xml:space="preserve">Disciplinary knowledge: dystopian novel; empathy; symbolism; metaphorical meaning;  refugee life; friendship and family; grief and loss; hope, fear and freedom. </w:t>
            </w:r>
          </w:p>
          <w:p w:rsidR="009523BD" w:rsidRDefault="009523BD">
            <w:pPr>
              <w:widowControl w:val="0"/>
              <w:spacing w:line="240" w:lineRule="auto"/>
            </w:pPr>
          </w:p>
          <w:p w:rsidR="009523BD" w:rsidRDefault="009523BD">
            <w:pPr>
              <w:widowControl w:val="0"/>
              <w:spacing w:line="240" w:lineRule="auto"/>
            </w:pPr>
          </w:p>
          <w:p w:rsidR="009523BD" w:rsidRDefault="004A75FB">
            <w:pPr>
              <w:widowControl w:val="0"/>
              <w:spacing w:line="240" w:lineRule="auto"/>
              <w:rPr>
                <w:b/>
              </w:rPr>
            </w:pPr>
            <w:r>
              <w:rPr>
                <w:b/>
              </w:rPr>
              <w:t>AND</w:t>
            </w:r>
          </w:p>
          <w:p w:rsidR="009523BD" w:rsidRDefault="004A75FB">
            <w:pPr>
              <w:widowControl w:val="0"/>
              <w:spacing w:line="240" w:lineRule="auto"/>
              <w:rPr>
                <w:b/>
              </w:rPr>
            </w:pPr>
            <w:r>
              <w:rPr>
                <w:b/>
              </w:rPr>
              <w:t xml:space="preserve"> writing to advise and creative writing</w:t>
            </w:r>
          </w:p>
        </w:tc>
        <w:tc>
          <w:tcPr>
            <w:tcW w:w="2205" w:type="dxa"/>
            <w:shd w:val="clear" w:color="auto" w:fill="C9DAF8"/>
            <w:tcMar>
              <w:top w:w="100" w:type="dxa"/>
              <w:left w:w="100" w:type="dxa"/>
              <w:bottom w:w="100" w:type="dxa"/>
              <w:right w:w="100" w:type="dxa"/>
            </w:tcMar>
          </w:tcPr>
          <w:p w:rsidR="009523BD" w:rsidRDefault="004A75FB">
            <w:pPr>
              <w:widowControl w:val="0"/>
              <w:spacing w:line="240" w:lineRule="auto"/>
              <w:rPr>
                <w:b/>
                <w:i/>
              </w:rPr>
            </w:pPr>
            <w:r>
              <w:rPr>
                <w:b/>
              </w:rPr>
              <w:t xml:space="preserve">Topic: </w:t>
            </w:r>
            <w:r>
              <w:rPr>
                <w:b/>
                <w:i/>
              </w:rPr>
              <w:t>Animal Farm</w:t>
            </w:r>
          </w:p>
          <w:p w:rsidR="009523BD" w:rsidRDefault="009523BD">
            <w:pPr>
              <w:widowControl w:val="0"/>
              <w:spacing w:line="240" w:lineRule="auto"/>
              <w:rPr>
                <w:b/>
                <w:i/>
              </w:rPr>
            </w:pPr>
          </w:p>
          <w:p w:rsidR="009523BD" w:rsidRDefault="004A75FB">
            <w:pPr>
              <w:widowControl w:val="0"/>
              <w:spacing w:line="240" w:lineRule="auto"/>
              <w:rPr>
                <w:sz w:val="16"/>
                <w:szCs w:val="16"/>
              </w:rPr>
            </w:pPr>
            <w:r>
              <w:t>Disciplinary knowledge: allegory; the writer’s times and personal context; the Russian Revolution; irony and corruption; mistreatment ; imagery; recurring speeches.</w:t>
            </w:r>
          </w:p>
          <w:p w:rsidR="009523BD" w:rsidRDefault="009523BD">
            <w:pPr>
              <w:widowControl w:val="0"/>
              <w:spacing w:line="240" w:lineRule="auto"/>
              <w:rPr>
                <w:sz w:val="16"/>
                <w:szCs w:val="16"/>
              </w:rPr>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pPr>
            <w:r>
              <w:rPr>
                <w:b/>
              </w:rPr>
              <w:t xml:space="preserve">Rhetoric </w:t>
            </w:r>
            <w:r>
              <w:t>(ethos/pathos and logos)</w:t>
            </w:r>
          </w:p>
          <w:p w:rsidR="009523BD" w:rsidRDefault="004A75FB">
            <w:pPr>
              <w:widowControl w:val="0"/>
              <w:spacing w:line="240" w:lineRule="auto"/>
            </w:pPr>
            <w:r>
              <w:t>Speech writing to be performed</w:t>
            </w:r>
          </w:p>
          <w:p w:rsidR="009523BD" w:rsidRDefault="009523BD">
            <w:pPr>
              <w:widowControl w:val="0"/>
              <w:pBdr>
                <w:top w:val="nil"/>
                <w:left w:val="nil"/>
                <w:bottom w:val="nil"/>
                <w:right w:val="nil"/>
                <w:between w:val="nil"/>
              </w:pBdr>
              <w:spacing w:line="240" w:lineRule="auto"/>
            </w:pPr>
            <w:bookmarkStart w:id="0" w:name="_GoBack"/>
            <w:bookmarkEnd w:id="0"/>
          </w:p>
        </w:tc>
        <w:tc>
          <w:tcPr>
            <w:tcW w:w="2130" w:type="dxa"/>
            <w:shd w:val="clear" w:color="auto" w:fill="C9DAF8"/>
            <w:tcMar>
              <w:top w:w="100" w:type="dxa"/>
              <w:left w:w="100" w:type="dxa"/>
              <w:bottom w:w="100" w:type="dxa"/>
              <w:right w:w="100" w:type="dxa"/>
            </w:tcMar>
          </w:tcPr>
          <w:p w:rsidR="009523BD" w:rsidRDefault="004A75FB">
            <w:pPr>
              <w:widowControl w:val="0"/>
              <w:spacing w:line="240" w:lineRule="auto"/>
              <w:rPr>
                <w:color w:val="040C28"/>
                <w:sz w:val="20"/>
                <w:szCs w:val="20"/>
              </w:rPr>
            </w:pPr>
            <w:r>
              <w:rPr>
                <w:b/>
                <w:i/>
              </w:rPr>
              <w:t>Topic: The Hate you</w:t>
            </w:r>
            <w:r>
              <w:rPr>
                <w:b/>
                <w:i/>
              </w:rPr>
              <w:t xml:space="preserve"> give</w:t>
            </w:r>
          </w:p>
          <w:p w:rsidR="009523BD" w:rsidRDefault="009523BD">
            <w:pPr>
              <w:widowControl w:val="0"/>
              <w:spacing w:line="240" w:lineRule="auto"/>
            </w:pPr>
          </w:p>
          <w:p w:rsidR="009523BD" w:rsidRDefault="004A75FB">
            <w:pPr>
              <w:widowControl w:val="0"/>
              <w:spacing w:line="240" w:lineRule="auto"/>
            </w:pPr>
            <w:r>
              <w:t xml:space="preserve">Disciplinary knowledge: </w:t>
            </w:r>
          </w:p>
          <w:p w:rsidR="009523BD" w:rsidRDefault="004A75FB">
            <w:pPr>
              <w:widowControl w:val="0"/>
              <w:spacing w:line="240" w:lineRule="auto"/>
            </w:pPr>
            <w:r>
              <w:t>Racial Inequality</w:t>
            </w:r>
          </w:p>
          <w:p w:rsidR="009523BD" w:rsidRDefault="004A75FB">
            <w:pPr>
              <w:widowControl w:val="0"/>
              <w:spacing w:line="240" w:lineRule="auto"/>
            </w:pPr>
            <w:r>
              <w:t>Power of Voice</w:t>
            </w:r>
          </w:p>
          <w:p w:rsidR="009523BD" w:rsidRPr="004A75FB" w:rsidRDefault="004A75FB">
            <w:pPr>
              <w:widowControl w:val="0"/>
              <w:spacing w:line="240" w:lineRule="auto"/>
              <w:rPr>
                <w:color w:val="000000" w:themeColor="text1"/>
              </w:rPr>
            </w:pPr>
            <w:r w:rsidRPr="004A75FB">
              <w:rPr>
                <w:color w:val="000000" w:themeColor="text1"/>
              </w:rPr>
              <w:t>The Importance of Family and Community</w:t>
            </w:r>
          </w:p>
          <w:p w:rsidR="009523BD" w:rsidRDefault="009523BD">
            <w:pPr>
              <w:widowControl w:val="0"/>
              <w:spacing w:line="240" w:lineRule="auto"/>
              <w:rPr>
                <w:color w:val="344054"/>
              </w:rPr>
            </w:pPr>
          </w:p>
          <w:p w:rsidR="009523BD" w:rsidRPr="004A75FB" w:rsidRDefault="004A75FB">
            <w:pPr>
              <w:widowControl w:val="0"/>
              <w:spacing w:line="240" w:lineRule="auto"/>
              <w:rPr>
                <w:color w:val="000000" w:themeColor="text1"/>
              </w:rPr>
            </w:pPr>
            <w:r w:rsidRPr="004A75FB">
              <w:rPr>
                <w:color w:val="000000" w:themeColor="text1"/>
              </w:rPr>
              <w:t>Coming of Age Fiction</w:t>
            </w:r>
          </w:p>
          <w:p w:rsidR="009523BD" w:rsidRPr="004A75FB" w:rsidRDefault="004A75FB">
            <w:pPr>
              <w:widowControl w:val="0"/>
              <w:spacing w:line="240" w:lineRule="auto"/>
              <w:rPr>
                <w:color w:val="000000" w:themeColor="text1"/>
              </w:rPr>
            </w:pPr>
            <w:r w:rsidRPr="004A75FB">
              <w:rPr>
                <w:color w:val="000000" w:themeColor="text1"/>
              </w:rPr>
              <w:t>First person narrative (subjective narration)</w:t>
            </w:r>
          </w:p>
          <w:p w:rsidR="009523BD" w:rsidRPr="004A75FB" w:rsidRDefault="009523BD">
            <w:pPr>
              <w:widowControl w:val="0"/>
              <w:spacing w:line="240" w:lineRule="auto"/>
              <w:rPr>
                <w:color w:val="000000" w:themeColor="text1"/>
              </w:rPr>
            </w:pPr>
          </w:p>
          <w:p w:rsidR="009523BD" w:rsidRPr="004A75FB" w:rsidRDefault="004A75FB">
            <w:pPr>
              <w:widowControl w:val="0"/>
              <w:spacing w:line="240" w:lineRule="auto"/>
              <w:rPr>
                <w:color w:val="000000" w:themeColor="text1"/>
              </w:rPr>
            </w:pPr>
            <w:r w:rsidRPr="004A75FB">
              <w:rPr>
                <w:color w:val="000000" w:themeColor="text1"/>
              </w:rPr>
              <w:t>Symbolism: Objects, characters</w:t>
            </w:r>
          </w:p>
          <w:p w:rsidR="009523BD" w:rsidRPr="004A75FB" w:rsidRDefault="004A75FB">
            <w:pPr>
              <w:widowControl w:val="0"/>
              <w:spacing w:line="240" w:lineRule="auto"/>
              <w:rPr>
                <w:color w:val="000000" w:themeColor="text1"/>
              </w:rPr>
            </w:pPr>
            <w:r w:rsidRPr="004A75FB">
              <w:rPr>
                <w:color w:val="000000" w:themeColor="text1"/>
              </w:rPr>
              <w:t>and actions</w:t>
            </w:r>
            <w:r w:rsidRPr="004A75FB">
              <w:rPr>
                <w:color w:val="000000" w:themeColor="text1"/>
                <w:sz w:val="33"/>
                <w:szCs w:val="33"/>
                <w:highlight w:val="white"/>
              </w:rPr>
              <w:t xml:space="preserve"> </w:t>
            </w:r>
          </w:p>
          <w:p w:rsidR="009523BD" w:rsidRPr="004A75FB" w:rsidRDefault="004A75FB">
            <w:pPr>
              <w:widowControl w:val="0"/>
              <w:spacing w:line="240" w:lineRule="auto"/>
              <w:rPr>
                <w:color w:val="000000" w:themeColor="text1"/>
              </w:rPr>
            </w:pPr>
            <w:r w:rsidRPr="004A75FB">
              <w:rPr>
                <w:color w:val="000000" w:themeColor="text1"/>
              </w:rPr>
              <w:t>Foreshadowing:</w:t>
            </w:r>
          </w:p>
          <w:p w:rsidR="009523BD" w:rsidRPr="004A75FB" w:rsidRDefault="004A75FB">
            <w:pPr>
              <w:widowControl w:val="0"/>
              <w:spacing w:line="240" w:lineRule="auto"/>
              <w:rPr>
                <w:color w:val="000000" w:themeColor="text1"/>
              </w:rPr>
            </w:pPr>
            <w:r w:rsidRPr="004A75FB">
              <w:rPr>
                <w:color w:val="000000" w:themeColor="text1"/>
              </w:rPr>
              <w:t xml:space="preserve">Events to come are often subtly hinted at earlier in the text, creating a sense of dread and anticipation </w:t>
            </w:r>
          </w:p>
          <w:p w:rsidR="009523BD" w:rsidRPr="004A75FB" w:rsidRDefault="004A75FB">
            <w:pPr>
              <w:widowControl w:val="0"/>
              <w:spacing w:line="240" w:lineRule="auto"/>
              <w:rPr>
                <w:color w:val="000000" w:themeColor="text1"/>
              </w:rPr>
            </w:pPr>
            <w:r w:rsidRPr="004A75FB">
              <w:rPr>
                <w:color w:val="000000" w:themeColor="text1"/>
              </w:rPr>
              <w:t>Metaphor: to vividly convey messages and evoke emotions in the readers</w:t>
            </w:r>
          </w:p>
          <w:p w:rsidR="009523BD" w:rsidRPr="004A75FB" w:rsidRDefault="009523BD">
            <w:pPr>
              <w:widowControl w:val="0"/>
              <w:spacing w:line="240" w:lineRule="auto"/>
              <w:rPr>
                <w:color w:val="000000" w:themeColor="text1"/>
              </w:rPr>
            </w:pPr>
          </w:p>
          <w:p w:rsidR="009523BD" w:rsidRPr="004A75FB" w:rsidRDefault="004A75FB">
            <w:pPr>
              <w:widowControl w:val="0"/>
              <w:spacing w:line="240" w:lineRule="auto"/>
              <w:rPr>
                <w:b/>
                <w:color w:val="000000" w:themeColor="text1"/>
              </w:rPr>
            </w:pPr>
            <w:r w:rsidRPr="004A75FB">
              <w:rPr>
                <w:b/>
                <w:color w:val="000000" w:themeColor="text1"/>
              </w:rPr>
              <w:t>Poetry</w:t>
            </w:r>
          </w:p>
          <w:p w:rsidR="009523BD" w:rsidRPr="004A75FB" w:rsidRDefault="004A75FB">
            <w:pPr>
              <w:widowControl w:val="0"/>
              <w:spacing w:line="240" w:lineRule="auto"/>
              <w:rPr>
                <w:color w:val="000000" w:themeColor="text1"/>
              </w:rPr>
            </w:pPr>
            <w:r w:rsidRPr="004A75FB">
              <w:rPr>
                <w:i/>
                <w:color w:val="000000" w:themeColor="text1"/>
              </w:rPr>
              <w:t>Dreaming Black Boy</w:t>
            </w:r>
            <w:r w:rsidRPr="004A75FB">
              <w:rPr>
                <w:color w:val="000000" w:themeColor="text1"/>
              </w:rPr>
              <w:t xml:space="preserve"> by James Berry</w:t>
            </w:r>
          </w:p>
          <w:p w:rsidR="009523BD" w:rsidRDefault="009523BD">
            <w:pPr>
              <w:widowControl w:val="0"/>
              <w:spacing w:line="240" w:lineRule="auto"/>
              <w:rPr>
                <w:color w:val="344054"/>
              </w:rPr>
            </w:pPr>
          </w:p>
          <w:p w:rsidR="009523BD" w:rsidRDefault="004A75FB">
            <w:pPr>
              <w:widowControl w:val="0"/>
              <w:spacing w:line="240" w:lineRule="auto"/>
              <w:rPr>
                <w:color w:val="344054"/>
              </w:rPr>
            </w:pPr>
            <w:r>
              <w:t xml:space="preserve">Disciplinary knowledge: </w:t>
            </w:r>
          </w:p>
          <w:p w:rsidR="009523BD" w:rsidRPr="004A75FB" w:rsidRDefault="004A75FB">
            <w:pPr>
              <w:widowControl w:val="0"/>
              <w:spacing w:line="240" w:lineRule="auto"/>
              <w:rPr>
                <w:color w:val="000000" w:themeColor="text1"/>
              </w:rPr>
            </w:pPr>
            <w:r w:rsidRPr="004A75FB">
              <w:rPr>
                <w:color w:val="000000" w:themeColor="text1"/>
              </w:rPr>
              <w:t>Racism and</w:t>
            </w:r>
            <w:r w:rsidRPr="004A75FB">
              <w:rPr>
                <w:color w:val="000000" w:themeColor="text1"/>
              </w:rPr>
              <w:t xml:space="preserve"> its effects</w:t>
            </w:r>
          </w:p>
          <w:p w:rsidR="009523BD" w:rsidRPr="004A75FB" w:rsidRDefault="004A75FB">
            <w:pPr>
              <w:widowControl w:val="0"/>
              <w:spacing w:line="240" w:lineRule="auto"/>
              <w:rPr>
                <w:color w:val="000000" w:themeColor="text1"/>
              </w:rPr>
            </w:pPr>
            <w:r w:rsidRPr="004A75FB">
              <w:rPr>
                <w:color w:val="000000" w:themeColor="text1"/>
              </w:rPr>
              <w:t>Freedom of emotional and physical pain</w:t>
            </w:r>
          </w:p>
          <w:p w:rsidR="009523BD" w:rsidRPr="004A75FB" w:rsidRDefault="009523BD">
            <w:pPr>
              <w:widowControl w:val="0"/>
              <w:spacing w:line="240" w:lineRule="auto"/>
              <w:rPr>
                <w:color w:val="000000" w:themeColor="text1"/>
              </w:rPr>
            </w:pPr>
          </w:p>
          <w:p w:rsidR="009523BD" w:rsidRPr="004A75FB" w:rsidRDefault="004A75FB">
            <w:pPr>
              <w:widowControl w:val="0"/>
              <w:spacing w:line="240" w:lineRule="auto"/>
              <w:rPr>
                <w:color w:val="000000" w:themeColor="text1"/>
              </w:rPr>
            </w:pPr>
            <w:r w:rsidRPr="004A75FB">
              <w:rPr>
                <w:i/>
                <w:color w:val="000000" w:themeColor="text1"/>
              </w:rPr>
              <w:lastRenderedPageBreak/>
              <w:t>In my country</w:t>
            </w:r>
            <w:r w:rsidRPr="004A75FB">
              <w:rPr>
                <w:color w:val="000000" w:themeColor="text1"/>
              </w:rPr>
              <w:t xml:space="preserve"> by Jackie Kay</w:t>
            </w:r>
          </w:p>
          <w:p w:rsidR="009523BD" w:rsidRPr="004A75FB" w:rsidRDefault="009523BD">
            <w:pPr>
              <w:widowControl w:val="0"/>
              <w:spacing w:line="240" w:lineRule="auto"/>
              <w:rPr>
                <w:color w:val="000000" w:themeColor="text1"/>
              </w:rPr>
            </w:pPr>
          </w:p>
          <w:p w:rsidR="009523BD" w:rsidRPr="004A75FB" w:rsidRDefault="004A75FB">
            <w:pPr>
              <w:widowControl w:val="0"/>
              <w:spacing w:line="240" w:lineRule="auto"/>
              <w:rPr>
                <w:color w:val="000000" w:themeColor="text1"/>
              </w:rPr>
            </w:pPr>
            <w:r w:rsidRPr="004A75FB">
              <w:rPr>
                <w:color w:val="000000" w:themeColor="text1"/>
              </w:rPr>
              <w:t xml:space="preserve">Disciplinary knowledge: </w:t>
            </w:r>
          </w:p>
          <w:p w:rsidR="009523BD" w:rsidRPr="004A75FB" w:rsidRDefault="004A75FB">
            <w:pPr>
              <w:widowControl w:val="0"/>
              <w:spacing w:line="240" w:lineRule="auto"/>
              <w:rPr>
                <w:color w:val="000000" w:themeColor="text1"/>
              </w:rPr>
            </w:pPr>
            <w:r w:rsidRPr="004A75FB">
              <w:rPr>
                <w:color w:val="000000" w:themeColor="text1"/>
              </w:rPr>
              <w:t>Race and gender discrimination</w:t>
            </w:r>
          </w:p>
          <w:p w:rsidR="009523BD" w:rsidRDefault="004A75FB">
            <w:pPr>
              <w:widowControl w:val="0"/>
              <w:spacing w:line="240" w:lineRule="auto"/>
            </w:pPr>
            <w:r>
              <w:t xml:space="preserve">AND </w:t>
            </w:r>
          </w:p>
          <w:p w:rsidR="009523BD" w:rsidRDefault="009523BD">
            <w:pPr>
              <w:widowControl w:val="0"/>
              <w:spacing w:line="240" w:lineRule="auto"/>
            </w:pPr>
          </w:p>
          <w:p w:rsidR="009523BD" w:rsidRDefault="004A75FB">
            <w:pPr>
              <w:widowControl w:val="0"/>
              <w:spacing w:line="240" w:lineRule="auto"/>
              <w:rPr>
                <w:b/>
              </w:rPr>
            </w:pPr>
            <w:r>
              <w:rPr>
                <w:b/>
              </w:rPr>
              <w:t>Autobiographical writing/ Memoir</w:t>
            </w:r>
          </w:p>
          <w:p w:rsidR="009523BD" w:rsidRDefault="004A75FB">
            <w:pPr>
              <w:widowControl w:val="0"/>
              <w:spacing w:line="240" w:lineRule="auto"/>
            </w:pPr>
            <w:r>
              <w:t>First person narrative; story telling; setting; characterisation; structure; message(s).</w:t>
            </w:r>
          </w:p>
          <w:p w:rsidR="009523BD" w:rsidRDefault="009523BD">
            <w:pPr>
              <w:widowControl w:val="0"/>
              <w:spacing w:line="240" w:lineRule="auto"/>
            </w:pPr>
          </w:p>
          <w:p w:rsidR="009523BD" w:rsidRDefault="009523BD">
            <w:pPr>
              <w:widowControl w:val="0"/>
              <w:spacing w:line="240" w:lineRule="auto"/>
            </w:pPr>
          </w:p>
          <w:p w:rsidR="009523BD" w:rsidRDefault="009523BD">
            <w:pPr>
              <w:widowControl w:val="0"/>
              <w:spacing w:line="240" w:lineRule="auto"/>
            </w:pPr>
          </w:p>
          <w:p w:rsidR="009523BD" w:rsidRDefault="009523BD">
            <w:pPr>
              <w:widowControl w:val="0"/>
              <w:spacing w:line="240" w:lineRule="auto"/>
            </w:pPr>
          </w:p>
        </w:tc>
        <w:tc>
          <w:tcPr>
            <w:tcW w:w="2100" w:type="dxa"/>
            <w:shd w:val="clear" w:color="auto" w:fill="C9DAF8"/>
            <w:tcMar>
              <w:top w:w="100" w:type="dxa"/>
              <w:left w:w="100" w:type="dxa"/>
              <w:bottom w:w="100" w:type="dxa"/>
              <w:right w:w="100" w:type="dxa"/>
            </w:tcMar>
          </w:tcPr>
          <w:p w:rsidR="009523BD" w:rsidRDefault="004A75FB">
            <w:pPr>
              <w:widowControl w:val="0"/>
              <w:spacing w:line="240" w:lineRule="auto"/>
              <w:rPr>
                <w:b/>
                <w:i/>
              </w:rPr>
            </w:pPr>
            <w:r>
              <w:rPr>
                <w:b/>
              </w:rPr>
              <w:lastRenderedPageBreak/>
              <w:t xml:space="preserve">Topic: </w:t>
            </w:r>
            <w:r>
              <w:rPr>
                <w:b/>
                <w:i/>
              </w:rPr>
              <w:t>An Inspector Calls</w:t>
            </w:r>
          </w:p>
          <w:p w:rsidR="009523BD" w:rsidRDefault="009523BD">
            <w:pPr>
              <w:widowControl w:val="0"/>
              <w:spacing w:line="240" w:lineRule="auto"/>
              <w:rPr>
                <w:i/>
              </w:rPr>
            </w:pPr>
          </w:p>
          <w:p w:rsidR="009523BD" w:rsidRDefault="004A75FB">
            <w:pPr>
              <w:widowControl w:val="0"/>
              <w:spacing w:line="240" w:lineRule="auto"/>
            </w:pPr>
            <w:r>
              <w:t xml:space="preserve">Disciplinary knowledge/skill: </w:t>
            </w:r>
          </w:p>
          <w:p w:rsidR="009523BD" w:rsidRDefault="004A75FB">
            <w:pPr>
              <w:widowControl w:val="0"/>
              <w:spacing w:line="240" w:lineRule="auto"/>
            </w:pPr>
            <w:r>
              <w:t>Pre and post-war Britain historical &amp; social context</w:t>
            </w:r>
          </w:p>
          <w:p w:rsidR="009523BD" w:rsidRDefault="009523BD">
            <w:pPr>
              <w:widowControl w:val="0"/>
              <w:spacing w:line="240" w:lineRule="auto"/>
            </w:pPr>
          </w:p>
          <w:p w:rsidR="009523BD" w:rsidRDefault="004A75FB">
            <w:pPr>
              <w:widowControl w:val="0"/>
              <w:spacing w:line="240" w:lineRule="auto"/>
            </w:pPr>
            <w:r>
              <w:t>Dramatic conventions (stage directions, entrances and exits, lightning, tone, characterisation, audience and effects)</w:t>
            </w:r>
          </w:p>
          <w:p w:rsidR="009523BD" w:rsidRDefault="004A75FB">
            <w:pPr>
              <w:widowControl w:val="0"/>
              <w:spacing w:line="240" w:lineRule="auto"/>
            </w:pPr>
            <w:r>
              <w:t>Key quotations centralised bank (overall language, structure, context)</w:t>
            </w:r>
          </w:p>
          <w:p w:rsidR="009523BD" w:rsidRDefault="009523BD">
            <w:pPr>
              <w:widowControl w:val="0"/>
              <w:spacing w:line="240" w:lineRule="auto"/>
            </w:pPr>
          </w:p>
          <w:p w:rsidR="009523BD" w:rsidRDefault="004A75FB">
            <w:pPr>
              <w:widowControl w:val="0"/>
              <w:spacing w:line="240" w:lineRule="auto"/>
            </w:pPr>
            <w:r>
              <w:t>AND</w:t>
            </w:r>
          </w:p>
          <w:p w:rsidR="009523BD" w:rsidRDefault="009523BD">
            <w:pPr>
              <w:widowControl w:val="0"/>
              <w:spacing w:line="240" w:lineRule="auto"/>
            </w:pPr>
          </w:p>
          <w:p w:rsidR="009523BD" w:rsidRDefault="004A75FB">
            <w:pPr>
              <w:widowControl w:val="0"/>
              <w:spacing w:line="240" w:lineRule="auto"/>
              <w:rPr>
                <w:b/>
              </w:rPr>
            </w:pPr>
            <w:r>
              <w:rPr>
                <w:b/>
              </w:rPr>
              <w:t>Write Creatively</w:t>
            </w:r>
          </w:p>
          <w:p w:rsidR="009523BD" w:rsidRDefault="004A75FB">
            <w:pPr>
              <w:widowControl w:val="0"/>
              <w:spacing w:line="240" w:lineRule="auto"/>
            </w:pPr>
            <w:r>
              <w:t>Language 2 Writing</w:t>
            </w:r>
          </w:p>
        </w:tc>
        <w:tc>
          <w:tcPr>
            <w:tcW w:w="1920" w:type="dxa"/>
            <w:shd w:val="clear" w:color="auto" w:fill="C9DAF8"/>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c>
          <w:tcPr>
            <w:tcW w:w="255" w:type="dxa"/>
            <w:shd w:val="clear" w:color="auto" w:fill="CCCCCC"/>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c>
          <w:tcPr>
            <w:tcW w:w="3210" w:type="dxa"/>
            <w:shd w:val="clear" w:color="auto" w:fill="C9DAF8"/>
            <w:tcMar>
              <w:top w:w="100" w:type="dxa"/>
              <w:left w:w="100" w:type="dxa"/>
              <w:bottom w:w="100" w:type="dxa"/>
              <w:right w:w="100" w:type="dxa"/>
            </w:tcMar>
          </w:tcPr>
          <w:p w:rsidR="009523BD" w:rsidRDefault="004A75FB">
            <w:pPr>
              <w:widowControl w:val="0"/>
              <w:spacing w:line="240" w:lineRule="auto"/>
            </w:pPr>
            <w:r>
              <w:t>Poetry</w:t>
            </w:r>
          </w:p>
          <w:p w:rsidR="009523BD" w:rsidRDefault="009523BD">
            <w:pPr>
              <w:widowControl w:val="0"/>
              <w:spacing w:line="240" w:lineRule="auto"/>
            </w:pPr>
          </w:p>
          <w:p w:rsidR="009523BD" w:rsidRDefault="004A75FB">
            <w:pPr>
              <w:widowControl w:val="0"/>
              <w:spacing w:line="240" w:lineRule="auto"/>
            </w:pPr>
            <w:r>
              <w:t>Unseen Poetry</w:t>
            </w:r>
          </w:p>
          <w:p w:rsidR="009523BD" w:rsidRDefault="004A75FB">
            <w:pPr>
              <w:widowControl w:val="0"/>
              <w:spacing w:line="240" w:lineRule="auto"/>
            </w:pPr>
            <w:r>
              <w:rPr>
                <w:i/>
              </w:rPr>
              <w:t>T</w:t>
            </w:r>
            <w:r>
              <w:rPr>
                <w:i/>
              </w:rPr>
              <w:t>he Handmaid’s Tale</w:t>
            </w:r>
          </w:p>
          <w:p w:rsidR="009523BD" w:rsidRDefault="009523BD">
            <w:pPr>
              <w:widowControl w:val="0"/>
              <w:spacing w:line="240" w:lineRule="auto"/>
            </w:pPr>
          </w:p>
          <w:p w:rsidR="009523BD" w:rsidRDefault="004A75FB">
            <w:pPr>
              <w:widowControl w:val="0"/>
              <w:spacing w:line="240" w:lineRule="auto"/>
            </w:pPr>
            <w:r>
              <w:rPr>
                <w:i/>
              </w:rPr>
              <w:t xml:space="preserve">The picture of Dorian Gray </w:t>
            </w:r>
            <w:r>
              <w:t>(NEA)</w:t>
            </w:r>
          </w:p>
          <w:p w:rsidR="009523BD" w:rsidRDefault="009523BD">
            <w:pPr>
              <w:widowControl w:val="0"/>
              <w:spacing w:line="240" w:lineRule="auto"/>
              <w:rPr>
                <w:i/>
              </w:rPr>
            </w:pPr>
          </w:p>
          <w:p w:rsidR="009523BD" w:rsidRDefault="004A75FB">
            <w:pPr>
              <w:widowControl w:val="0"/>
              <w:spacing w:line="240" w:lineRule="auto"/>
            </w:pPr>
            <w:r>
              <w:t>Interleaving cycles: exam preparation</w:t>
            </w:r>
          </w:p>
        </w:tc>
        <w:tc>
          <w:tcPr>
            <w:tcW w:w="3225" w:type="dxa"/>
            <w:shd w:val="clear" w:color="auto" w:fill="C9DAF8"/>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r>
      <w:tr w:rsidR="009523BD">
        <w:tc>
          <w:tcPr>
            <w:tcW w:w="2010" w:type="dxa"/>
            <w:shd w:val="clear" w:color="auto" w:fill="FFD966"/>
            <w:tcMar>
              <w:top w:w="100" w:type="dxa"/>
              <w:left w:w="100" w:type="dxa"/>
              <w:bottom w:w="100" w:type="dxa"/>
              <w:right w:w="100" w:type="dxa"/>
            </w:tcMar>
          </w:tcPr>
          <w:p w:rsidR="009523BD" w:rsidRDefault="004A75FB">
            <w:pPr>
              <w:widowControl w:val="0"/>
              <w:spacing w:line="240" w:lineRule="auto"/>
              <w:rPr>
                <w:b/>
              </w:rPr>
            </w:pPr>
            <w:r>
              <w:rPr>
                <w:b/>
              </w:rPr>
              <w:t>GRAMMAR</w:t>
            </w:r>
          </w:p>
        </w:tc>
        <w:tc>
          <w:tcPr>
            <w:tcW w:w="1515" w:type="dxa"/>
            <w:shd w:val="clear" w:color="auto" w:fill="FFD966"/>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u w:val="single"/>
              </w:rPr>
            </w:pPr>
            <w:r>
              <w:rPr>
                <w:b/>
                <w:u w:val="single"/>
              </w:rPr>
              <w:t>Across the Terms</w:t>
            </w:r>
          </w:p>
        </w:tc>
        <w:tc>
          <w:tcPr>
            <w:tcW w:w="2475" w:type="dxa"/>
            <w:shd w:val="clear" w:color="auto" w:fill="FFD966"/>
            <w:tcMar>
              <w:top w:w="100" w:type="dxa"/>
              <w:left w:w="100" w:type="dxa"/>
              <w:bottom w:w="100" w:type="dxa"/>
              <w:right w:w="100" w:type="dxa"/>
            </w:tcMar>
          </w:tcPr>
          <w:p w:rsidR="009523BD" w:rsidRDefault="004A75FB">
            <w:pPr>
              <w:widowControl w:val="0"/>
              <w:spacing w:line="240" w:lineRule="auto"/>
            </w:pPr>
            <w:r>
              <w:t>Capital letters; apostrophes; full stops, commas; vary punctuation: ellipsis; semicolons, question and exclamation marks.</w:t>
            </w:r>
          </w:p>
          <w:p w:rsidR="009523BD" w:rsidRDefault="004A75FB">
            <w:pPr>
              <w:widowControl w:val="0"/>
              <w:spacing w:line="240" w:lineRule="auto"/>
            </w:pPr>
            <w:r>
              <w:t>Word class.</w:t>
            </w:r>
          </w:p>
          <w:p w:rsidR="009523BD" w:rsidRDefault="004A75FB">
            <w:pPr>
              <w:widowControl w:val="0"/>
              <w:spacing w:line="240" w:lineRule="auto"/>
            </w:pPr>
            <w:r>
              <w:t>Personal pronouns;</w:t>
            </w:r>
          </w:p>
          <w:p w:rsidR="009523BD" w:rsidRDefault="004A75FB">
            <w:pPr>
              <w:widowControl w:val="0"/>
              <w:spacing w:line="240" w:lineRule="auto"/>
            </w:pPr>
            <w:r>
              <w:t>Full sentences; identify the subject, verb and object; subject-verb agreement for auxiliary verbs ‘to be’, ‘to do’ and ‘to have’; regular and irregular past simple and past participle.</w:t>
            </w:r>
          </w:p>
          <w:p w:rsidR="009523BD" w:rsidRDefault="004A75FB">
            <w:pPr>
              <w:widowControl w:val="0"/>
              <w:spacing w:line="240" w:lineRule="auto"/>
            </w:pPr>
            <w:r>
              <w:t>Paragraphing</w:t>
            </w:r>
          </w:p>
        </w:tc>
        <w:tc>
          <w:tcPr>
            <w:tcW w:w="2205" w:type="dxa"/>
            <w:shd w:val="clear" w:color="auto" w:fill="FFD966"/>
            <w:tcMar>
              <w:top w:w="100" w:type="dxa"/>
              <w:left w:w="100" w:type="dxa"/>
              <w:bottom w:w="100" w:type="dxa"/>
              <w:right w:w="100" w:type="dxa"/>
            </w:tcMar>
          </w:tcPr>
          <w:p w:rsidR="009523BD" w:rsidRDefault="004A75FB">
            <w:pPr>
              <w:widowControl w:val="0"/>
              <w:spacing w:line="240" w:lineRule="auto"/>
            </w:pPr>
            <w:r>
              <w:t>Syntax; using discourse markers; linkin</w:t>
            </w:r>
            <w:r>
              <w:t xml:space="preserve">g paragraphs; types of sentences; main clauses, subordinate clauses; connectives; relative pronouns: who, whose, whom, which (avoid overuse of ‘that’); possessive pronouns. </w:t>
            </w:r>
          </w:p>
        </w:tc>
        <w:tc>
          <w:tcPr>
            <w:tcW w:w="2130" w:type="dxa"/>
            <w:shd w:val="clear" w:color="auto" w:fill="FFD966"/>
            <w:tcMar>
              <w:top w:w="100" w:type="dxa"/>
              <w:left w:w="100" w:type="dxa"/>
              <w:bottom w:w="100" w:type="dxa"/>
              <w:right w:w="100" w:type="dxa"/>
            </w:tcMar>
          </w:tcPr>
          <w:p w:rsidR="009523BD" w:rsidRDefault="004A75FB">
            <w:pPr>
              <w:widowControl w:val="0"/>
              <w:spacing w:line="240" w:lineRule="auto"/>
            </w:pPr>
            <w:r>
              <w:t>Summarising; explaining;</w:t>
            </w:r>
          </w:p>
          <w:p w:rsidR="009523BD" w:rsidRDefault="004A75FB">
            <w:pPr>
              <w:widowControl w:val="0"/>
              <w:spacing w:line="240" w:lineRule="auto"/>
            </w:pPr>
            <w:r>
              <w:t>discussing; describing.</w:t>
            </w:r>
          </w:p>
          <w:p w:rsidR="009523BD" w:rsidRDefault="004A75FB">
            <w:pPr>
              <w:widowControl w:val="0"/>
              <w:spacing w:line="240" w:lineRule="auto"/>
            </w:pPr>
            <w:r>
              <w:t>Thesis statements;</w:t>
            </w:r>
          </w:p>
          <w:p w:rsidR="009523BD" w:rsidRDefault="004A75FB">
            <w:pPr>
              <w:widowControl w:val="0"/>
              <w:spacing w:line="240" w:lineRule="auto"/>
            </w:pPr>
            <w:r>
              <w:t xml:space="preserve">introductions </w:t>
            </w:r>
            <w:r>
              <w:t>and</w:t>
            </w:r>
          </w:p>
          <w:p w:rsidR="009523BD" w:rsidRDefault="004A75FB">
            <w:pPr>
              <w:widowControl w:val="0"/>
              <w:spacing w:line="240" w:lineRule="auto"/>
            </w:pPr>
            <w:r>
              <w:t>conclusions,</w:t>
            </w:r>
          </w:p>
          <w:p w:rsidR="009523BD" w:rsidRDefault="004A75FB">
            <w:pPr>
              <w:widowControl w:val="0"/>
              <w:spacing w:line="240" w:lineRule="auto"/>
            </w:pPr>
            <w:r>
              <w:t xml:space="preserve">Variety of sentences and their impact on meaning: short/simple sentences; compound and complex sentences; relative clauses; subject inversion clauses; conditional clauses. </w:t>
            </w:r>
          </w:p>
        </w:tc>
        <w:tc>
          <w:tcPr>
            <w:tcW w:w="2100" w:type="dxa"/>
            <w:shd w:val="clear" w:color="auto" w:fill="FFD966"/>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pPr>
            <w:r>
              <w:t>Write accurately and with precision.</w:t>
            </w:r>
          </w:p>
          <w:p w:rsidR="009523BD" w:rsidRDefault="004A75FB">
            <w:pPr>
              <w:widowControl w:val="0"/>
              <w:pBdr>
                <w:top w:val="nil"/>
                <w:left w:val="nil"/>
                <w:bottom w:val="nil"/>
                <w:right w:val="nil"/>
                <w:between w:val="nil"/>
              </w:pBdr>
              <w:spacing w:line="240" w:lineRule="auto"/>
            </w:pPr>
            <w:r>
              <w:t>Retrieve all grammatical feat</w:t>
            </w:r>
            <w:r>
              <w:t>ures (KS3)</w:t>
            </w:r>
          </w:p>
        </w:tc>
        <w:tc>
          <w:tcPr>
            <w:tcW w:w="1920" w:type="dxa"/>
            <w:shd w:val="clear" w:color="auto" w:fill="FFD966"/>
            <w:tcMar>
              <w:top w:w="100" w:type="dxa"/>
              <w:left w:w="100" w:type="dxa"/>
              <w:bottom w:w="100" w:type="dxa"/>
              <w:right w:w="100" w:type="dxa"/>
            </w:tcMar>
          </w:tcPr>
          <w:p w:rsidR="009523BD" w:rsidRDefault="004A75FB">
            <w:pPr>
              <w:widowControl w:val="0"/>
              <w:spacing w:line="240" w:lineRule="auto"/>
            </w:pPr>
            <w:r>
              <w:t>Write accurately and with precision.</w:t>
            </w:r>
          </w:p>
          <w:p w:rsidR="009523BD" w:rsidRDefault="004A75FB">
            <w:pPr>
              <w:widowControl w:val="0"/>
              <w:spacing w:line="240" w:lineRule="auto"/>
            </w:pPr>
            <w:r>
              <w:t>Retrieve all grammatical features (KS3)</w:t>
            </w:r>
          </w:p>
        </w:tc>
        <w:tc>
          <w:tcPr>
            <w:tcW w:w="255" w:type="dxa"/>
            <w:shd w:val="clear" w:color="auto" w:fill="CCCCCC"/>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c>
          <w:tcPr>
            <w:tcW w:w="3210" w:type="dxa"/>
            <w:shd w:val="clear" w:color="auto" w:fill="FFD966"/>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c>
          <w:tcPr>
            <w:tcW w:w="3225" w:type="dxa"/>
            <w:shd w:val="clear" w:color="auto" w:fill="FFD966"/>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r>
      <w:tr w:rsidR="009523BD">
        <w:tc>
          <w:tcPr>
            <w:tcW w:w="2010" w:type="dxa"/>
            <w:shd w:val="clear" w:color="auto" w:fill="F6B26B"/>
            <w:tcMar>
              <w:top w:w="100" w:type="dxa"/>
              <w:left w:w="100" w:type="dxa"/>
              <w:bottom w:w="100" w:type="dxa"/>
              <w:right w:w="100" w:type="dxa"/>
            </w:tcMar>
          </w:tcPr>
          <w:p w:rsidR="009523BD" w:rsidRDefault="004A75FB">
            <w:pPr>
              <w:widowControl w:val="0"/>
              <w:spacing w:line="240" w:lineRule="auto"/>
              <w:rPr>
                <w:b/>
              </w:rPr>
            </w:pPr>
            <w:r>
              <w:rPr>
                <w:b/>
              </w:rPr>
              <w:t>SPACED ASSESSMENTS</w:t>
            </w:r>
          </w:p>
        </w:tc>
        <w:tc>
          <w:tcPr>
            <w:tcW w:w="1515" w:type="dxa"/>
            <w:shd w:val="clear" w:color="auto" w:fill="F6B26B"/>
            <w:tcMar>
              <w:top w:w="100" w:type="dxa"/>
              <w:left w:w="100" w:type="dxa"/>
              <w:bottom w:w="100" w:type="dxa"/>
              <w:right w:w="100" w:type="dxa"/>
            </w:tcMar>
          </w:tcPr>
          <w:p w:rsidR="009523BD" w:rsidRDefault="004A75FB">
            <w:pPr>
              <w:widowControl w:val="0"/>
              <w:spacing w:line="240" w:lineRule="auto"/>
              <w:rPr>
                <w:b/>
                <w:u w:val="single"/>
              </w:rPr>
            </w:pPr>
            <w:r>
              <w:rPr>
                <w:b/>
                <w:u w:val="single"/>
              </w:rPr>
              <w:t>Across the Terms</w:t>
            </w:r>
          </w:p>
        </w:tc>
        <w:tc>
          <w:tcPr>
            <w:tcW w:w="2475" w:type="dxa"/>
            <w:shd w:val="clear" w:color="auto" w:fill="F6B26B"/>
            <w:tcMar>
              <w:top w:w="100" w:type="dxa"/>
              <w:left w:w="100" w:type="dxa"/>
              <w:bottom w:w="100" w:type="dxa"/>
              <w:right w:w="100" w:type="dxa"/>
            </w:tcMar>
          </w:tcPr>
          <w:p w:rsidR="009523BD" w:rsidRDefault="004A75FB">
            <w:pPr>
              <w:widowControl w:val="0"/>
              <w:spacing w:line="240" w:lineRule="auto"/>
            </w:pPr>
            <w:r>
              <w:t>2 per Topic: middle and final (8 in total)</w:t>
            </w:r>
          </w:p>
          <w:p w:rsidR="009523BD" w:rsidRDefault="009523BD">
            <w:pPr>
              <w:widowControl w:val="0"/>
              <w:spacing w:line="240" w:lineRule="auto"/>
            </w:pPr>
          </w:p>
        </w:tc>
        <w:tc>
          <w:tcPr>
            <w:tcW w:w="2205" w:type="dxa"/>
            <w:shd w:val="clear" w:color="auto" w:fill="F6B26B"/>
            <w:tcMar>
              <w:top w:w="100" w:type="dxa"/>
              <w:left w:w="100" w:type="dxa"/>
              <w:bottom w:w="100" w:type="dxa"/>
              <w:right w:w="100" w:type="dxa"/>
            </w:tcMar>
          </w:tcPr>
          <w:p w:rsidR="009523BD" w:rsidRDefault="004A75FB">
            <w:pPr>
              <w:widowControl w:val="0"/>
              <w:spacing w:line="240" w:lineRule="auto"/>
            </w:pPr>
            <w:r>
              <w:t>2 per Topic: middle and final (8 in total)</w:t>
            </w:r>
          </w:p>
        </w:tc>
        <w:tc>
          <w:tcPr>
            <w:tcW w:w="2130" w:type="dxa"/>
            <w:shd w:val="clear" w:color="auto" w:fill="F6B26B"/>
            <w:tcMar>
              <w:top w:w="100" w:type="dxa"/>
              <w:left w:w="100" w:type="dxa"/>
              <w:bottom w:w="100" w:type="dxa"/>
              <w:right w:w="100" w:type="dxa"/>
            </w:tcMar>
          </w:tcPr>
          <w:p w:rsidR="009523BD" w:rsidRDefault="004A75FB">
            <w:pPr>
              <w:widowControl w:val="0"/>
              <w:spacing w:line="240" w:lineRule="auto"/>
            </w:pPr>
            <w:r>
              <w:t>2 per Topic: middle and final (8 in total)</w:t>
            </w:r>
          </w:p>
        </w:tc>
        <w:tc>
          <w:tcPr>
            <w:tcW w:w="2100" w:type="dxa"/>
            <w:shd w:val="clear" w:color="auto" w:fill="F6B26B"/>
            <w:tcMar>
              <w:top w:w="100" w:type="dxa"/>
              <w:left w:w="100" w:type="dxa"/>
              <w:bottom w:w="100" w:type="dxa"/>
              <w:right w:w="100" w:type="dxa"/>
            </w:tcMar>
          </w:tcPr>
          <w:p w:rsidR="009523BD" w:rsidRDefault="004A75FB">
            <w:pPr>
              <w:widowControl w:val="0"/>
              <w:spacing w:line="240" w:lineRule="auto"/>
            </w:pPr>
            <w:r>
              <w:t>2 per Topic: middle and final (8 in total)</w:t>
            </w:r>
          </w:p>
        </w:tc>
        <w:tc>
          <w:tcPr>
            <w:tcW w:w="1920" w:type="dxa"/>
            <w:shd w:val="clear" w:color="auto" w:fill="F6B26B"/>
            <w:tcMar>
              <w:top w:w="100" w:type="dxa"/>
              <w:left w:w="100" w:type="dxa"/>
              <w:bottom w:w="100" w:type="dxa"/>
              <w:right w:w="100" w:type="dxa"/>
            </w:tcMar>
          </w:tcPr>
          <w:p w:rsidR="009523BD" w:rsidRDefault="004A75FB">
            <w:pPr>
              <w:widowControl w:val="0"/>
              <w:spacing w:line="240" w:lineRule="auto"/>
            </w:pPr>
            <w:r>
              <w:t>2 per Topic: middle and final (4 in total + PPE)</w:t>
            </w:r>
          </w:p>
        </w:tc>
        <w:tc>
          <w:tcPr>
            <w:tcW w:w="255" w:type="dxa"/>
            <w:shd w:val="clear" w:color="auto" w:fill="CCCCCC"/>
            <w:tcMar>
              <w:top w:w="100" w:type="dxa"/>
              <w:left w:w="100" w:type="dxa"/>
              <w:bottom w:w="100" w:type="dxa"/>
              <w:right w:w="100" w:type="dxa"/>
            </w:tcMar>
          </w:tcPr>
          <w:p w:rsidR="009523BD" w:rsidRDefault="009523BD">
            <w:pPr>
              <w:widowControl w:val="0"/>
              <w:pBdr>
                <w:top w:val="nil"/>
                <w:left w:val="nil"/>
                <w:bottom w:val="nil"/>
                <w:right w:val="nil"/>
                <w:between w:val="nil"/>
              </w:pBdr>
              <w:spacing w:line="240" w:lineRule="auto"/>
            </w:pPr>
          </w:p>
        </w:tc>
        <w:tc>
          <w:tcPr>
            <w:tcW w:w="3210" w:type="dxa"/>
            <w:shd w:val="clear" w:color="auto" w:fill="F6B26B"/>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pPr>
            <w:r>
              <w:t>Every unit is assessed at least twice + PPE</w:t>
            </w:r>
          </w:p>
        </w:tc>
        <w:tc>
          <w:tcPr>
            <w:tcW w:w="3225" w:type="dxa"/>
            <w:shd w:val="clear" w:color="auto" w:fill="F6B26B"/>
            <w:tcMar>
              <w:top w:w="100" w:type="dxa"/>
              <w:left w:w="100" w:type="dxa"/>
              <w:bottom w:w="100" w:type="dxa"/>
              <w:right w:w="100" w:type="dxa"/>
            </w:tcMar>
          </w:tcPr>
          <w:p w:rsidR="009523BD" w:rsidRDefault="004A75FB">
            <w:pPr>
              <w:widowControl w:val="0"/>
              <w:spacing w:line="240" w:lineRule="auto"/>
            </w:pPr>
            <w:r>
              <w:t>Every unit is assessed at least twice + PPE</w:t>
            </w:r>
          </w:p>
        </w:tc>
      </w:tr>
    </w:tbl>
    <w:p w:rsidR="009523BD" w:rsidRDefault="009523BD"/>
    <w:p w:rsidR="009523BD" w:rsidRDefault="009523BD"/>
    <w:p w:rsidR="009523BD" w:rsidRDefault="009523BD"/>
    <w:tbl>
      <w:tblPr>
        <w:tblStyle w:val="a2"/>
        <w:tblW w:w="20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31"/>
      </w:tblGrid>
      <w:tr w:rsidR="009523BD">
        <w:tc>
          <w:tcPr>
            <w:tcW w:w="20931" w:type="dxa"/>
            <w:shd w:val="clear" w:color="auto" w:fill="6D9EEB"/>
            <w:tcMar>
              <w:top w:w="100" w:type="dxa"/>
              <w:left w:w="100" w:type="dxa"/>
              <w:bottom w:w="100" w:type="dxa"/>
              <w:right w:w="100" w:type="dxa"/>
            </w:tcMar>
          </w:tcPr>
          <w:p w:rsidR="009523BD" w:rsidRDefault="004A75FB">
            <w:pPr>
              <w:widowControl w:val="0"/>
              <w:pBdr>
                <w:top w:val="nil"/>
                <w:left w:val="nil"/>
                <w:bottom w:val="nil"/>
                <w:right w:val="nil"/>
                <w:between w:val="nil"/>
              </w:pBdr>
              <w:spacing w:line="240" w:lineRule="auto"/>
              <w:rPr>
                <w:b/>
              </w:rPr>
            </w:pPr>
            <w:r>
              <w:rPr>
                <w:b/>
              </w:rPr>
              <w:t>Reading for Pleasure across the three terms</w:t>
            </w:r>
          </w:p>
        </w:tc>
      </w:tr>
      <w:tr w:rsidR="009523BD">
        <w:tc>
          <w:tcPr>
            <w:tcW w:w="20931" w:type="dxa"/>
            <w:shd w:val="clear" w:color="auto" w:fill="auto"/>
            <w:tcMar>
              <w:top w:w="100" w:type="dxa"/>
              <w:left w:w="100" w:type="dxa"/>
              <w:bottom w:w="100" w:type="dxa"/>
              <w:right w:w="100" w:type="dxa"/>
            </w:tcMar>
          </w:tcPr>
          <w:p w:rsidR="009523BD" w:rsidRDefault="004A75FB">
            <w:r>
              <w:t>Recommendations:</w:t>
            </w:r>
          </w:p>
          <w:p w:rsidR="009523BD" w:rsidRDefault="004A75FB">
            <w:r>
              <w:t xml:space="preserve">Year 7 - Non-fiction extracts (The Guardian / National Geographic / David Attenborough), poems, short story, </w:t>
            </w:r>
            <w:r>
              <w:rPr>
                <w:i/>
              </w:rPr>
              <w:t xml:space="preserve">Refugee Boy </w:t>
            </w:r>
            <w:r>
              <w:t xml:space="preserve">OR </w:t>
            </w:r>
            <w:r>
              <w:rPr>
                <w:i/>
              </w:rPr>
              <w:t>I am Malala</w:t>
            </w:r>
            <w:r>
              <w:t xml:space="preserve"> </w:t>
            </w:r>
          </w:p>
          <w:p w:rsidR="009523BD" w:rsidRDefault="004A75FB">
            <w:pPr>
              <w:rPr>
                <w:i/>
              </w:rPr>
            </w:pPr>
            <w:r>
              <w:t xml:space="preserve">Year 8 - </w:t>
            </w:r>
            <w:r>
              <w:rPr>
                <w:i/>
              </w:rPr>
              <w:t>Diary of Anne Frank</w:t>
            </w:r>
            <w:r>
              <w:t xml:space="preserve">, </w:t>
            </w:r>
            <w:r>
              <w:rPr>
                <w:i/>
              </w:rPr>
              <w:t>My Sister Lives on the Mant</w:t>
            </w:r>
            <w:r>
              <w:rPr>
                <w:i/>
              </w:rPr>
              <w:t>elpiece</w:t>
            </w:r>
            <w:r>
              <w:t>, extracts from Edgar Allen Poe</w:t>
            </w:r>
            <w:r>
              <w:rPr>
                <w:i/>
              </w:rPr>
              <w:t xml:space="preserve"> </w:t>
            </w:r>
          </w:p>
          <w:p w:rsidR="009523BD" w:rsidRDefault="004A75FB">
            <w:r>
              <w:t xml:space="preserve">Year 9 - </w:t>
            </w:r>
            <w:r>
              <w:rPr>
                <w:i/>
              </w:rPr>
              <w:t>Noughts and Crosses</w:t>
            </w:r>
            <w:r>
              <w:t xml:space="preserve">, </w:t>
            </w:r>
            <w:r>
              <w:rPr>
                <w:i/>
              </w:rPr>
              <w:t>Women in Black</w:t>
            </w:r>
            <w:r>
              <w:t xml:space="preserve"> </w:t>
            </w:r>
          </w:p>
        </w:tc>
      </w:tr>
    </w:tbl>
    <w:p w:rsidR="009523BD" w:rsidRDefault="009523BD"/>
    <w:p w:rsidR="009523BD" w:rsidRDefault="009523BD"/>
    <w:sectPr w:rsidR="009523BD">
      <w:pgSz w:w="23811" w:h="16838"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3BD"/>
    <w:rsid w:val="004A75FB"/>
    <w:rsid w:val="0095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B79904-82E7-4A1B-8ADD-E822AD09F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Herschel Grammar School</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Curriculum Map 2024-2025</dc:title>
  <cp:lastModifiedBy>Bruce Smeath</cp:lastModifiedBy>
  <cp:revision>2</cp:revision>
  <dcterms:created xsi:type="dcterms:W3CDTF">2024-06-26T07:12:00Z</dcterms:created>
  <dcterms:modified xsi:type="dcterms:W3CDTF">2024-06-26T07:19:00Z</dcterms:modified>
</cp:coreProperties>
</file>