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E56B01" w:rsidP="00E56B01" w:rsidRDefault="00087D18" w14:paraId="2C9014E0" w14:textId="3883E6A1">
      <w:pPr>
        <w:pStyle w:val="Title"/>
        <w:rPr>
          <w:noProof/>
        </w:rPr>
      </w:pPr>
      <w:r>
        <w:rPr>
          <w:noProof/>
          <w:lang w:eastAsia="en-GB"/>
        </w:rPr>
        <w:drawing>
          <wp:anchor distT="0" distB="0" distL="114300" distR="114300" simplePos="0" relativeHeight="251664384" behindDoc="1" locked="0" layoutInCell="1" allowOverlap="1" wp14:anchorId="06D134F8" wp14:editId="07CA054D">
            <wp:simplePos x="0" y="0"/>
            <wp:positionH relativeFrom="margin">
              <wp:posOffset>114300</wp:posOffset>
            </wp:positionH>
            <wp:positionV relativeFrom="paragraph">
              <wp:posOffset>0</wp:posOffset>
            </wp:positionV>
            <wp:extent cx="809625" cy="1191260"/>
            <wp:effectExtent l="0" t="0" r="9525" b="8890"/>
            <wp:wrapTight wrapText="bothSides">
              <wp:wrapPolygon edited="0">
                <wp:start x="0" y="0"/>
                <wp:lineTo x="0" y="21416"/>
                <wp:lineTo x="21346" y="21416"/>
                <wp:lineTo x="21346" y="0"/>
                <wp:lineTo x="0" y="0"/>
              </wp:wrapPolygon>
            </wp:wrapTight>
            <wp:docPr id="1" name="Picture 1" descr="Image result for globe clip art">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globe clip art">
                      <a:hlinkClick r:id="rId11" tgtFrame="&quot;_blank&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625" cy="119126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5408" behindDoc="0" locked="0" layoutInCell="1" allowOverlap="1" wp14:anchorId="27AE4974" wp14:editId="5D70124F">
                <wp:simplePos x="0" y="0"/>
                <wp:positionH relativeFrom="column">
                  <wp:posOffset>5410200</wp:posOffset>
                </wp:positionH>
                <wp:positionV relativeFrom="paragraph">
                  <wp:posOffset>7620</wp:posOffset>
                </wp:positionV>
                <wp:extent cx="962025" cy="102870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962025" cy="1028700"/>
                        </a:xfrm>
                        <a:prstGeom prst="rect">
                          <a:avLst/>
                        </a:prstGeom>
                        <a:solidFill>
                          <a:schemeClr val="lt1"/>
                        </a:solidFill>
                        <a:ln w="6350">
                          <a:noFill/>
                        </a:ln>
                      </wps:spPr>
                      <wps:txbx>
                        <w:txbxContent>
                          <w:p w:rsidR="00087D18" w:rsidRDefault="00087D18" w14:paraId="3AB5257D" w14:textId="43B9DDED">
                            <w:r w:rsidRPr="00087D18">
                              <w:rPr>
                                <w:rFonts w:ascii="Arial" w:hAnsi="Arial" w:eastAsia="Times New Roman" w:cs="Arial"/>
                                <w:noProof/>
                                <w:szCs w:val="20"/>
                                <w:lang w:eastAsia="en-GB"/>
                              </w:rPr>
                              <w:drawing>
                                <wp:inline distT="0" distB="0" distL="0" distR="0" wp14:anchorId="4C839DF2" wp14:editId="18FA0B46">
                                  <wp:extent cx="927370" cy="99060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1333" cy="99483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036622AF">
              <v:shapetype id="_x0000_t202" coordsize="21600,21600" o:spt="202" path="m,l,21600r21600,l21600,xe" w14:anchorId="27AE4974">
                <v:stroke joinstyle="miter"/>
                <v:path gradientshapeok="t" o:connecttype="rect"/>
              </v:shapetype>
              <v:shape id="Text Box 6" style="position:absolute;margin-left:426pt;margin-top:.6pt;width:75.75pt;height:81pt;z-index:251665408;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">
                <v:textbox>
                  <w:txbxContent>
                    <w:p w:rsidR="00087D18" w:rsidRDefault="00087D18" w14:paraId="672A6659" w14:textId="43B9DDED">
                      <w:r w:rsidRPr="00087D18">
                        <w:rPr>
                          <w:rFonts w:ascii="Arial" w:hAnsi="Arial" w:eastAsia="Times New Roman" w:cs="Arial"/>
                          <w:noProof/>
                          <w:szCs w:val="20"/>
                          <w:lang w:eastAsia="en-GB"/>
                        </w:rPr>
                        <w:drawing>
                          <wp:inline distT="0" distB="0" distL="0" distR="0" wp14:anchorId="0562C0BF" wp14:editId="18FA0B46">
                            <wp:extent cx="927370" cy="990600"/>
                            <wp:effectExtent l="0" t="0" r="6350" b="0"/>
                            <wp:docPr id="19802089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1333" cy="994833"/>
                                    </a:xfrm>
                                    <a:prstGeom prst="rect">
                                      <a:avLst/>
                                    </a:prstGeom>
                                    <a:noFill/>
                                    <a:ln>
                                      <a:noFill/>
                                    </a:ln>
                                  </pic:spPr>
                                </pic:pic>
                              </a:graphicData>
                            </a:graphic>
                          </wp:inline>
                        </w:drawing>
                      </w:r>
                    </w:p>
                  </w:txbxContent>
                </v:textbox>
              </v:shape>
            </w:pict>
          </mc:Fallback>
        </mc:AlternateContent>
      </w:r>
      <w:r w:rsidR="00E56B01">
        <w:rPr>
          <w:noProof/>
          <w:lang w:eastAsia="en-GB"/>
        </w:rPr>
        <w:t xml:space="preserve"> </w:t>
      </w:r>
      <w:bookmarkStart w:name="_GoBack" w:id="0"/>
      <w:bookmarkEnd w:id="0"/>
    </w:p>
    <w:p w:rsidR="00087D18" w:rsidP="00087D18" w:rsidRDefault="00087D18" w14:paraId="2D0D6BBA" w14:textId="76EA81A1"/>
    <w:p w:rsidRPr="00087D18" w:rsidR="00087D18" w:rsidP="00087D18" w:rsidRDefault="00087D18" w14:paraId="1D7BED22" w14:textId="2A08BB88"/>
    <w:p w:rsidRPr="00087D18" w:rsidR="00087D18" w:rsidP="00E56B01" w:rsidRDefault="00087D18" w14:paraId="5C2DB615" w14:textId="77777777">
      <w:pPr>
        <w:pStyle w:val="Title"/>
        <w:rPr>
          <w:sz w:val="22"/>
        </w:rPr>
      </w:pPr>
    </w:p>
    <w:p w:rsidR="00087D18" w:rsidP="00087D18" w:rsidRDefault="00087D18" w14:paraId="792CB49A" w14:textId="77777777">
      <w:pPr>
        <w:pStyle w:val="Title"/>
        <w:jc w:val="center"/>
        <w:rPr>
          <w:rFonts w:ascii="Arial" w:hAnsi="Arial" w:cs="Arial"/>
          <w:b/>
          <w:sz w:val="24"/>
          <w:szCs w:val="24"/>
        </w:rPr>
      </w:pPr>
    </w:p>
    <w:p w:rsidRPr="00087D18" w:rsidR="00087D18" w:rsidP="545D1535" w:rsidRDefault="00BC05BD" w14:paraId="38E7D7D1" w14:textId="3605612A">
      <w:pPr>
        <w:pStyle w:val="Title"/>
        <w:jc w:val="center"/>
        <w:rPr>
          <w:rFonts w:ascii="Arial" w:hAnsi="Arial" w:cs="Arial"/>
          <w:b w:val="1"/>
          <w:bCs w:val="1"/>
          <w:sz w:val="28"/>
          <w:szCs w:val="28"/>
        </w:rPr>
      </w:pPr>
      <w:r w:rsidRPr="725A6DE0" w:rsidR="00BC05BD">
        <w:rPr>
          <w:rFonts w:ascii="Arial" w:hAnsi="Arial" w:cs="Arial"/>
          <w:b w:val="1"/>
          <w:bCs w:val="1"/>
          <w:sz w:val="28"/>
          <w:szCs w:val="28"/>
        </w:rPr>
        <w:t>Bridging Work – Summer 202</w:t>
      </w:r>
      <w:r w:rsidRPr="725A6DE0" w:rsidR="519FDFF1">
        <w:rPr>
          <w:rFonts w:ascii="Arial" w:hAnsi="Arial" w:cs="Arial"/>
          <w:b w:val="1"/>
          <w:bCs w:val="1"/>
          <w:sz w:val="28"/>
          <w:szCs w:val="28"/>
        </w:rPr>
        <w:t>6</w:t>
      </w:r>
    </w:p>
    <w:p w:rsidRPr="00087D18" w:rsidR="00AF55A8" w:rsidP="00087D18" w:rsidRDefault="00087D18" w14:paraId="5DBC9E42" w14:textId="60AF1C91">
      <w:pPr>
        <w:pStyle w:val="Title"/>
        <w:jc w:val="center"/>
        <w:rPr>
          <w:rFonts w:ascii="Arial" w:hAnsi="Arial" w:cs="Arial"/>
          <w:b/>
          <w:sz w:val="28"/>
          <w:szCs w:val="24"/>
        </w:rPr>
      </w:pPr>
      <w:r w:rsidRPr="00087D18">
        <w:rPr>
          <w:rFonts w:ascii="Arial" w:hAnsi="Arial" w:cs="Arial"/>
          <w:b/>
          <w:sz w:val="28"/>
          <w:szCs w:val="24"/>
        </w:rPr>
        <w:t>GEOGRAPHY</w:t>
      </w:r>
    </w:p>
    <w:p w:rsidRPr="00087D18" w:rsidR="0090568C" w:rsidP="00087D18" w:rsidRDefault="0090568C" w14:paraId="22E9B50F" w14:textId="3E910D6B">
      <w:pPr>
        <w:pStyle w:val="Title"/>
        <w:jc w:val="center"/>
        <w:rPr>
          <w:sz w:val="44"/>
        </w:rPr>
      </w:pPr>
      <w:r w:rsidRPr="00087D18">
        <w:rPr>
          <w:rFonts w:ascii="Arial" w:hAnsi="Arial" w:cs="Arial"/>
          <w:sz w:val="24"/>
          <w:szCs w:val="24"/>
        </w:rPr>
        <w:t>(tasks at the end on page 6)</w:t>
      </w:r>
    </w:p>
    <w:p w:rsidR="00E56B01" w:rsidP="00E56B01" w:rsidRDefault="00E56B01" w14:paraId="5651EA1B" w14:textId="1F8EF6C9"/>
    <w:p w:rsidRPr="0090568C" w:rsidR="0090568C" w:rsidP="0090568C" w:rsidRDefault="00A51014" w14:paraId="37FCB212" w14:textId="4D03DDAA">
      <w:pPr>
        <w:spacing w:line="240" w:lineRule="auto"/>
        <w:jc w:val="both"/>
        <w:rPr>
          <w:rFonts w:cstheme="minorHAnsi"/>
        </w:rPr>
      </w:pPr>
      <w:r>
        <w:rPr>
          <w:rFonts w:cstheme="minorHAnsi"/>
        </w:rPr>
        <w:t>I</w:t>
      </w:r>
      <w:r w:rsidR="00576309">
        <w:rPr>
          <w:rFonts w:cstheme="minorHAnsi"/>
        </w:rPr>
        <w:t xml:space="preserve">nterested in </w:t>
      </w:r>
      <w:r w:rsidRPr="0090568C" w:rsidR="0090568C">
        <w:rPr>
          <w:rFonts w:cstheme="minorHAnsi"/>
        </w:rPr>
        <w:t>furthering your knowledge of Geography post the GCSEs</w:t>
      </w:r>
      <w:r w:rsidR="00576309">
        <w:rPr>
          <w:rFonts w:cstheme="minorHAnsi"/>
        </w:rPr>
        <w:t xml:space="preserve"> or thinking of studying Geography at A Level? - we think it is a great choice!</w:t>
      </w:r>
    </w:p>
    <w:p w:rsidR="0090568C" w:rsidP="0090568C" w:rsidRDefault="0090568C" w14:paraId="0C35B1C7" w14:textId="77777777">
      <w:pPr>
        <w:pStyle w:val="NoSpacing"/>
        <w:rPr>
          <w:rFonts w:cstheme="minorHAnsi"/>
        </w:rPr>
      </w:pPr>
    </w:p>
    <w:p w:rsidRPr="0090568C" w:rsidR="0090568C" w:rsidP="0090568C" w:rsidRDefault="0090568C" w14:paraId="7AD3C54E" w14:textId="4CB836F2">
      <w:pPr>
        <w:pStyle w:val="NoSpacing"/>
        <w:rPr>
          <w:rFonts w:cstheme="minorHAnsi"/>
        </w:rPr>
      </w:pPr>
      <w:r w:rsidRPr="0090568C">
        <w:rPr>
          <w:rFonts w:cstheme="minorHAnsi"/>
        </w:rPr>
        <w:t>Hopefully you are ready to get started on a fantastic A-level course where you will have the chance to really enhance your understanding of the world around you. The work in this booklet is designed to help you make the best possible start to the course. Some of it is reviewing and building on work you have done at GCSE, some of it is putting some important basics in place, and some of it is about extending and exploring what is happening in our world.</w:t>
      </w:r>
    </w:p>
    <w:p w:rsidRPr="0090568C" w:rsidR="0090568C" w:rsidP="0090568C" w:rsidRDefault="0090568C" w14:paraId="29453EC5" w14:textId="77777777">
      <w:pPr>
        <w:pStyle w:val="NoSpacing"/>
        <w:rPr>
          <w:rFonts w:cstheme="minorHAnsi"/>
        </w:rPr>
      </w:pPr>
    </w:p>
    <w:p w:rsidRPr="0090568C" w:rsidR="0090568C" w:rsidP="0090568C" w:rsidRDefault="0090568C" w14:paraId="6085C1BD" w14:textId="1D23FCF4">
      <w:pPr>
        <w:pStyle w:val="NoSpacing"/>
        <w:rPr>
          <w:rFonts w:cstheme="minorHAnsi"/>
        </w:rPr>
      </w:pPr>
      <w:proofErr w:type="gramStart"/>
      <w:r w:rsidRPr="0090568C">
        <w:rPr>
          <w:rFonts w:cstheme="minorHAnsi"/>
        </w:rPr>
        <w:t>So</w:t>
      </w:r>
      <w:proofErr w:type="gramEnd"/>
      <w:r w:rsidRPr="0090568C">
        <w:rPr>
          <w:rFonts w:cstheme="minorHAnsi"/>
        </w:rPr>
        <w:t xml:space="preserve"> you can see how useful this work will be (and so you can follow relevant events in the news), it is important that you are aware of the topics you will cover as part of the A-level Geography course. These are shown in the table below:</w:t>
      </w:r>
    </w:p>
    <w:p w:rsidR="0090568C" w:rsidP="0090568C" w:rsidRDefault="0090568C" w14:paraId="08ABCCD3" w14:textId="41DD6643">
      <w:pPr>
        <w:pStyle w:val="NoSpacing"/>
        <w:rPr>
          <w:rFonts w:ascii="Arial" w:hAnsi="Arial" w:cs="Arial"/>
        </w:rPr>
      </w:pPr>
    </w:p>
    <w:p w:rsidR="0090568C" w:rsidP="0090568C" w:rsidRDefault="0090568C" w14:paraId="65A8E73D" w14:textId="1BBBF344">
      <w:pPr>
        <w:pStyle w:val="NoSpacing"/>
        <w:rPr>
          <w:rFonts w:ascii="Arial" w:hAnsi="Arial" w:cs="Arial"/>
        </w:rPr>
      </w:pPr>
    </w:p>
    <w:p w:rsidR="0090568C" w:rsidP="0090568C" w:rsidRDefault="0090568C" w14:paraId="147044F5" w14:textId="77777777">
      <w:pPr>
        <w:pStyle w:val="NoSpacing"/>
        <w:rPr>
          <w:rFonts w:ascii="Arial" w:hAnsi="Arial" w:cs="Arial"/>
        </w:rPr>
      </w:pPr>
    </w:p>
    <w:p w:rsidR="0090568C" w:rsidP="0090568C" w:rsidRDefault="0090568C" w14:paraId="06665604" w14:textId="77777777">
      <w:pPr>
        <w:pStyle w:val="NoSpacing"/>
        <w:rPr>
          <w:rFonts w:ascii="Arial" w:hAnsi="Arial" w:cs="Arial"/>
        </w:rPr>
      </w:pPr>
    </w:p>
    <w:tbl>
      <w:tblPr>
        <w:tblStyle w:val="TableGrid"/>
        <w:tblW w:w="10490" w:type="dxa"/>
        <w:tblInd w:w="-147" w:type="dxa"/>
        <w:tblLook w:val="04A0" w:firstRow="1" w:lastRow="0" w:firstColumn="1" w:lastColumn="0" w:noHBand="0" w:noVBand="1"/>
      </w:tblPr>
      <w:tblGrid>
        <w:gridCol w:w="2836"/>
        <w:gridCol w:w="7654"/>
      </w:tblGrid>
      <w:tr w:rsidR="0090568C" w:rsidTr="0090568C" w14:paraId="1AE0FCF7" w14:textId="77777777">
        <w:tc>
          <w:tcPr>
            <w:tcW w:w="2836" w:type="dxa"/>
            <w:tcBorders>
              <w:top w:val="single" w:color="auto" w:sz="4" w:space="0"/>
              <w:left w:val="single" w:color="auto" w:sz="4" w:space="0"/>
              <w:bottom w:val="single" w:color="auto" w:sz="4" w:space="0"/>
              <w:right w:val="single" w:color="auto" w:sz="4" w:space="0"/>
            </w:tcBorders>
            <w:hideMark/>
          </w:tcPr>
          <w:p w:rsidR="0090568C" w:rsidRDefault="0090568C" w14:paraId="1EFE8F94" w14:textId="77777777">
            <w:pPr>
              <w:pStyle w:val="NoSpacing"/>
              <w:rPr>
                <w:rFonts w:ascii="Arial" w:hAnsi="Arial" w:cs="Arial"/>
                <w:b/>
              </w:rPr>
            </w:pPr>
            <w:r>
              <w:rPr>
                <w:rFonts w:ascii="Arial" w:hAnsi="Arial" w:cs="Arial"/>
                <w:b/>
              </w:rPr>
              <w:t>Course Topic</w:t>
            </w:r>
          </w:p>
        </w:tc>
        <w:tc>
          <w:tcPr>
            <w:tcW w:w="7654" w:type="dxa"/>
            <w:tcBorders>
              <w:top w:val="single" w:color="auto" w:sz="4" w:space="0"/>
              <w:left w:val="single" w:color="auto" w:sz="4" w:space="0"/>
              <w:bottom w:val="single" w:color="auto" w:sz="4" w:space="0"/>
              <w:right w:val="single" w:color="auto" w:sz="4" w:space="0"/>
            </w:tcBorders>
            <w:hideMark/>
          </w:tcPr>
          <w:p w:rsidR="0090568C" w:rsidRDefault="0090568C" w14:paraId="26D6D61E" w14:textId="77777777">
            <w:pPr>
              <w:pStyle w:val="NoSpacing"/>
              <w:rPr>
                <w:rFonts w:ascii="Arial" w:hAnsi="Arial" w:cs="Arial"/>
                <w:b/>
              </w:rPr>
            </w:pPr>
            <w:r>
              <w:rPr>
                <w:rFonts w:ascii="Arial" w:hAnsi="Arial" w:cs="Arial"/>
                <w:b/>
              </w:rPr>
              <w:t>Overview of what you will study:</w:t>
            </w:r>
          </w:p>
        </w:tc>
      </w:tr>
      <w:tr w:rsidR="0090568C" w:rsidTr="0090568C" w14:paraId="61918F8A" w14:textId="77777777">
        <w:tc>
          <w:tcPr>
            <w:tcW w:w="2836" w:type="dxa"/>
            <w:tcBorders>
              <w:top w:val="single" w:color="auto" w:sz="4" w:space="0"/>
              <w:left w:val="single" w:color="auto" w:sz="4" w:space="0"/>
              <w:bottom w:val="single" w:color="auto" w:sz="4" w:space="0"/>
              <w:right w:val="single" w:color="auto" w:sz="4" w:space="0"/>
            </w:tcBorders>
            <w:hideMark/>
          </w:tcPr>
          <w:p w:rsidR="0090568C" w:rsidRDefault="0090568C" w14:paraId="44554ED2" w14:textId="77777777">
            <w:pPr>
              <w:rPr>
                <w:rFonts w:ascii="Arial" w:hAnsi="Arial" w:cs="Arial"/>
                <w:b/>
              </w:rPr>
            </w:pPr>
            <w:r>
              <w:rPr>
                <w:rFonts w:ascii="Arial" w:hAnsi="Arial" w:cs="Arial"/>
                <w:b/>
              </w:rPr>
              <w:t>Tectonic Processes and Hazards</w:t>
            </w:r>
          </w:p>
        </w:tc>
        <w:tc>
          <w:tcPr>
            <w:tcW w:w="7654" w:type="dxa"/>
            <w:tcBorders>
              <w:top w:val="single" w:color="auto" w:sz="4" w:space="0"/>
              <w:left w:val="single" w:color="auto" w:sz="4" w:space="0"/>
              <w:bottom w:val="single" w:color="auto" w:sz="4" w:space="0"/>
              <w:right w:val="single" w:color="auto" w:sz="4" w:space="0"/>
            </w:tcBorders>
            <w:hideMark/>
          </w:tcPr>
          <w:p w:rsidR="0090568C" w:rsidRDefault="0090568C" w14:paraId="17BDA5E2" w14:textId="77777777">
            <w:pPr>
              <w:rPr>
                <w:rFonts w:ascii="Arial" w:hAnsi="Arial" w:cs="Arial"/>
              </w:rPr>
            </w:pPr>
            <w:r>
              <w:rPr>
                <w:rFonts w:ascii="Arial" w:hAnsi="Arial" w:cs="Arial"/>
              </w:rPr>
              <w:t>The distribution and causes of volcanoes, earthquakes and tsunamis, how to predict and manage them, and specific recent events.</w:t>
            </w:r>
          </w:p>
        </w:tc>
      </w:tr>
      <w:tr w:rsidR="0090568C" w:rsidTr="0090568C" w14:paraId="36969B92" w14:textId="77777777">
        <w:tc>
          <w:tcPr>
            <w:tcW w:w="2836" w:type="dxa"/>
            <w:tcBorders>
              <w:top w:val="single" w:color="auto" w:sz="4" w:space="0"/>
              <w:left w:val="single" w:color="auto" w:sz="4" w:space="0"/>
              <w:bottom w:val="single" w:color="auto" w:sz="4" w:space="0"/>
              <w:right w:val="single" w:color="auto" w:sz="4" w:space="0"/>
            </w:tcBorders>
            <w:hideMark/>
          </w:tcPr>
          <w:p w:rsidR="0090568C" w:rsidRDefault="0090568C" w14:paraId="283C8311" w14:textId="77777777">
            <w:pPr>
              <w:rPr>
                <w:rFonts w:ascii="Arial" w:hAnsi="Arial" w:cs="Arial"/>
                <w:b/>
              </w:rPr>
            </w:pPr>
            <w:r>
              <w:rPr>
                <w:rFonts w:ascii="Arial" w:hAnsi="Arial" w:cs="Arial"/>
                <w:b/>
              </w:rPr>
              <w:t>Landscape Systems, Processes and Change (Coasts)</w:t>
            </w:r>
          </w:p>
        </w:tc>
        <w:tc>
          <w:tcPr>
            <w:tcW w:w="7654" w:type="dxa"/>
            <w:tcBorders>
              <w:top w:val="single" w:color="auto" w:sz="4" w:space="0"/>
              <w:left w:val="single" w:color="auto" w:sz="4" w:space="0"/>
              <w:bottom w:val="single" w:color="auto" w:sz="4" w:space="0"/>
              <w:right w:val="single" w:color="auto" w:sz="4" w:space="0"/>
            </w:tcBorders>
            <w:hideMark/>
          </w:tcPr>
          <w:p w:rsidR="0090568C" w:rsidRDefault="0090568C" w14:paraId="347CE62A" w14:textId="77777777">
            <w:pPr>
              <w:rPr>
                <w:rFonts w:ascii="Arial" w:hAnsi="Arial" w:cs="Arial"/>
              </w:rPr>
            </w:pPr>
            <w:r>
              <w:rPr>
                <w:rFonts w:ascii="Arial" w:hAnsi="Arial" w:cs="Arial"/>
              </w:rPr>
              <w:t>Coastal processes and landforms, coastal ecosystems, climate change and sea level rise, storms and flooding, and managing coastal areas.</w:t>
            </w:r>
          </w:p>
        </w:tc>
      </w:tr>
      <w:tr w:rsidR="0090568C" w:rsidTr="0090568C" w14:paraId="610AE36B" w14:textId="77777777">
        <w:tc>
          <w:tcPr>
            <w:tcW w:w="2836" w:type="dxa"/>
            <w:tcBorders>
              <w:top w:val="single" w:color="auto" w:sz="4" w:space="0"/>
              <w:left w:val="single" w:color="auto" w:sz="4" w:space="0"/>
              <w:bottom w:val="single" w:color="auto" w:sz="4" w:space="0"/>
              <w:right w:val="single" w:color="auto" w:sz="4" w:space="0"/>
            </w:tcBorders>
            <w:hideMark/>
          </w:tcPr>
          <w:p w:rsidR="0090568C" w:rsidRDefault="0090568C" w14:paraId="4ADB005D" w14:textId="77777777">
            <w:pPr>
              <w:rPr>
                <w:rFonts w:ascii="Arial" w:hAnsi="Arial" w:cs="Arial"/>
                <w:b/>
              </w:rPr>
            </w:pPr>
            <w:r>
              <w:rPr>
                <w:rFonts w:ascii="Arial" w:hAnsi="Arial" w:cs="Arial"/>
                <w:b/>
              </w:rPr>
              <w:t>Water Cycle and Water Insecurity</w:t>
            </w:r>
          </w:p>
        </w:tc>
        <w:tc>
          <w:tcPr>
            <w:tcW w:w="7654" w:type="dxa"/>
            <w:tcBorders>
              <w:top w:val="single" w:color="auto" w:sz="4" w:space="0"/>
              <w:left w:val="single" w:color="auto" w:sz="4" w:space="0"/>
              <w:bottom w:val="single" w:color="auto" w:sz="4" w:space="0"/>
              <w:right w:val="single" w:color="auto" w:sz="4" w:space="0"/>
            </w:tcBorders>
            <w:hideMark/>
          </w:tcPr>
          <w:p w:rsidR="0090568C" w:rsidRDefault="0090568C" w14:paraId="4EA9BED5" w14:textId="77777777">
            <w:pPr>
              <w:rPr>
                <w:rFonts w:ascii="Arial" w:hAnsi="Arial" w:cs="Arial"/>
              </w:rPr>
            </w:pPr>
            <w:r>
              <w:rPr>
                <w:rFonts w:ascii="Arial" w:hAnsi="Arial" w:cs="Arial"/>
              </w:rPr>
              <w:t>Where water comes from, areas of water surplus and water scarcity, issues surrounding sustainable use, inequality and management</w:t>
            </w:r>
          </w:p>
        </w:tc>
      </w:tr>
      <w:tr w:rsidR="0090568C" w:rsidTr="0090568C" w14:paraId="7298252F" w14:textId="77777777">
        <w:tc>
          <w:tcPr>
            <w:tcW w:w="2836" w:type="dxa"/>
            <w:tcBorders>
              <w:top w:val="single" w:color="auto" w:sz="4" w:space="0"/>
              <w:left w:val="single" w:color="auto" w:sz="4" w:space="0"/>
              <w:bottom w:val="single" w:color="auto" w:sz="4" w:space="0"/>
              <w:right w:val="single" w:color="auto" w:sz="4" w:space="0"/>
            </w:tcBorders>
            <w:hideMark/>
          </w:tcPr>
          <w:p w:rsidR="0090568C" w:rsidRDefault="0090568C" w14:paraId="79C36B3D" w14:textId="77777777">
            <w:pPr>
              <w:rPr>
                <w:rFonts w:ascii="Arial" w:hAnsi="Arial" w:cs="Arial"/>
                <w:b/>
              </w:rPr>
            </w:pPr>
            <w:r>
              <w:rPr>
                <w:rFonts w:ascii="Arial" w:hAnsi="Arial" w:cs="Arial"/>
                <w:b/>
              </w:rPr>
              <w:t>Carbon Cycle and Energy Insecurity, Climate Change Futures</w:t>
            </w:r>
          </w:p>
        </w:tc>
        <w:tc>
          <w:tcPr>
            <w:tcW w:w="7654" w:type="dxa"/>
            <w:tcBorders>
              <w:top w:val="single" w:color="auto" w:sz="4" w:space="0"/>
              <w:left w:val="single" w:color="auto" w:sz="4" w:space="0"/>
              <w:bottom w:val="single" w:color="auto" w:sz="4" w:space="0"/>
              <w:right w:val="single" w:color="auto" w:sz="4" w:space="0"/>
            </w:tcBorders>
            <w:hideMark/>
          </w:tcPr>
          <w:p w:rsidR="0090568C" w:rsidRDefault="0090568C" w14:paraId="58F60E87" w14:textId="77777777">
            <w:pPr>
              <w:rPr>
                <w:rFonts w:ascii="Arial" w:hAnsi="Arial" w:cs="Arial"/>
              </w:rPr>
            </w:pPr>
            <w:r>
              <w:rPr>
                <w:rFonts w:ascii="Arial" w:hAnsi="Arial" w:cs="Arial"/>
              </w:rPr>
              <w:t xml:space="preserve">Where carbon energy sources come from, energy supplies and politics, sustainable use, carbon emissions, global warming, and alternative energy sources. </w:t>
            </w:r>
          </w:p>
        </w:tc>
      </w:tr>
      <w:tr w:rsidR="0090568C" w:rsidTr="0090568C" w14:paraId="6A4A9258" w14:textId="77777777">
        <w:tc>
          <w:tcPr>
            <w:tcW w:w="2836" w:type="dxa"/>
            <w:tcBorders>
              <w:top w:val="single" w:color="auto" w:sz="4" w:space="0"/>
              <w:left w:val="single" w:color="auto" w:sz="4" w:space="0"/>
              <w:bottom w:val="single" w:color="auto" w:sz="4" w:space="0"/>
              <w:right w:val="single" w:color="auto" w:sz="4" w:space="0"/>
            </w:tcBorders>
            <w:hideMark/>
          </w:tcPr>
          <w:p w:rsidR="0090568C" w:rsidRDefault="0090568C" w14:paraId="51D77B9A" w14:textId="77777777">
            <w:pPr>
              <w:rPr>
                <w:rFonts w:ascii="Arial" w:hAnsi="Arial" w:cs="Arial"/>
                <w:b/>
              </w:rPr>
            </w:pPr>
            <w:r>
              <w:rPr>
                <w:rFonts w:ascii="Arial" w:hAnsi="Arial" w:cs="Arial"/>
                <w:b/>
              </w:rPr>
              <w:t>Globalisation</w:t>
            </w:r>
          </w:p>
        </w:tc>
        <w:tc>
          <w:tcPr>
            <w:tcW w:w="7654" w:type="dxa"/>
            <w:tcBorders>
              <w:top w:val="single" w:color="auto" w:sz="4" w:space="0"/>
              <w:left w:val="single" w:color="auto" w:sz="4" w:space="0"/>
              <w:bottom w:val="single" w:color="auto" w:sz="4" w:space="0"/>
              <w:right w:val="single" w:color="auto" w:sz="4" w:space="0"/>
            </w:tcBorders>
            <w:hideMark/>
          </w:tcPr>
          <w:p w:rsidR="0090568C" w:rsidRDefault="0090568C" w14:paraId="52ADA2C7" w14:textId="77777777">
            <w:pPr>
              <w:rPr>
                <w:rFonts w:ascii="Arial" w:hAnsi="Arial" w:cs="Arial"/>
              </w:rPr>
            </w:pPr>
            <w:r>
              <w:rPr>
                <w:rFonts w:ascii="Arial" w:hAnsi="Arial" w:cs="Arial"/>
              </w:rPr>
              <w:t>Our shrinking world and increasing interconnectedness, industry and its changing locations, de-industrialisation and the post-production countryside, the role of TNCs and globalisation’s winners and losers.</w:t>
            </w:r>
          </w:p>
        </w:tc>
      </w:tr>
      <w:tr w:rsidR="0090568C" w:rsidTr="0090568C" w14:paraId="62097B50" w14:textId="77777777">
        <w:tc>
          <w:tcPr>
            <w:tcW w:w="2836" w:type="dxa"/>
            <w:tcBorders>
              <w:top w:val="single" w:color="auto" w:sz="4" w:space="0"/>
              <w:left w:val="single" w:color="auto" w:sz="4" w:space="0"/>
              <w:bottom w:val="single" w:color="auto" w:sz="4" w:space="0"/>
              <w:right w:val="single" w:color="auto" w:sz="4" w:space="0"/>
            </w:tcBorders>
            <w:hideMark/>
          </w:tcPr>
          <w:p w:rsidR="0090568C" w:rsidRDefault="0090568C" w14:paraId="49DD22F1" w14:textId="77777777">
            <w:pPr>
              <w:rPr>
                <w:rFonts w:ascii="Arial" w:hAnsi="Arial" w:cs="Arial"/>
                <w:b/>
              </w:rPr>
            </w:pPr>
            <w:r>
              <w:rPr>
                <w:rFonts w:ascii="Arial" w:hAnsi="Arial" w:cs="Arial"/>
                <w:b/>
              </w:rPr>
              <w:t>Shaping Places (Regeneration)</w:t>
            </w:r>
          </w:p>
        </w:tc>
        <w:tc>
          <w:tcPr>
            <w:tcW w:w="7654" w:type="dxa"/>
            <w:tcBorders>
              <w:top w:val="single" w:color="auto" w:sz="4" w:space="0"/>
              <w:left w:val="single" w:color="auto" w:sz="4" w:space="0"/>
              <w:bottom w:val="single" w:color="auto" w:sz="4" w:space="0"/>
              <w:right w:val="single" w:color="auto" w:sz="4" w:space="0"/>
            </w:tcBorders>
            <w:hideMark/>
          </w:tcPr>
          <w:p w:rsidR="0090568C" w:rsidRDefault="0090568C" w14:paraId="439263BF" w14:textId="77777777">
            <w:pPr>
              <w:rPr>
                <w:rFonts w:ascii="Arial" w:hAnsi="Arial" w:cs="Arial"/>
              </w:rPr>
            </w:pPr>
            <w:r>
              <w:rPr>
                <w:rFonts w:ascii="Arial" w:hAnsi="Arial" w:cs="Arial"/>
              </w:rPr>
              <w:t>Culture, sense of place and identity. The decline of areas and the socio-economic consequences (including indicators of deprivation). Subsequent rebranding, reimaging and investment, and the success and failure of projects from the perspective of different stakeholders.</w:t>
            </w:r>
          </w:p>
        </w:tc>
      </w:tr>
      <w:tr w:rsidR="0090568C" w:rsidTr="0090568C" w14:paraId="3FF61ABE" w14:textId="77777777">
        <w:tc>
          <w:tcPr>
            <w:tcW w:w="2836" w:type="dxa"/>
            <w:tcBorders>
              <w:top w:val="single" w:color="auto" w:sz="4" w:space="0"/>
              <w:left w:val="single" w:color="auto" w:sz="4" w:space="0"/>
              <w:bottom w:val="single" w:color="auto" w:sz="4" w:space="0"/>
              <w:right w:val="single" w:color="auto" w:sz="4" w:space="0"/>
            </w:tcBorders>
            <w:hideMark/>
          </w:tcPr>
          <w:p w:rsidR="0090568C" w:rsidRDefault="0090568C" w14:paraId="20CC9F9B" w14:textId="77777777">
            <w:pPr>
              <w:rPr>
                <w:rFonts w:ascii="Arial" w:hAnsi="Arial" w:cs="Arial"/>
                <w:b/>
              </w:rPr>
            </w:pPr>
            <w:r>
              <w:rPr>
                <w:rFonts w:ascii="Arial" w:hAnsi="Arial" w:cs="Arial"/>
                <w:b/>
              </w:rPr>
              <w:t>Superpowers</w:t>
            </w:r>
          </w:p>
        </w:tc>
        <w:tc>
          <w:tcPr>
            <w:tcW w:w="7654" w:type="dxa"/>
            <w:tcBorders>
              <w:top w:val="single" w:color="auto" w:sz="4" w:space="0"/>
              <w:left w:val="single" w:color="auto" w:sz="4" w:space="0"/>
              <w:bottom w:val="single" w:color="auto" w:sz="4" w:space="0"/>
              <w:right w:val="single" w:color="auto" w:sz="4" w:space="0"/>
            </w:tcBorders>
            <w:hideMark/>
          </w:tcPr>
          <w:p w:rsidR="0090568C" w:rsidRDefault="0090568C" w14:paraId="6513B43B" w14:textId="77777777">
            <w:pPr>
              <w:rPr>
                <w:rFonts w:ascii="Arial" w:hAnsi="Arial" w:cs="Arial"/>
              </w:rPr>
            </w:pPr>
            <w:r>
              <w:rPr>
                <w:rFonts w:ascii="Arial" w:hAnsi="Arial" w:cs="Arial"/>
              </w:rPr>
              <w:t xml:space="preserve">International and national geopolitics, focusing on the past, present and future role of the USA, the BRICs (Brazil, Russia, India and China) and the UK (the British empire). The types of soft and hard power countries (military, economics and culture). </w:t>
            </w:r>
          </w:p>
        </w:tc>
      </w:tr>
      <w:tr w:rsidR="0090568C" w:rsidTr="0090568C" w14:paraId="180F34C6" w14:textId="77777777">
        <w:tc>
          <w:tcPr>
            <w:tcW w:w="2836" w:type="dxa"/>
            <w:tcBorders>
              <w:top w:val="single" w:color="auto" w:sz="4" w:space="0"/>
              <w:left w:val="single" w:color="auto" w:sz="4" w:space="0"/>
              <w:bottom w:val="single" w:color="auto" w:sz="4" w:space="0"/>
              <w:right w:val="single" w:color="auto" w:sz="4" w:space="0"/>
            </w:tcBorders>
            <w:hideMark/>
          </w:tcPr>
          <w:p w:rsidR="0090568C" w:rsidRDefault="0090568C" w14:paraId="5F6CC6A9" w14:textId="5CAADB56">
            <w:pPr>
              <w:rPr>
                <w:rFonts w:ascii="Arial" w:hAnsi="Arial" w:cs="Arial"/>
                <w:b/>
              </w:rPr>
            </w:pPr>
            <w:r>
              <w:rPr>
                <w:rFonts w:ascii="Arial" w:hAnsi="Arial" w:cs="Arial"/>
                <w:b/>
              </w:rPr>
              <w:t>Migration Identity and Sovereignty</w:t>
            </w:r>
          </w:p>
        </w:tc>
        <w:tc>
          <w:tcPr>
            <w:tcW w:w="7654" w:type="dxa"/>
            <w:tcBorders>
              <w:top w:val="single" w:color="auto" w:sz="4" w:space="0"/>
              <w:left w:val="single" w:color="auto" w:sz="4" w:space="0"/>
              <w:bottom w:val="single" w:color="auto" w:sz="4" w:space="0"/>
              <w:right w:val="single" w:color="auto" w:sz="4" w:space="0"/>
            </w:tcBorders>
            <w:hideMark/>
          </w:tcPr>
          <w:p w:rsidR="0090568C" w:rsidRDefault="0090568C" w14:paraId="6B0E20DA" w14:textId="26B2C375">
            <w:pPr>
              <w:rPr>
                <w:rFonts w:ascii="Arial" w:hAnsi="Arial" w:cs="Arial"/>
              </w:rPr>
            </w:pPr>
            <w:r>
              <w:rPr>
                <w:rFonts w:ascii="Arial" w:hAnsi="Arial" w:cs="Arial"/>
              </w:rPr>
              <w:t xml:space="preserve">Looking at the </w:t>
            </w:r>
            <w:proofErr w:type="gramStart"/>
            <w:r>
              <w:rPr>
                <w:rFonts w:ascii="Arial" w:hAnsi="Arial" w:cs="Arial"/>
              </w:rPr>
              <w:t>impacts</w:t>
            </w:r>
            <w:proofErr w:type="gramEnd"/>
            <w:r>
              <w:rPr>
                <w:rFonts w:ascii="Arial" w:hAnsi="Arial" w:cs="Arial"/>
              </w:rPr>
              <w:t xml:space="preserve"> globalisation has on migration.</w:t>
            </w:r>
          </w:p>
        </w:tc>
      </w:tr>
    </w:tbl>
    <w:p w:rsidR="0090568C" w:rsidP="00EF0888" w:rsidRDefault="0090568C" w14:paraId="15AFEC2B" w14:textId="4319778C">
      <w:pPr>
        <w:spacing w:line="240" w:lineRule="auto"/>
        <w:jc w:val="both"/>
        <w:rPr>
          <w:sz w:val="20"/>
          <w:szCs w:val="20"/>
        </w:rPr>
      </w:pPr>
    </w:p>
    <w:p w:rsidR="00087D18" w:rsidP="00EF0888" w:rsidRDefault="00087D18" w14:paraId="430C1C96" w14:textId="2EC02C9D">
      <w:pPr>
        <w:spacing w:line="240" w:lineRule="auto"/>
        <w:jc w:val="both"/>
        <w:rPr>
          <w:sz w:val="20"/>
          <w:szCs w:val="20"/>
        </w:rPr>
      </w:pPr>
      <w:r>
        <w:rPr>
          <w:sz w:val="20"/>
          <w:szCs w:val="20"/>
        </w:rPr>
        <w:br w:type="page"/>
      </w:r>
    </w:p>
    <w:p w:rsidR="00087D18" w:rsidP="00EF0888" w:rsidRDefault="00087D18" w14:paraId="1D7C44F9" w14:textId="77777777">
      <w:pPr>
        <w:spacing w:line="240" w:lineRule="auto"/>
        <w:jc w:val="both"/>
        <w:rPr>
          <w:sz w:val="20"/>
          <w:szCs w:val="20"/>
        </w:rPr>
      </w:pPr>
    </w:p>
    <w:p w:rsidRPr="00A10B38" w:rsidR="0090568C" w:rsidP="0090568C" w:rsidRDefault="0090568C" w14:paraId="7C76A61C" w14:textId="628158C3">
      <w:pPr>
        <w:spacing w:line="240" w:lineRule="auto"/>
        <w:jc w:val="both"/>
        <w:rPr>
          <w:b/>
          <w:bCs/>
          <w:sz w:val="20"/>
          <w:szCs w:val="20"/>
        </w:rPr>
      </w:pPr>
      <w:r>
        <w:rPr>
          <w:b/>
          <w:bCs/>
          <w:sz w:val="20"/>
          <w:szCs w:val="20"/>
        </w:rPr>
        <w:t>1</w:t>
      </w:r>
      <w:r w:rsidR="00E56B01">
        <w:rPr>
          <w:b/>
          <w:bCs/>
          <w:sz w:val="20"/>
          <w:szCs w:val="20"/>
        </w:rPr>
        <w:t xml:space="preserve"> </w:t>
      </w:r>
      <w:r w:rsidRPr="00A10B38">
        <w:rPr>
          <w:b/>
          <w:bCs/>
          <w:sz w:val="20"/>
          <w:szCs w:val="20"/>
        </w:rPr>
        <w:t>What does the A Level Course look like?</w:t>
      </w:r>
    </w:p>
    <w:p w:rsidRPr="00A10B38" w:rsidR="0090568C" w:rsidP="0090568C" w:rsidRDefault="0090568C" w14:paraId="6ECF7D86" w14:textId="77777777">
      <w:pPr>
        <w:spacing w:line="240" w:lineRule="auto"/>
        <w:jc w:val="both"/>
        <w:rPr>
          <w:sz w:val="20"/>
          <w:szCs w:val="20"/>
        </w:rPr>
      </w:pPr>
      <w:r w:rsidRPr="00A10B38">
        <w:rPr>
          <w:sz w:val="20"/>
          <w:szCs w:val="20"/>
        </w:rPr>
        <w:t xml:space="preserve">At A Level, we follow the </w:t>
      </w:r>
      <w:r>
        <w:rPr>
          <w:sz w:val="20"/>
          <w:szCs w:val="20"/>
        </w:rPr>
        <w:t>EDEXCEL</w:t>
      </w:r>
      <w:r w:rsidRPr="00A10B38">
        <w:rPr>
          <w:sz w:val="20"/>
          <w:szCs w:val="20"/>
        </w:rPr>
        <w:t xml:space="preserve"> specification. You will have </w:t>
      </w:r>
      <w:r>
        <w:rPr>
          <w:sz w:val="20"/>
          <w:szCs w:val="20"/>
        </w:rPr>
        <w:t>three</w:t>
      </w:r>
      <w:r w:rsidRPr="00A10B38">
        <w:rPr>
          <w:sz w:val="20"/>
          <w:szCs w:val="20"/>
        </w:rPr>
        <w:t xml:space="preserve"> exams; one physical exam and one human exam, </w:t>
      </w:r>
      <w:r>
        <w:rPr>
          <w:sz w:val="20"/>
          <w:szCs w:val="20"/>
        </w:rPr>
        <w:t xml:space="preserve">one Synoptic </w:t>
      </w:r>
      <w:r w:rsidRPr="00A10B38">
        <w:rPr>
          <w:sz w:val="20"/>
          <w:szCs w:val="20"/>
        </w:rPr>
        <w:t xml:space="preserve">and one Non-Examined Assessment- essentially a </w:t>
      </w:r>
      <w:proofErr w:type="gramStart"/>
      <w:r w:rsidRPr="00A10B38">
        <w:rPr>
          <w:sz w:val="20"/>
          <w:szCs w:val="20"/>
        </w:rPr>
        <w:t>3000-4000 word</w:t>
      </w:r>
      <w:proofErr w:type="gramEnd"/>
      <w:r w:rsidRPr="00A10B38">
        <w:rPr>
          <w:sz w:val="20"/>
          <w:szCs w:val="20"/>
        </w:rPr>
        <w:t xml:space="preserve"> piece of coursework. </w:t>
      </w:r>
    </w:p>
    <w:tbl>
      <w:tblPr>
        <w:tblStyle w:val="TableGrid"/>
        <w:tblW w:w="0" w:type="auto"/>
        <w:tblLook w:val="04A0" w:firstRow="1" w:lastRow="0" w:firstColumn="1" w:lastColumn="0" w:noHBand="0" w:noVBand="1"/>
      </w:tblPr>
      <w:tblGrid>
        <w:gridCol w:w="2830"/>
        <w:gridCol w:w="2268"/>
        <w:gridCol w:w="2694"/>
        <w:gridCol w:w="2664"/>
      </w:tblGrid>
      <w:tr w:rsidR="0090568C" w:rsidTr="00ACBF82" w14:paraId="41BB8702" w14:textId="77777777">
        <w:tc>
          <w:tcPr>
            <w:tcW w:w="2830" w:type="dxa"/>
          </w:tcPr>
          <w:p w:rsidRPr="008C7099" w:rsidR="0090568C" w:rsidP="00FE023A" w:rsidRDefault="0090568C" w14:paraId="290F798A" w14:textId="77777777">
            <w:pPr>
              <w:jc w:val="center"/>
              <w:rPr>
                <w:b/>
                <w:bCs/>
                <w:sz w:val="18"/>
                <w:szCs w:val="18"/>
              </w:rPr>
            </w:pPr>
            <w:r w:rsidRPr="008C7099">
              <w:rPr>
                <w:b/>
                <w:bCs/>
                <w:sz w:val="18"/>
                <w:szCs w:val="18"/>
              </w:rPr>
              <w:t>Physical Exam</w:t>
            </w:r>
          </w:p>
        </w:tc>
        <w:tc>
          <w:tcPr>
            <w:tcW w:w="2268" w:type="dxa"/>
          </w:tcPr>
          <w:p w:rsidRPr="008C7099" w:rsidR="0090568C" w:rsidP="00FE023A" w:rsidRDefault="0090568C" w14:paraId="51B66059" w14:textId="77777777">
            <w:pPr>
              <w:jc w:val="center"/>
              <w:rPr>
                <w:b/>
                <w:bCs/>
                <w:sz w:val="18"/>
                <w:szCs w:val="18"/>
              </w:rPr>
            </w:pPr>
            <w:r w:rsidRPr="008C7099">
              <w:rPr>
                <w:b/>
                <w:bCs/>
                <w:sz w:val="18"/>
                <w:szCs w:val="18"/>
              </w:rPr>
              <w:t>Human Exam</w:t>
            </w:r>
          </w:p>
        </w:tc>
        <w:tc>
          <w:tcPr>
            <w:tcW w:w="2694" w:type="dxa"/>
          </w:tcPr>
          <w:p w:rsidRPr="008C7099" w:rsidR="0090568C" w:rsidP="00FE023A" w:rsidRDefault="0090568C" w14:paraId="5C9B1F88" w14:textId="77777777">
            <w:pPr>
              <w:jc w:val="center"/>
              <w:rPr>
                <w:b/>
                <w:bCs/>
                <w:sz w:val="18"/>
                <w:szCs w:val="18"/>
              </w:rPr>
            </w:pPr>
            <w:r>
              <w:rPr>
                <w:b/>
                <w:bCs/>
                <w:sz w:val="18"/>
                <w:szCs w:val="18"/>
              </w:rPr>
              <w:t>Synoptic Exam</w:t>
            </w:r>
          </w:p>
        </w:tc>
        <w:tc>
          <w:tcPr>
            <w:tcW w:w="2664" w:type="dxa"/>
          </w:tcPr>
          <w:p w:rsidRPr="008C7099" w:rsidR="0090568C" w:rsidP="00FE023A" w:rsidRDefault="0090568C" w14:paraId="46157F25" w14:textId="77777777">
            <w:pPr>
              <w:jc w:val="center"/>
              <w:rPr>
                <w:b/>
                <w:bCs/>
                <w:sz w:val="18"/>
                <w:szCs w:val="18"/>
              </w:rPr>
            </w:pPr>
            <w:r w:rsidRPr="008C7099">
              <w:rPr>
                <w:b/>
                <w:bCs/>
                <w:sz w:val="18"/>
                <w:szCs w:val="18"/>
              </w:rPr>
              <w:t>NEA</w:t>
            </w:r>
          </w:p>
        </w:tc>
      </w:tr>
      <w:tr w:rsidR="0090568C" w:rsidTr="00ACBF82" w14:paraId="453241D1" w14:textId="77777777">
        <w:tc>
          <w:tcPr>
            <w:tcW w:w="2830" w:type="dxa"/>
          </w:tcPr>
          <w:p w:rsidRPr="007A2C5D" w:rsidR="0090568C" w:rsidP="00FE023A" w:rsidRDefault="0090568C" w14:paraId="52372607" w14:textId="77777777">
            <w:pPr>
              <w:jc w:val="center"/>
              <w:rPr>
                <w:b/>
                <w:bCs/>
                <w:sz w:val="18"/>
                <w:szCs w:val="18"/>
              </w:rPr>
            </w:pPr>
            <w:r w:rsidRPr="007A2C5D">
              <w:rPr>
                <w:b/>
                <w:bCs/>
                <w:sz w:val="18"/>
                <w:szCs w:val="18"/>
              </w:rPr>
              <w:t>Written examination: 2 hours and 15 minutes 30% of the qualification 105 marks</w:t>
            </w:r>
          </w:p>
          <w:p w:rsidR="0090568C" w:rsidP="00FE023A" w:rsidRDefault="0090568C" w14:paraId="28BAAD44" w14:textId="77777777">
            <w:pPr>
              <w:jc w:val="center"/>
              <w:rPr>
                <w:sz w:val="18"/>
                <w:szCs w:val="18"/>
              </w:rPr>
            </w:pPr>
          </w:p>
          <w:p w:rsidRPr="00FF604A" w:rsidR="0090568C" w:rsidP="00FE023A" w:rsidRDefault="0090568C" w14:paraId="1C95D190" w14:textId="77777777">
            <w:pPr>
              <w:pStyle w:val="ListParagraph"/>
              <w:numPr>
                <w:ilvl w:val="0"/>
                <w:numId w:val="11"/>
              </w:numPr>
              <w:ind w:left="360"/>
              <w:jc w:val="center"/>
              <w:rPr>
                <w:sz w:val="18"/>
                <w:szCs w:val="18"/>
              </w:rPr>
            </w:pPr>
            <w:r w:rsidRPr="00FF604A">
              <w:rPr>
                <w:sz w:val="18"/>
                <w:szCs w:val="18"/>
              </w:rPr>
              <w:t>Tectonic Processes and Hazards</w:t>
            </w:r>
          </w:p>
          <w:p w:rsidR="0090568C" w:rsidP="00FE023A" w:rsidRDefault="0090568C" w14:paraId="3A953C35" w14:textId="77777777">
            <w:pPr>
              <w:jc w:val="center"/>
              <w:rPr>
                <w:sz w:val="18"/>
                <w:szCs w:val="18"/>
              </w:rPr>
            </w:pPr>
          </w:p>
          <w:p w:rsidRPr="00FF604A" w:rsidR="0090568C" w:rsidP="00FE023A" w:rsidRDefault="0090568C" w14:paraId="0A338E41" w14:textId="77777777">
            <w:pPr>
              <w:pStyle w:val="ListParagraph"/>
              <w:numPr>
                <w:ilvl w:val="0"/>
                <w:numId w:val="11"/>
              </w:numPr>
              <w:ind w:left="360"/>
              <w:jc w:val="center"/>
              <w:rPr>
                <w:sz w:val="18"/>
                <w:szCs w:val="18"/>
              </w:rPr>
            </w:pPr>
            <w:r w:rsidRPr="00FF604A">
              <w:rPr>
                <w:sz w:val="18"/>
                <w:szCs w:val="18"/>
              </w:rPr>
              <w:t>Coastal Landscapes and Change</w:t>
            </w:r>
          </w:p>
          <w:p w:rsidR="0090568C" w:rsidP="00FE023A" w:rsidRDefault="0090568C" w14:paraId="76E514A6" w14:textId="77777777">
            <w:pPr>
              <w:jc w:val="center"/>
              <w:rPr>
                <w:sz w:val="18"/>
                <w:szCs w:val="18"/>
              </w:rPr>
            </w:pPr>
          </w:p>
          <w:p w:rsidRPr="00FF604A" w:rsidR="0090568C" w:rsidP="00FE023A" w:rsidRDefault="0090568C" w14:paraId="4D56179E" w14:textId="77777777">
            <w:pPr>
              <w:pStyle w:val="ListParagraph"/>
              <w:numPr>
                <w:ilvl w:val="0"/>
                <w:numId w:val="11"/>
              </w:numPr>
              <w:ind w:left="360"/>
              <w:jc w:val="center"/>
              <w:rPr>
                <w:sz w:val="18"/>
                <w:szCs w:val="18"/>
              </w:rPr>
            </w:pPr>
            <w:r w:rsidRPr="00FF604A">
              <w:rPr>
                <w:sz w:val="18"/>
                <w:szCs w:val="18"/>
              </w:rPr>
              <w:t>The Water Cycle and Water</w:t>
            </w:r>
          </w:p>
          <w:p w:rsidR="0090568C" w:rsidP="00FE023A" w:rsidRDefault="0090568C" w14:paraId="7AD4F737" w14:textId="77777777">
            <w:pPr>
              <w:jc w:val="center"/>
              <w:rPr>
                <w:sz w:val="18"/>
                <w:szCs w:val="18"/>
              </w:rPr>
            </w:pPr>
          </w:p>
          <w:p w:rsidR="0090568C" w:rsidP="00FE023A" w:rsidRDefault="0090568C" w14:paraId="571CEB9F" w14:textId="77777777">
            <w:pPr>
              <w:pStyle w:val="ListParagraph"/>
              <w:numPr>
                <w:ilvl w:val="0"/>
                <w:numId w:val="11"/>
              </w:numPr>
              <w:ind w:left="360"/>
              <w:jc w:val="center"/>
              <w:rPr>
                <w:sz w:val="18"/>
                <w:szCs w:val="18"/>
              </w:rPr>
            </w:pPr>
            <w:r w:rsidRPr="00FF604A">
              <w:rPr>
                <w:sz w:val="18"/>
                <w:szCs w:val="18"/>
              </w:rPr>
              <w:t>The Carbon Cycle and Energy Security</w:t>
            </w:r>
          </w:p>
          <w:p w:rsidRPr="00FF604A" w:rsidR="0090568C" w:rsidP="00FE023A" w:rsidRDefault="0090568C" w14:paraId="0B88094F" w14:textId="77777777">
            <w:pPr>
              <w:pStyle w:val="ListParagraph"/>
              <w:jc w:val="center"/>
              <w:rPr>
                <w:sz w:val="18"/>
                <w:szCs w:val="18"/>
              </w:rPr>
            </w:pPr>
          </w:p>
          <w:p w:rsidRPr="00FF604A" w:rsidR="0090568C" w:rsidP="00FE023A" w:rsidRDefault="0090568C" w14:paraId="7CD9C74E" w14:textId="77777777">
            <w:pPr>
              <w:pStyle w:val="ListParagraph"/>
              <w:ind w:left="360"/>
              <w:jc w:val="center"/>
              <w:rPr>
                <w:sz w:val="18"/>
                <w:szCs w:val="18"/>
              </w:rPr>
            </w:pPr>
            <w:r w:rsidRPr="00FF604A">
              <w:rPr>
                <w:sz w:val="18"/>
                <w:szCs w:val="18"/>
              </w:rPr>
              <w:t>The examination may include short open, open response and resource-linked questions. The examination includes 12-mark and 20-mark extended</w:t>
            </w:r>
            <w:r>
              <w:rPr>
                <w:sz w:val="18"/>
                <w:szCs w:val="18"/>
              </w:rPr>
              <w:t xml:space="preserve"> </w:t>
            </w:r>
            <w:r w:rsidRPr="00FF604A">
              <w:rPr>
                <w:sz w:val="18"/>
                <w:szCs w:val="18"/>
              </w:rPr>
              <w:t>writing questions</w:t>
            </w:r>
          </w:p>
        </w:tc>
        <w:tc>
          <w:tcPr>
            <w:tcW w:w="2268" w:type="dxa"/>
          </w:tcPr>
          <w:p w:rsidRPr="007A2C5D" w:rsidR="0090568C" w:rsidP="00FE023A" w:rsidRDefault="0090568C" w14:paraId="49BFF099" w14:textId="77777777">
            <w:pPr>
              <w:jc w:val="center"/>
              <w:rPr>
                <w:b/>
                <w:bCs/>
                <w:sz w:val="18"/>
                <w:szCs w:val="18"/>
              </w:rPr>
            </w:pPr>
            <w:r w:rsidRPr="007A2C5D">
              <w:rPr>
                <w:b/>
                <w:bCs/>
                <w:sz w:val="18"/>
                <w:szCs w:val="18"/>
              </w:rPr>
              <w:t>Written examination: 2 hours and 15 minutes 30% of the qualification 105 marks</w:t>
            </w:r>
          </w:p>
          <w:p w:rsidR="0090568C" w:rsidP="00FE023A" w:rsidRDefault="0090568C" w14:paraId="637E01C2" w14:textId="77777777">
            <w:pPr>
              <w:jc w:val="center"/>
              <w:rPr>
                <w:sz w:val="18"/>
                <w:szCs w:val="18"/>
              </w:rPr>
            </w:pPr>
          </w:p>
          <w:p w:rsidRPr="00FF604A" w:rsidR="0090568C" w:rsidP="00FE023A" w:rsidRDefault="0090568C" w14:paraId="74166A0E" w14:textId="77777777">
            <w:pPr>
              <w:pStyle w:val="ListParagraph"/>
              <w:numPr>
                <w:ilvl w:val="0"/>
                <w:numId w:val="12"/>
              </w:numPr>
              <w:ind w:left="360"/>
              <w:jc w:val="center"/>
              <w:rPr>
                <w:sz w:val="18"/>
                <w:szCs w:val="18"/>
              </w:rPr>
            </w:pPr>
            <w:r w:rsidRPr="00FF604A">
              <w:rPr>
                <w:sz w:val="18"/>
                <w:szCs w:val="18"/>
              </w:rPr>
              <w:t>Globalisation</w:t>
            </w:r>
          </w:p>
          <w:p w:rsidR="0090568C" w:rsidP="00FE023A" w:rsidRDefault="0090568C" w14:paraId="1AEFA196" w14:textId="77777777">
            <w:pPr>
              <w:jc w:val="center"/>
              <w:rPr>
                <w:sz w:val="18"/>
                <w:szCs w:val="18"/>
              </w:rPr>
            </w:pPr>
          </w:p>
          <w:p w:rsidRPr="00FF604A" w:rsidR="0090568C" w:rsidP="00FE023A" w:rsidRDefault="0090568C" w14:paraId="7616ACC3" w14:textId="77777777">
            <w:pPr>
              <w:pStyle w:val="ListParagraph"/>
              <w:numPr>
                <w:ilvl w:val="0"/>
                <w:numId w:val="12"/>
              </w:numPr>
              <w:ind w:left="360"/>
              <w:jc w:val="center"/>
              <w:rPr>
                <w:sz w:val="18"/>
                <w:szCs w:val="18"/>
              </w:rPr>
            </w:pPr>
            <w:r w:rsidRPr="00FF604A">
              <w:rPr>
                <w:sz w:val="18"/>
                <w:szCs w:val="18"/>
              </w:rPr>
              <w:t>Regenerating Places</w:t>
            </w:r>
          </w:p>
          <w:p w:rsidR="0090568C" w:rsidP="00FE023A" w:rsidRDefault="0090568C" w14:paraId="5EEEBAA9" w14:textId="77777777">
            <w:pPr>
              <w:jc w:val="center"/>
              <w:rPr>
                <w:sz w:val="18"/>
                <w:szCs w:val="18"/>
              </w:rPr>
            </w:pPr>
          </w:p>
          <w:p w:rsidRPr="00FF604A" w:rsidR="0090568C" w:rsidP="00FE023A" w:rsidRDefault="0090568C" w14:paraId="077BCF1F" w14:textId="77777777">
            <w:pPr>
              <w:pStyle w:val="ListParagraph"/>
              <w:numPr>
                <w:ilvl w:val="0"/>
                <w:numId w:val="12"/>
              </w:numPr>
              <w:ind w:left="360"/>
              <w:jc w:val="center"/>
              <w:rPr>
                <w:sz w:val="18"/>
                <w:szCs w:val="18"/>
              </w:rPr>
            </w:pPr>
            <w:r w:rsidRPr="00FF604A">
              <w:rPr>
                <w:sz w:val="18"/>
                <w:szCs w:val="18"/>
              </w:rPr>
              <w:t>Superpowers</w:t>
            </w:r>
          </w:p>
          <w:p w:rsidR="0090568C" w:rsidP="00FE023A" w:rsidRDefault="0090568C" w14:paraId="33C5970D" w14:textId="77777777">
            <w:pPr>
              <w:jc w:val="center"/>
              <w:rPr>
                <w:sz w:val="18"/>
                <w:szCs w:val="18"/>
              </w:rPr>
            </w:pPr>
          </w:p>
          <w:p w:rsidRPr="00C25CBA" w:rsidR="0090568C" w:rsidP="00FE023A" w:rsidRDefault="0090568C" w14:paraId="3E40AFCE" w14:textId="77777777">
            <w:pPr>
              <w:pStyle w:val="ListParagraph"/>
              <w:numPr>
                <w:ilvl w:val="0"/>
                <w:numId w:val="12"/>
              </w:numPr>
              <w:jc w:val="center"/>
              <w:rPr>
                <w:sz w:val="18"/>
                <w:szCs w:val="18"/>
              </w:rPr>
            </w:pPr>
            <w:r w:rsidRPr="00C25CBA">
              <w:rPr>
                <w:sz w:val="18"/>
                <w:szCs w:val="18"/>
              </w:rPr>
              <w:t>Migration, Identity and Sovereignty</w:t>
            </w:r>
          </w:p>
          <w:p w:rsidR="0090568C" w:rsidP="00FE023A" w:rsidRDefault="0090568C" w14:paraId="52A542C2" w14:textId="77777777">
            <w:pPr>
              <w:jc w:val="center"/>
              <w:rPr>
                <w:sz w:val="18"/>
                <w:szCs w:val="18"/>
              </w:rPr>
            </w:pPr>
          </w:p>
          <w:p w:rsidRPr="008C7099" w:rsidR="0090568C" w:rsidP="00FE023A" w:rsidRDefault="0090568C" w14:paraId="28FEECE9" w14:textId="77777777">
            <w:pPr>
              <w:jc w:val="center"/>
              <w:rPr>
                <w:sz w:val="18"/>
                <w:szCs w:val="18"/>
              </w:rPr>
            </w:pPr>
            <w:r w:rsidRPr="00FF604A">
              <w:rPr>
                <w:sz w:val="18"/>
                <w:szCs w:val="18"/>
              </w:rPr>
              <w:t>The examination may include short open, open response and resource-linked questions. The examination includes 12-mark and 20-mark extended</w:t>
            </w:r>
            <w:r>
              <w:rPr>
                <w:sz w:val="18"/>
                <w:szCs w:val="18"/>
              </w:rPr>
              <w:t xml:space="preserve"> </w:t>
            </w:r>
            <w:r w:rsidRPr="00FF604A">
              <w:rPr>
                <w:sz w:val="18"/>
                <w:szCs w:val="18"/>
              </w:rPr>
              <w:t>writing questions</w:t>
            </w:r>
          </w:p>
        </w:tc>
        <w:tc>
          <w:tcPr>
            <w:tcW w:w="2694" w:type="dxa"/>
          </w:tcPr>
          <w:p w:rsidRPr="007A2C5D" w:rsidR="0090568C" w:rsidP="00FE023A" w:rsidRDefault="0090568C" w14:paraId="56D377B7" w14:textId="77777777">
            <w:pPr>
              <w:jc w:val="center"/>
              <w:rPr>
                <w:b/>
                <w:bCs/>
                <w:sz w:val="18"/>
                <w:szCs w:val="18"/>
              </w:rPr>
            </w:pPr>
            <w:r w:rsidRPr="007A2C5D">
              <w:rPr>
                <w:b/>
                <w:bCs/>
                <w:sz w:val="18"/>
                <w:szCs w:val="18"/>
              </w:rPr>
              <w:t>Written examination: 2 hours and 15 minutes 20% of the qualification 70 marks</w:t>
            </w:r>
          </w:p>
          <w:p w:rsidR="0090568C" w:rsidP="00FE023A" w:rsidRDefault="0090568C" w14:paraId="09A495DA" w14:textId="77777777">
            <w:pPr>
              <w:jc w:val="center"/>
              <w:rPr>
                <w:sz w:val="18"/>
                <w:szCs w:val="18"/>
              </w:rPr>
            </w:pPr>
          </w:p>
          <w:p w:rsidR="0090568C" w:rsidP="00FE023A" w:rsidRDefault="0090568C" w14:paraId="0A159507" w14:textId="77777777">
            <w:pPr>
              <w:jc w:val="center"/>
              <w:rPr>
                <w:sz w:val="18"/>
                <w:szCs w:val="18"/>
              </w:rPr>
            </w:pPr>
            <w:r w:rsidRPr="00FB032A">
              <w:rPr>
                <w:sz w:val="18"/>
                <w:szCs w:val="18"/>
              </w:rPr>
              <w:t>The specification contains three synoptic themes within the compulsory1 content areas:</w:t>
            </w:r>
          </w:p>
          <w:p w:rsidR="0090568C" w:rsidP="00FE023A" w:rsidRDefault="0090568C" w14:paraId="7902F64C" w14:textId="77777777">
            <w:pPr>
              <w:jc w:val="center"/>
              <w:rPr>
                <w:sz w:val="18"/>
                <w:szCs w:val="18"/>
              </w:rPr>
            </w:pPr>
          </w:p>
          <w:p w:rsidR="0090568C" w:rsidP="00FE023A" w:rsidRDefault="0090568C" w14:paraId="01AFA9C4" w14:textId="77777777">
            <w:pPr>
              <w:jc w:val="center"/>
              <w:rPr>
                <w:sz w:val="18"/>
                <w:szCs w:val="18"/>
              </w:rPr>
            </w:pPr>
            <w:r w:rsidRPr="00FB032A">
              <w:rPr>
                <w:sz w:val="18"/>
                <w:szCs w:val="18"/>
              </w:rPr>
              <w:t>Players</w:t>
            </w:r>
          </w:p>
          <w:p w:rsidR="0090568C" w:rsidP="00FE023A" w:rsidRDefault="0090568C" w14:paraId="4B1063E6" w14:textId="77777777">
            <w:pPr>
              <w:jc w:val="center"/>
              <w:rPr>
                <w:sz w:val="18"/>
                <w:szCs w:val="18"/>
              </w:rPr>
            </w:pPr>
          </w:p>
          <w:p w:rsidR="0090568C" w:rsidP="00FE023A" w:rsidRDefault="0090568C" w14:paraId="4ED54207" w14:textId="77777777">
            <w:pPr>
              <w:jc w:val="center"/>
              <w:rPr>
                <w:sz w:val="18"/>
                <w:szCs w:val="18"/>
              </w:rPr>
            </w:pPr>
            <w:r w:rsidRPr="00FB032A">
              <w:rPr>
                <w:sz w:val="18"/>
                <w:szCs w:val="18"/>
              </w:rPr>
              <w:t>Attitudes and actions</w:t>
            </w:r>
          </w:p>
          <w:p w:rsidR="0090568C" w:rsidP="00FE023A" w:rsidRDefault="0090568C" w14:paraId="6652DE5B" w14:textId="77777777">
            <w:pPr>
              <w:jc w:val="center"/>
              <w:rPr>
                <w:sz w:val="18"/>
                <w:szCs w:val="18"/>
              </w:rPr>
            </w:pPr>
          </w:p>
          <w:p w:rsidR="0090568C" w:rsidP="00FE023A" w:rsidRDefault="0090568C" w14:paraId="142944C5" w14:textId="77777777">
            <w:pPr>
              <w:jc w:val="center"/>
              <w:rPr>
                <w:sz w:val="18"/>
                <w:szCs w:val="18"/>
              </w:rPr>
            </w:pPr>
            <w:r w:rsidRPr="00FB032A">
              <w:rPr>
                <w:sz w:val="18"/>
                <w:szCs w:val="18"/>
              </w:rPr>
              <w:t>Futures and uncertainties.</w:t>
            </w:r>
          </w:p>
          <w:p w:rsidR="0090568C" w:rsidP="00FE023A" w:rsidRDefault="0090568C" w14:paraId="0E3FE8C6" w14:textId="77777777">
            <w:pPr>
              <w:jc w:val="center"/>
              <w:rPr>
                <w:sz w:val="18"/>
                <w:szCs w:val="18"/>
              </w:rPr>
            </w:pPr>
          </w:p>
          <w:p w:rsidR="0090568C" w:rsidP="00FE023A" w:rsidRDefault="0090568C" w14:paraId="44D1B80A" w14:textId="77777777">
            <w:pPr>
              <w:jc w:val="center"/>
              <w:rPr>
                <w:sz w:val="18"/>
                <w:szCs w:val="18"/>
              </w:rPr>
            </w:pPr>
            <w:r w:rsidRPr="00FB032A">
              <w:rPr>
                <w:sz w:val="18"/>
                <w:szCs w:val="18"/>
              </w:rPr>
              <w:t>The synoptic investigation will be based on a geographical issue within a place-based context</w:t>
            </w:r>
          </w:p>
          <w:p w:rsidR="0090568C" w:rsidP="00FE023A" w:rsidRDefault="0090568C" w14:paraId="3C8E35BE" w14:textId="77777777">
            <w:pPr>
              <w:jc w:val="center"/>
              <w:rPr>
                <w:sz w:val="18"/>
                <w:szCs w:val="18"/>
              </w:rPr>
            </w:pPr>
          </w:p>
          <w:p w:rsidRPr="008C7099" w:rsidR="0090568C" w:rsidP="00FE023A" w:rsidRDefault="0090568C" w14:paraId="36B09942" w14:textId="77777777">
            <w:pPr>
              <w:jc w:val="center"/>
              <w:rPr>
                <w:sz w:val="18"/>
                <w:szCs w:val="18"/>
              </w:rPr>
            </w:pPr>
            <w:r w:rsidRPr="00FB032A">
              <w:rPr>
                <w:sz w:val="18"/>
                <w:szCs w:val="18"/>
              </w:rPr>
              <w:t>. A resource booklet will contain information about the geographical issue.</w:t>
            </w:r>
          </w:p>
        </w:tc>
        <w:tc>
          <w:tcPr>
            <w:tcW w:w="2664" w:type="dxa"/>
          </w:tcPr>
          <w:p w:rsidRPr="007A2C5D" w:rsidR="0090568C" w:rsidP="00FE023A" w:rsidRDefault="0090568C" w14:paraId="2FF44DA6" w14:textId="6AE6CCA9">
            <w:pPr>
              <w:jc w:val="center"/>
              <w:rPr>
                <w:b/>
                <w:bCs/>
                <w:sz w:val="18"/>
                <w:szCs w:val="18"/>
              </w:rPr>
            </w:pPr>
            <w:r w:rsidRPr="00ACBF82">
              <w:rPr>
                <w:b/>
                <w:bCs/>
                <w:sz w:val="18"/>
                <w:szCs w:val="18"/>
              </w:rPr>
              <w:t>Non-examined assessment 20% of the qualification 70 marks</w:t>
            </w:r>
          </w:p>
          <w:p w:rsidR="0090568C" w:rsidP="00FE023A" w:rsidRDefault="0090568C" w14:paraId="4A539685" w14:textId="77777777">
            <w:pPr>
              <w:jc w:val="center"/>
              <w:rPr>
                <w:sz w:val="18"/>
                <w:szCs w:val="18"/>
              </w:rPr>
            </w:pPr>
          </w:p>
          <w:p w:rsidRPr="008C7099" w:rsidR="0090568C" w:rsidP="00FE023A" w:rsidRDefault="0090568C" w14:paraId="03C25585" w14:textId="77777777">
            <w:pPr>
              <w:jc w:val="center"/>
              <w:rPr>
                <w:sz w:val="18"/>
                <w:szCs w:val="18"/>
              </w:rPr>
            </w:pPr>
            <w:r w:rsidRPr="008C7099">
              <w:rPr>
                <w:sz w:val="18"/>
                <w:szCs w:val="18"/>
              </w:rPr>
              <w:t>This is an independent enquiry meaning that it is driven by you.</w:t>
            </w:r>
          </w:p>
          <w:p w:rsidRPr="008C7099" w:rsidR="0090568C" w:rsidP="00FE023A" w:rsidRDefault="0090568C" w14:paraId="515783B1" w14:textId="77777777">
            <w:pPr>
              <w:jc w:val="center"/>
              <w:rPr>
                <w:sz w:val="18"/>
                <w:szCs w:val="18"/>
              </w:rPr>
            </w:pPr>
          </w:p>
          <w:p w:rsidRPr="008C7099" w:rsidR="0090568C" w:rsidP="00FE023A" w:rsidRDefault="0090568C" w14:paraId="2563F5DE" w14:textId="77777777">
            <w:pPr>
              <w:jc w:val="center"/>
              <w:rPr>
                <w:sz w:val="18"/>
                <w:szCs w:val="18"/>
              </w:rPr>
            </w:pPr>
            <w:r w:rsidRPr="008C7099">
              <w:rPr>
                <w:sz w:val="18"/>
                <w:szCs w:val="18"/>
              </w:rPr>
              <w:t xml:space="preserve">You will need to formulate a title and hypotheses from a topic that is studied on the </w:t>
            </w:r>
            <w:r>
              <w:rPr>
                <w:sz w:val="18"/>
                <w:szCs w:val="18"/>
              </w:rPr>
              <w:t>EDEXCEL</w:t>
            </w:r>
            <w:r w:rsidRPr="008C7099">
              <w:rPr>
                <w:sz w:val="18"/>
                <w:szCs w:val="18"/>
              </w:rPr>
              <w:t xml:space="preserve"> specification. You will then need to come up with methods to test your hypotheses, you will collect your own data and then present, analyse, conclude and evaluate your investigation.</w:t>
            </w:r>
          </w:p>
          <w:p w:rsidRPr="008C7099" w:rsidR="0090568C" w:rsidP="00FE023A" w:rsidRDefault="0090568C" w14:paraId="06DC13F4" w14:textId="77777777">
            <w:pPr>
              <w:jc w:val="center"/>
              <w:rPr>
                <w:sz w:val="18"/>
                <w:szCs w:val="18"/>
              </w:rPr>
            </w:pPr>
            <w:r w:rsidRPr="008C7099">
              <w:rPr>
                <w:sz w:val="18"/>
                <w:szCs w:val="18"/>
              </w:rPr>
              <w:t xml:space="preserve">The deadline for this will be in </w:t>
            </w:r>
            <w:r>
              <w:rPr>
                <w:sz w:val="18"/>
                <w:szCs w:val="18"/>
              </w:rPr>
              <w:t xml:space="preserve">November </w:t>
            </w:r>
            <w:r w:rsidRPr="008C7099">
              <w:rPr>
                <w:sz w:val="18"/>
                <w:szCs w:val="18"/>
              </w:rPr>
              <w:t>of Year 13.</w:t>
            </w:r>
          </w:p>
          <w:p w:rsidRPr="008C7099" w:rsidR="0090568C" w:rsidP="00FE023A" w:rsidRDefault="0090568C" w14:paraId="43F62400" w14:textId="77777777">
            <w:pPr>
              <w:jc w:val="center"/>
              <w:rPr>
                <w:sz w:val="18"/>
                <w:szCs w:val="18"/>
              </w:rPr>
            </w:pPr>
          </w:p>
          <w:p w:rsidRPr="008C7099" w:rsidR="0090568C" w:rsidP="00FE023A" w:rsidRDefault="0090568C" w14:paraId="54CFDBDB" w14:textId="77777777">
            <w:pPr>
              <w:jc w:val="center"/>
              <w:rPr>
                <w:sz w:val="18"/>
                <w:szCs w:val="18"/>
              </w:rPr>
            </w:pPr>
            <w:r w:rsidRPr="008C7099">
              <w:rPr>
                <w:sz w:val="18"/>
                <w:szCs w:val="18"/>
              </w:rPr>
              <w:t xml:space="preserve">You will be taken out on </w:t>
            </w:r>
            <w:r>
              <w:rPr>
                <w:sz w:val="18"/>
                <w:szCs w:val="18"/>
              </w:rPr>
              <w:t xml:space="preserve">several </w:t>
            </w:r>
            <w:r w:rsidRPr="008C7099">
              <w:rPr>
                <w:sz w:val="18"/>
                <w:szCs w:val="18"/>
              </w:rPr>
              <w:t>days fieldwork work to prep you for this.</w:t>
            </w:r>
          </w:p>
        </w:tc>
      </w:tr>
    </w:tbl>
    <w:p w:rsidR="0090568C" w:rsidP="0090568C" w:rsidRDefault="0090568C" w14:paraId="3413BFED" w14:textId="77777777">
      <w:pPr>
        <w:spacing w:line="240" w:lineRule="auto"/>
        <w:jc w:val="both"/>
        <w:rPr>
          <w:b/>
          <w:bCs/>
          <w:sz w:val="20"/>
          <w:szCs w:val="20"/>
        </w:rPr>
      </w:pPr>
    </w:p>
    <w:p w:rsidRPr="00A10B38" w:rsidR="0090568C" w:rsidP="00EF0888" w:rsidRDefault="0090568C" w14:paraId="0BC0BF46" w14:textId="77777777">
      <w:pPr>
        <w:spacing w:line="240" w:lineRule="auto"/>
        <w:jc w:val="both"/>
        <w:rPr>
          <w:sz w:val="20"/>
          <w:szCs w:val="20"/>
        </w:rPr>
      </w:pPr>
    </w:p>
    <w:p w:rsidRPr="00A10B38" w:rsidR="0020450C" w:rsidP="00EF0888" w:rsidRDefault="0020450C" w14:paraId="1F89A283" w14:textId="3D438E83">
      <w:pPr>
        <w:spacing w:line="240" w:lineRule="auto"/>
        <w:jc w:val="both"/>
        <w:rPr>
          <w:b/>
          <w:bCs/>
          <w:sz w:val="20"/>
          <w:szCs w:val="20"/>
        </w:rPr>
      </w:pPr>
      <w:r w:rsidRPr="00A10B38">
        <w:rPr>
          <w:b/>
          <w:bCs/>
          <w:sz w:val="20"/>
          <w:szCs w:val="20"/>
        </w:rPr>
        <w:t>There are a number of things you can do:</w:t>
      </w:r>
    </w:p>
    <w:p w:rsidRPr="00A10B38" w:rsidR="0020450C" w:rsidP="00EF0888" w:rsidRDefault="0020450C" w14:paraId="63BF0FA1" w14:textId="41C3DE16">
      <w:pPr>
        <w:pStyle w:val="ListParagraph"/>
        <w:numPr>
          <w:ilvl w:val="0"/>
          <w:numId w:val="1"/>
        </w:numPr>
        <w:spacing w:line="240" w:lineRule="auto"/>
        <w:jc w:val="both"/>
        <w:rPr>
          <w:b/>
          <w:bCs/>
          <w:sz w:val="20"/>
          <w:szCs w:val="20"/>
        </w:rPr>
      </w:pPr>
      <w:r w:rsidRPr="00A10B38">
        <w:rPr>
          <w:b/>
          <w:bCs/>
          <w:sz w:val="20"/>
          <w:szCs w:val="20"/>
        </w:rPr>
        <w:t>Developing as a geographer –</w:t>
      </w:r>
      <w:r w:rsidRPr="00A10B38">
        <w:rPr>
          <w:sz w:val="20"/>
          <w:szCs w:val="20"/>
        </w:rPr>
        <w:t xml:space="preserve"> through general reading around/ watching videos/listening to podcasts etc the geography subject to develop your geography knowledge and understanding.</w:t>
      </w:r>
    </w:p>
    <w:p w:rsidRPr="00A10B38" w:rsidR="0020450C" w:rsidP="00EF0888" w:rsidRDefault="0020450C" w14:paraId="74DAFF17" w14:textId="31E2F2B0">
      <w:pPr>
        <w:pStyle w:val="ListParagraph"/>
        <w:numPr>
          <w:ilvl w:val="0"/>
          <w:numId w:val="1"/>
        </w:numPr>
        <w:spacing w:line="240" w:lineRule="auto"/>
        <w:jc w:val="both"/>
        <w:rPr>
          <w:b/>
          <w:bCs/>
          <w:sz w:val="20"/>
          <w:szCs w:val="20"/>
        </w:rPr>
      </w:pPr>
      <w:r w:rsidRPr="00A10B38">
        <w:rPr>
          <w:b/>
          <w:bCs/>
          <w:sz w:val="20"/>
          <w:szCs w:val="20"/>
        </w:rPr>
        <w:t xml:space="preserve">Become a News Buff- </w:t>
      </w:r>
      <w:r w:rsidRPr="00A10B38">
        <w:rPr>
          <w:sz w:val="20"/>
          <w:szCs w:val="20"/>
        </w:rPr>
        <w:t>Watch the news- BBC news between 6am-9am or at 6pm. Or get on the BBC news app? Other websites such as the Guardian, The Independent, The Times. Create a Geography in the News Diary of all things that are relevant to what you are studying?</w:t>
      </w:r>
    </w:p>
    <w:p w:rsidRPr="00A10B38" w:rsidR="0020450C" w:rsidP="00EF0888" w:rsidRDefault="0020450C" w14:paraId="2D6DA473" w14:textId="10CB4453">
      <w:pPr>
        <w:pStyle w:val="ListParagraph"/>
        <w:numPr>
          <w:ilvl w:val="0"/>
          <w:numId w:val="1"/>
        </w:numPr>
        <w:spacing w:line="240" w:lineRule="auto"/>
        <w:jc w:val="both"/>
        <w:rPr>
          <w:b/>
          <w:bCs/>
          <w:sz w:val="20"/>
          <w:szCs w:val="20"/>
        </w:rPr>
      </w:pPr>
      <w:r w:rsidRPr="00A10B38">
        <w:rPr>
          <w:b/>
          <w:bCs/>
          <w:sz w:val="20"/>
          <w:szCs w:val="20"/>
        </w:rPr>
        <w:t xml:space="preserve">Preparing for the A Level Course- </w:t>
      </w:r>
      <w:r w:rsidRPr="00A10B38">
        <w:rPr>
          <w:sz w:val="20"/>
          <w:szCs w:val="20"/>
        </w:rPr>
        <w:t>Starting to explore the topics and their foundations in which they will be studied in the A Level Course.</w:t>
      </w:r>
    </w:p>
    <w:p w:rsidRPr="00A10B38" w:rsidR="0020450C" w:rsidP="00EF0888" w:rsidRDefault="0020450C" w14:paraId="4D51E29C" w14:textId="6A2BEAAA">
      <w:pPr>
        <w:spacing w:line="240" w:lineRule="auto"/>
        <w:jc w:val="both"/>
        <w:rPr>
          <w:sz w:val="20"/>
          <w:szCs w:val="20"/>
        </w:rPr>
      </w:pPr>
      <w:r w:rsidRPr="00A10B38">
        <w:rPr>
          <w:sz w:val="20"/>
          <w:szCs w:val="20"/>
        </w:rPr>
        <w:t xml:space="preserve">To be a great geographer, you will need to develop the ability to think synoptically, being able to see the </w:t>
      </w:r>
      <w:r w:rsidRPr="00A10B38" w:rsidR="002349F4">
        <w:rPr>
          <w:sz w:val="20"/>
          <w:szCs w:val="20"/>
        </w:rPr>
        <w:t>greater overview and how everything we study in Geography links together. Geography is not just about the studying people and landscapes, it is also the relationships that exists between people and their environment.</w:t>
      </w:r>
    </w:p>
    <w:p w:rsidRPr="00A10B38" w:rsidR="002349F4" w:rsidP="00EF0888" w:rsidRDefault="002349F4" w14:paraId="547239B5" w14:textId="67C6F59E">
      <w:pPr>
        <w:spacing w:line="240" w:lineRule="auto"/>
        <w:jc w:val="both"/>
        <w:rPr>
          <w:b/>
          <w:bCs/>
          <w:sz w:val="20"/>
          <w:szCs w:val="20"/>
          <w:u w:val="single"/>
        </w:rPr>
      </w:pPr>
      <w:r w:rsidRPr="00A10B38">
        <w:rPr>
          <w:b/>
          <w:bCs/>
          <w:sz w:val="20"/>
          <w:szCs w:val="20"/>
          <w:u w:val="single"/>
        </w:rPr>
        <w:t xml:space="preserve">How can I develop as a Geographer before September? </w:t>
      </w:r>
    </w:p>
    <w:p w:rsidRPr="00A10B38" w:rsidR="007B29B3" w:rsidP="00EF0888" w:rsidRDefault="007B29B3" w14:paraId="56C9A23D" w14:textId="1B60D53F">
      <w:pPr>
        <w:spacing w:line="240" w:lineRule="auto"/>
        <w:jc w:val="both"/>
        <w:rPr>
          <w:sz w:val="20"/>
          <w:szCs w:val="20"/>
        </w:rPr>
      </w:pPr>
      <w:r w:rsidRPr="00A10B38">
        <w:rPr>
          <w:sz w:val="20"/>
          <w:szCs w:val="20"/>
        </w:rPr>
        <w:t>Below are some links to podcasts, websites, books and even films which provide a great way of staying inspired and engaging with Geography:</w:t>
      </w:r>
    </w:p>
    <w:p w:rsidR="007B29B3" w:rsidP="00EF0888" w:rsidRDefault="007B29B3" w14:paraId="6D9898C9" w14:textId="05E30FD7">
      <w:pPr>
        <w:spacing w:line="240" w:lineRule="auto"/>
        <w:jc w:val="both"/>
        <w:rPr>
          <w:b/>
          <w:bCs/>
        </w:rPr>
      </w:pPr>
      <w:r>
        <w:rPr>
          <w:b/>
          <w:bCs/>
        </w:rPr>
        <w:t>PODCASTS:</w:t>
      </w:r>
    </w:p>
    <w:p w:rsidRPr="00A10B38" w:rsidR="007B29B3" w:rsidP="00EF0888" w:rsidRDefault="007B29B3" w14:paraId="72E34E2B" w14:textId="720F77F1">
      <w:pPr>
        <w:pStyle w:val="ListParagraph"/>
        <w:numPr>
          <w:ilvl w:val="0"/>
          <w:numId w:val="7"/>
        </w:numPr>
        <w:spacing w:line="240" w:lineRule="auto"/>
        <w:jc w:val="both"/>
        <w:rPr>
          <w:sz w:val="20"/>
          <w:szCs w:val="20"/>
        </w:rPr>
      </w:pPr>
      <w:r w:rsidRPr="00A10B38">
        <w:rPr>
          <w:b/>
          <w:bCs/>
          <w:sz w:val="20"/>
          <w:szCs w:val="20"/>
        </w:rPr>
        <w:t>Costing the Earth</w:t>
      </w:r>
      <w:r w:rsidRPr="00A10B38">
        <w:rPr>
          <w:sz w:val="20"/>
          <w:szCs w:val="20"/>
        </w:rPr>
        <w:t xml:space="preserve">- There are some great podcasts here to pick from on a wide variety of geographical issues. </w:t>
      </w:r>
      <w:hyperlink w:history="1" r:id="rId15">
        <w:r w:rsidRPr="00A10B38">
          <w:rPr>
            <w:rStyle w:val="Hyperlink"/>
            <w:sz w:val="20"/>
            <w:szCs w:val="20"/>
          </w:rPr>
          <w:t>https://www.bbc.co.uk/programmes/b006r4wn/episodes/player</w:t>
        </w:r>
      </w:hyperlink>
      <w:r w:rsidRPr="00A10B38">
        <w:rPr>
          <w:sz w:val="20"/>
          <w:szCs w:val="20"/>
        </w:rPr>
        <w:t xml:space="preserve"> (many topics including climate change, carbon, urban greening, deforestation, alternative powers, plastics (etc)</w:t>
      </w:r>
    </w:p>
    <w:p w:rsidRPr="00A10B38" w:rsidR="007B29B3" w:rsidP="00EF0888" w:rsidRDefault="007B29B3" w14:paraId="376C8C2E" w14:textId="2EDDBCB1">
      <w:pPr>
        <w:pStyle w:val="ListParagraph"/>
        <w:numPr>
          <w:ilvl w:val="0"/>
          <w:numId w:val="7"/>
        </w:numPr>
        <w:spacing w:line="240" w:lineRule="auto"/>
        <w:jc w:val="both"/>
        <w:rPr>
          <w:b/>
          <w:bCs/>
          <w:sz w:val="20"/>
          <w:szCs w:val="20"/>
        </w:rPr>
      </w:pPr>
      <w:r w:rsidRPr="00A10B38">
        <w:rPr>
          <w:b/>
          <w:bCs/>
          <w:sz w:val="20"/>
          <w:szCs w:val="20"/>
        </w:rPr>
        <w:t>Royal Geographical Society – ‘Ask the Geographer podcasts’</w:t>
      </w:r>
    </w:p>
    <w:p w:rsidRPr="00A10B38" w:rsidR="007B29B3" w:rsidP="00EF0888" w:rsidRDefault="005B4169" w14:paraId="0B9C93CB" w14:textId="5713B3FB">
      <w:pPr>
        <w:pStyle w:val="ListParagraph"/>
        <w:numPr>
          <w:ilvl w:val="0"/>
          <w:numId w:val="7"/>
        </w:numPr>
        <w:spacing w:line="240" w:lineRule="auto"/>
        <w:jc w:val="both"/>
        <w:rPr>
          <w:sz w:val="20"/>
          <w:szCs w:val="20"/>
        </w:rPr>
      </w:pPr>
      <w:hyperlink w:history="1" r:id="rId16">
        <w:r w:rsidRPr="00A10B38" w:rsidR="007B29B3">
          <w:rPr>
            <w:rStyle w:val="Hyperlink"/>
            <w:sz w:val="20"/>
            <w:szCs w:val="20"/>
          </w:rPr>
          <w:t>https://www.rgs.org/schools/teaching-resources/ask-the-expert-podcasts/</w:t>
        </w:r>
      </w:hyperlink>
      <w:r w:rsidRPr="00A10B38" w:rsidR="007B29B3">
        <w:rPr>
          <w:sz w:val="20"/>
          <w:szCs w:val="20"/>
        </w:rPr>
        <w:t xml:space="preserve"> = a fantastic set of podcasts to keep A Level studies up to date with the latest geographical research = pick out some that interest you. </w:t>
      </w:r>
    </w:p>
    <w:p w:rsidRPr="00A10B38" w:rsidR="007B29B3" w:rsidP="00EF0888" w:rsidRDefault="00D4137A" w14:paraId="520DED84" w14:textId="5EF523BE">
      <w:pPr>
        <w:pStyle w:val="ListParagraph"/>
        <w:numPr>
          <w:ilvl w:val="0"/>
          <w:numId w:val="7"/>
        </w:numPr>
        <w:spacing w:line="240" w:lineRule="auto"/>
        <w:jc w:val="both"/>
        <w:rPr>
          <w:b/>
          <w:bCs/>
          <w:sz w:val="20"/>
          <w:szCs w:val="20"/>
        </w:rPr>
      </w:pPr>
      <w:r w:rsidRPr="00A10B38">
        <w:rPr>
          <w:b/>
          <w:bCs/>
          <w:sz w:val="20"/>
          <w:szCs w:val="20"/>
        </w:rPr>
        <w:t>Links to general podcasts</w:t>
      </w:r>
    </w:p>
    <w:p w:rsidR="00D4137A" w:rsidP="00EF0888" w:rsidRDefault="005B4169" w14:paraId="165AC535" w14:textId="2022BD0E">
      <w:pPr>
        <w:pStyle w:val="ListParagraph"/>
        <w:numPr>
          <w:ilvl w:val="0"/>
          <w:numId w:val="7"/>
        </w:numPr>
        <w:spacing w:line="240" w:lineRule="auto"/>
        <w:jc w:val="both"/>
        <w:rPr>
          <w:sz w:val="20"/>
          <w:szCs w:val="20"/>
        </w:rPr>
      </w:pPr>
      <w:hyperlink w:history="1" r:id="rId17">
        <w:r w:rsidRPr="00A10B38" w:rsidR="00D4137A">
          <w:rPr>
            <w:rStyle w:val="Hyperlink"/>
            <w:sz w:val="20"/>
            <w:szCs w:val="20"/>
          </w:rPr>
          <w:t>https://eternalexploration.wordpress.com/2016/01/04/top-10-podcasts-for-geography-students/</w:t>
        </w:r>
      </w:hyperlink>
      <w:r w:rsidRPr="00A10B38" w:rsidR="00D4137A">
        <w:rPr>
          <w:sz w:val="20"/>
          <w:szCs w:val="20"/>
        </w:rPr>
        <w:t xml:space="preserve"> - this has a number of different links to geography podcast, specifically targeted to Geography students. Definitely recommend the TED talks.</w:t>
      </w:r>
    </w:p>
    <w:p w:rsidRPr="00A10B38" w:rsidR="0090568C" w:rsidP="0090568C" w:rsidRDefault="0090568C" w14:paraId="6FBB77CF" w14:textId="77777777">
      <w:pPr>
        <w:pStyle w:val="ListParagraph"/>
        <w:spacing w:line="240" w:lineRule="auto"/>
        <w:jc w:val="both"/>
        <w:rPr>
          <w:sz w:val="20"/>
          <w:szCs w:val="20"/>
        </w:rPr>
      </w:pPr>
    </w:p>
    <w:p w:rsidR="0090568C" w:rsidP="00EF0888" w:rsidRDefault="0090568C" w14:paraId="4A8B03C8" w14:textId="77777777">
      <w:pPr>
        <w:spacing w:line="240" w:lineRule="auto"/>
        <w:jc w:val="both"/>
        <w:rPr>
          <w:b/>
          <w:bCs/>
        </w:rPr>
      </w:pPr>
    </w:p>
    <w:p w:rsidR="00AF55A8" w:rsidP="00EF0888" w:rsidRDefault="00AF55A8" w14:paraId="0E043D0F" w14:textId="77777777">
      <w:pPr>
        <w:spacing w:line="240" w:lineRule="auto"/>
        <w:jc w:val="both"/>
        <w:rPr>
          <w:b/>
          <w:bCs/>
        </w:rPr>
      </w:pPr>
    </w:p>
    <w:p w:rsidR="00D4137A" w:rsidP="00EF0888" w:rsidRDefault="00353672" w14:paraId="68879784" w14:textId="28102265">
      <w:pPr>
        <w:spacing w:line="240" w:lineRule="auto"/>
        <w:jc w:val="both"/>
        <w:rPr>
          <w:b/>
          <w:bCs/>
        </w:rPr>
      </w:pPr>
      <w:r>
        <w:rPr>
          <w:b/>
          <w:bCs/>
        </w:rPr>
        <w:t>BOOKS:</w:t>
      </w:r>
    </w:p>
    <w:p w:rsidRPr="00A10B38" w:rsidR="00353672" w:rsidP="00EF0888" w:rsidRDefault="0011409C" w14:paraId="4FB4B98E" w14:textId="3611190D">
      <w:pPr>
        <w:spacing w:line="240" w:lineRule="auto"/>
        <w:jc w:val="both"/>
        <w:rPr>
          <w:sz w:val="20"/>
          <w:szCs w:val="20"/>
        </w:rPr>
      </w:pPr>
      <w:r w:rsidRPr="00A10B38">
        <w:rPr>
          <w:noProof/>
          <w:sz w:val="20"/>
          <w:szCs w:val="20"/>
          <w:lang w:eastAsia="en-GB"/>
        </w:rPr>
        <w:drawing>
          <wp:anchor distT="0" distB="0" distL="114300" distR="114300" simplePos="0" relativeHeight="251662336" behindDoc="1" locked="0" layoutInCell="1" allowOverlap="1" wp14:anchorId="2BCABF02" wp14:editId="3B8FBAC8">
            <wp:simplePos x="0" y="0"/>
            <wp:positionH relativeFrom="column">
              <wp:posOffset>3527502</wp:posOffset>
            </wp:positionH>
            <wp:positionV relativeFrom="paragraph">
              <wp:posOffset>-420231</wp:posOffset>
            </wp:positionV>
            <wp:extent cx="3283756" cy="3402878"/>
            <wp:effectExtent l="0" t="0" r="0" b="7620"/>
            <wp:wrapTight wrapText="bothSides">
              <wp:wrapPolygon edited="0">
                <wp:start x="0" y="0"/>
                <wp:lineTo x="0" y="21527"/>
                <wp:lineTo x="21429" y="21527"/>
                <wp:lineTo x="2142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302227" cy="3422019"/>
                    </a:xfrm>
                    <a:prstGeom prst="rect">
                      <a:avLst/>
                    </a:prstGeom>
                  </pic:spPr>
                </pic:pic>
              </a:graphicData>
            </a:graphic>
            <wp14:sizeRelH relativeFrom="margin">
              <wp14:pctWidth>0</wp14:pctWidth>
            </wp14:sizeRelH>
            <wp14:sizeRelV relativeFrom="margin">
              <wp14:pctHeight>0</wp14:pctHeight>
            </wp14:sizeRelV>
          </wp:anchor>
        </w:drawing>
      </w:r>
      <w:r w:rsidRPr="00A10B38" w:rsidR="00353672">
        <w:rPr>
          <w:sz w:val="20"/>
          <w:szCs w:val="20"/>
        </w:rPr>
        <w:t xml:space="preserve">If you are into reading both fiction and </w:t>
      </w:r>
      <w:proofErr w:type="spellStart"/>
      <w:proofErr w:type="gramStart"/>
      <w:r w:rsidRPr="00A10B38" w:rsidR="00353672">
        <w:rPr>
          <w:sz w:val="20"/>
          <w:szCs w:val="20"/>
        </w:rPr>
        <w:t>non fictions</w:t>
      </w:r>
      <w:proofErr w:type="spellEnd"/>
      <w:proofErr w:type="gramEnd"/>
      <w:r w:rsidRPr="00A10B38" w:rsidR="00353672">
        <w:rPr>
          <w:sz w:val="20"/>
          <w:szCs w:val="20"/>
        </w:rPr>
        <w:t>, why not try some Geographically themed books</w:t>
      </w:r>
      <w:r w:rsidRPr="00A10B38" w:rsidR="008C7099">
        <w:rPr>
          <w:sz w:val="20"/>
          <w:szCs w:val="20"/>
        </w:rPr>
        <w:t>/magazines</w:t>
      </w:r>
      <w:r w:rsidRPr="00A10B38" w:rsidR="00353672">
        <w:rPr>
          <w:sz w:val="20"/>
          <w:szCs w:val="20"/>
        </w:rPr>
        <w:t>:</w:t>
      </w:r>
    </w:p>
    <w:p w:rsidRPr="00A10B38" w:rsidR="00353672" w:rsidP="00EF0888" w:rsidRDefault="005B4169" w14:paraId="4D3CFAB6" w14:textId="3D991D98">
      <w:pPr>
        <w:pStyle w:val="ListParagraph"/>
        <w:numPr>
          <w:ilvl w:val="0"/>
          <w:numId w:val="8"/>
        </w:numPr>
        <w:spacing w:line="240" w:lineRule="auto"/>
        <w:jc w:val="both"/>
        <w:rPr>
          <w:sz w:val="20"/>
          <w:szCs w:val="20"/>
        </w:rPr>
      </w:pPr>
      <w:hyperlink w:history="1" r:id="rId19">
        <w:r w:rsidRPr="00A10B38" w:rsidR="00353672">
          <w:rPr>
            <w:rStyle w:val="Hyperlink"/>
            <w:b/>
            <w:bCs/>
            <w:sz w:val="20"/>
            <w:szCs w:val="20"/>
          </w:rPr>
          <w:t>Prisoners of Geography</w:t>
        </w:r>
      </w:hyperlink>
      <w:r w:rsidRPr="00A10B38" w:rsidR="00353672">
        <w:rPr>
          <w:b/>
          <w:bCs/>
          <w:sz w:val="20"/>
          <w:szCs w:val="20"/>
        </w:rPr>
        <w:t xml:space="preserve"> by Tim Marshall – </w:t>
      </w:r>
      <w:r w:rsidRPr="00A10B38" w:rsidR="00353672">
        <w:rPr>
          <w:sz w:val="20"/>
          <w:szCs w:val="20"/>
        </w:rPr>
        <w:t>an insightful book which helps understanding how the physical geography impacts on political reality and really helps to understand how decisions of world leaders have been shaped by geography- a good introduction to Geopolitics</w:t>
      </w:r>
    </w:p>
    <w:p w:rsidRPr="00A10B38" w:rsidR="00A10B38" w:rsidP="00EF0888" w:rsidRDefault="005B4169" w14:paraId="3774E30A" w14:textId="77777777">
      <w:pPr>
        <w:pStyle w:val="ListParagraph"/>
        <w:numPr>
          <w:ilvl w:val="0"/>
          <w:numId w:val="8"/>
        </w:numPr>
        <w:spacing w:line="240" w:lineRule="auto"/>
        <w:jc w:val="both"/>
        <w:rPr>
          <w:sz w:val="20"/>
          <w:szCs w:val="20"/>
        </w:rPr>
      </w:pPr>
      <w:hyperlink w:history="1" r:id="rId20">
        <w:r w:rsidRPr="00A10B38" w:rsidR="00A515D0">
          <w:rPr>
            <w:rStyle w:val="Hyperlink"/>
            <w:b/>
            <w:bCs/>
            <w:sz w:val="20"/>
            <w:szCs w:val="20"/>
          </w:rPr>
          <w:t>Geography Review Magazines</w:t>
        </w:r>
      </w:hyperlink>
      <w:r w:rsidRPr="00A10B38" w:rsidR="00A515D0">
        <w:rPr>
          <w:b/>
          <w:bCs/>
          <w:sz w:val="20"/>
          <w:szCs w:val="20"/>
        </w:rPr>
        <w:t xml:space="preserve">: </w:t>
      </w:r>
      <w:r w:rsidRPr="00A10B38" w:rsidR="00A515D0">
        <w:rPr>
          <w:sz w:val="20"/>
          <w:szCs w:val="20"/>
        </w:rPr>
        <w:t>Subscribe for £40 and you will get</w:t>
      </w:r>
      <w:r w:rsidRPr="00A10B38" w:rsidR="00A515D0">
        <w:rPr>
          <w:b/>
          <w:bCs/>
          <w:sz w:val="20"/>
          <w:szCs w:val="20"/>
        </w:rPr>
        <w:t xml:space="preserve"> </w:t>
      </w:r>
      <w:r w:rsidRPr="00A10B38" w:rsidR="00A515D0">
        <w:rPr>
          <w:sz w:val="20"/>
          <w:szCs w:val="20"/>
        </w:rPr>
        <w:t xml:space="preserve">4 up to date magazines with articles that will be really relevant to the topics that you are studying. </w:t>
      </w:r>
    </w:p>
    <w:p w:rsidRPr="00A10B38" w:rsidR="00353672" w:rsidP="00EF0888" w:rsidRDefault="00A10B38" w14:paraId="5B22EC84" w14:textId="26C6B2D4">
      <w:pPr>
        <w:pStyle w:val="ListParagraph"/>
        <w:numPr>
          <w:ilvl w:val="0"/>
          <w:numId w:val="8"/>
        </w:numPr>
        <w:spacing w:line="240" w:lineRule="auto"/>
        <w:jc w:val="both"/>
      </w:pPr>
      <w:r w:rsidRPr="00A10B38">
        <w:rPr>
          <w:rFonts w:ascii="Calibri" w:hAnsi="Calibri" w:cs="Calibri"/>
          <w:b/>
          <w:bCs/>
          <w:color w:val="0070C0"/>
          <w:sz w:val="20"/>
          <w:szCs w:val="20"/>
          <w:bdr w:val="none" w:color="auto" w:sz="0" w:space="0" w:frame="1"/>
          <w:shd w:val="clear" w:color="auto" w:fill="FFFFFF"/>
        </w:rPr>
        <w:t>Six Degrees</w:t>
      </w:r>
      <w:r w:rsidRPr="00A10B38">
        <w:rPr>
          <w:rFonts w:ascii="Calibri" w:hAnsi="Calibri" w:cs="Calibri"/>
          <w:color w:val="0070C0"/>
          <w:sz w:val="20"/>
          <w:szCs w:val="20"/>
          <w:bdr w:val="none" w:color="auto" w:sz="0" w:space="0" w:frame="1"/>
          <w:shd w:val="clear" w:color="auto" w:fill="FFFFFF"/>
        </w:rPr>
        <w:t> </w:t>
      </w:r>
      <w:r w:rsidRPr="00A10B38">
        <w:rPr>
          <w:rFonts w:ascii="Calibri" w:hAnsi="Calibri" w:cs="Calibri"/>
          <w:color w:val="201F1E"/>
          <w:sz w:val="20"/>
          <w:szCs w:val="20"/>
          <w:bdr w:val="none" w:color="auto" w:sz="0" w:space="0" w:frame="1"/>
          <w:shd w:val="clear" w:color="auto" w:fill="FFFFFF"/>
        </w:rPr>
        <w:t xml:space="preserve">by Mark </w:t>
      </w:r>
      <w:proofErr w:type="spellStart"/>
      <w:r w:rsidRPr="00A10B38">
        <w:rPr>
          <w:rFonts w:ascii="Calibri" w:hAnsi="Calibri" w:cs="Calibri"/>
          <w:color w:val="201F1E"/>
          <w:sz w:val="20"/>
          <w:szCs w:val="20"/>
          <w:bdr w:val="none" w:color="auto" w:sz="0" w:space="0" w:frame="1"/>
          <w:shd w:val="clear" w:color="auto" w:fill="FFFFFF"/>
        </w:rPr>
        <w:t>Lynas</w:t>
      </w:r>
      <w:proofErr w:type="spellEnd"/>
      <w:r w:rsidRPr="00A10B38">
        <w:rPr>
          <w:rFonts w:ascii="Calibri" w:hAnsi="Calibri" w:cs="Calibri"/>
          <w:color w:val="201F1E"/>
          <w:sz w:val="20"/>
          <w:szCs w:val="20"/>
          <w:bdr w:val="none" w:color="auto" w:sz="0" w:space="0" w:frame="1"/>
          <w:shd w:val="clear" w:color="auto" w:fill="FFFFFF"/>
        </w:rPr>
        <w:t xml:space="preserve"> – a scary walkthrough of the impacts of Climate Change as world temperatures increase by 1 degree through to 6 degrees.</w:t>
      </w:r>
    </w:p>
    <w:p w:rsidRPr="00A10B38" w:rsidR="00A10B38" w:rsidP="00EF0888" w:rsidRDefault="00A10B38" w14:paraId="2FC736F3" w14:textId="31A24BE6">
      <w:pPr>
        <w:pStyle w:val="ListParagraph"/>
        <w:numPr>
          <w:ilvl w:val="0"/>
          <w:numId w:val="8"/>
        </w:numPr>
        <w:spacing w:line="240" w:lineRule="auto"/>
        <w:jc w:val="both"/>
        <w:rPr>
          <w:sz w:val="20"/>
          <w:szCs w:val="20"/>
        </w:rPr>
      </w:pPr>
      <w:r w:rsidRPr="00A10B38">
        <w:rPr>
          <w:rFonts w:ascii="Calibri" w:hAnsi="Calibri" w:cs="Calibri"/>
          <w:b/>
          <w:bCs/>
          <w:color w:val="0070C0"/>
          <w:sz w:val="20"/>
          <w:szCs w:val="20"/>
          <w:bdr w:val="none" w:color="auto" w:sz="0" w:space="0" w:frame="1"/>
          <w:shd w:val="clear" w:color="auto" w:fill="FFFFFF"/>
        </w:rPr>
        <w:t>Divided</w:t>
      </w:r>
      <w:r w:rsidRPr="00A10B38">
        <w:rPr>
          <w:rFonts w:ascii="Calibri" w:hAnsi="Calibri" w:cs="Calibri"/>
          <w:color w:val="201F1E"/>
          <w:sz w:val="20"/>
          <w:szCs w:val="20"/>
          <w:bdr w:val="none" w:color="auto" w:sz="0" w:space="0" w:frame="1"/>
          <w:shd w:val="clear" w:color="auto" w:fill="FFFFFF"/>
        </w:rPr>
        <w:t> </w:t>
      </w:r>
      <w:r w:rsidRPr="00A10B38">
        <w:rPr>
          <w:rFonts w:ascii="Calibri" w:hAnsi="Calibri" w:cs="Calibri"/>
          <w:b/>
          <w:bCs/>
          <w:color w:val="201F1E"/>
          <w:sz w:val="20"/>
          <w:szCs w:val="20"/>
          <w:shd w:val="clear" w:color="auto" w:fill="FFFFFF"/>
        </w:rPr>
        <w:t>by Tim Marshall – </w:t>
      </w:r>
      <w:r w:rsidRPr="00A10B38">
        <w:rPr>
          <w:rFonts w:ascii="Calibri" w:hAnsi="Calibri" w:cs="Calibri"/>
          <w:color w:val="201F1E"/>
          <w:sz w:val="20"/>
          <w:szCs w:val="20"/>
          <w:shd w:val="clear" w:color="auto" w:fill="FFFFFF"/>
        </w:rPr>
        <w:t>his follow-up to Prisoners of Geography</w:t>
      </w:r>
      <w:r w:rsidRPr="00A10B38">
        <w:rPr>
          <w:rFonts w:ascii="Calibri" w:hAnsi="Calibri" w:cs="Calibri"/>
          <w:b/>
          <w:bCs/>
          <w:color w:val="201F1E"/>
          <w:sz w:val="20"/>
          <w:szCs w:val="20"/>
          <w:shd w:val="clear" w:color="auto" w:fill="FFFFFF"/>
        </w:rPr>
        <w:t> </w:t>
      </w:r>
      <w:r w:rsidRPr="00A10B38">
        <w:rPr>
          <w:rFonts w:ascii="Calibri" w:hAnsi="Calibri" w:cs="Calibri"/>
          <w:color w:val="201F1E"/>
          <w:sz w:val="20"/>
          <w:szCs w:val="20"/>
          <w:shd w:val="clear" w:color="auto" w:fill="FFFFFF"/>
        </w:rPr>
        <w:t>– a great book which</w:t>
      </w:r>
      <w:r w:rsidRPr="00A10B38">
        <w:rPr>
          <w:rFonts w:ascii="Calibri" w:hAnsi="Calibri" w:cs="Calibri"/>
          <w:b/>
          <w:bCs/>
          <w:color w:val="201F1E"/>
          <w:sz w:val="20"/>
          <w:szCs w:val="20"/>
          <w:shd w:val="clear" w:color="auto" w:fill="FFFFFF"/>
        </w:rPr>
        <w:t> </w:t>
      </w:r>
      <w:r w:rsidRPr="00A10B38">
        <w:rPr>
          <w:rFonts w:ascii="Calibri" w:hAnsi="Calibri" w:cs="Calibri"/>
          <w:color w:val="201F1E"/>
          <w:sz w:val="20"/>
          <w:szCs w:val="20"/>
          <w:shd w:val="clear" w:color="auto" w:fill="FFFFFF"/>
        </w:rPr>
        <w:t>explains how &amp; why the world is becoming more divided and how countries are putting up barriers. Very relevant to events in Europe (Brexit), the US (Trump) and the Coronavirus situation.</w:t>
      </w:r>
    </w:p>
    <w:p w:rsidR="007F2298" w:rsidP="00EF0888" w:rsidRDefault="007F2298" w14:paraId="4BA69A91" w14:textId="77777777">
      <w:pPr>
        <w:spacing w:line="240" w:lineRule="auto"/>
        <w:jc w:val="both"/>
        <w:rPr>
          <w:b/>
          <w:bCs/>
          <w:sz w:val="20"/>
          <w:szCs w:val="20"/>
        </w:rPr>
      </w:pPr>
    </w:p>
    <w:p w:rsidR="007F2298" w:rsidP="00EF0888" w:rsidRDefault="007F2298" w14:paraId="6759A2E5" w14:textId="77777777">
      <w:pPr>
        <w:spacing w:line="240" w:lineRule="auto"/>
        <w:jc w:val="both"/>
        <w:rPr>
          <w:b/>
          <w:bCs/>
          <w:sz w:val="20"/>
          <w:szCs w:val="20"/>
        </w:rPr>
      </w:pPr>
    </w:p>
    <w:p w:rsidR="007F2298" w:rsidP="00EF0888" w:rsidRDefault="007F2298" w14:paraId="2E4FF5C4" w14:textId="77777777">
      <w:pPr>
        <w:spacing w:line="240" w:lineRule="auto"/>
        <w:jc w:val="both"/>
        <w:rPr>
          <w:b/>
          <w:bCs/>
          <w:sz w:val="20"/>
          <w:szCs w:val="20"/>
        </w:rPr>
      </w:pPr>
    </w:p>
    <w:p w:rsidRPr="00A10B38" w:rsidR="00353672" w:rsidP="00EF0888" w:rsidRDefault="00353672" w14:paraId="6B03D93A" w14:textId="74CB1776">
      <w:pPr>
        <w:spacing w:line="240" w:lineRule="auto"/>
        <w:jc w:val="both"/>
        <w:rPr>
          <w:b/>
          <w:bCs/>
          <w:sz w:val="20"/>
          <w:szCs w:val="20"/>
        </w:rPr>
      </w:pPr>
      <w:r w:rsidRPr="00A10B38">
        <w:rPr>
          <w:b/>
          <w:bCs/>
          <w:sz w:val="20"/>
          <w:szCs w:val="20"/>
        </w:rPr>
        <w:t xml:space="preserve">Geographical Documentaries: </w:t>
      </w:r>
    </w:p>
    <w:p w:rsidRPr="00A10B38" w:rsidR="00353672" w:rsidP="00EF0888" w:rsidRDefault="00353672" w14:paraId="274E444E" w14:textId="70B92189">
      <w:pPr>
        <w:spacing w:line="240" w:lineRule="auto"/>
        <w:jc w:val="both"/>
        <w:rPr>
          <w:sz w:val="20"/>
          <w:szCs w:val="20"/>
        </w:rPr>
      </w:pPr>
      <w:r w:rsidRPr="00A10B38">
        <w:rPr>
          <w:sz w:val="20"/>
          <w:szCs w:val="20"/>
        </w:rPr>
        <w:t>There are some great geographical documentaries which will help develop your general geographical knowledge and understanding and help you see what an amazing world we live in.</w:t>
      </w:r>
    </w:p>
    <w:p w:rsidRPr="00A10B38" w:rsidR="00353672" w:rsidP="00EF0888" w:rsidRDefault="00353672" w14:paraId="0948673B" w14:textId="3C39EE6C">
      <w:pPr>
        <w:spacing w:line="240" w:lineRule="auto"/>
        <w:jc w:val="both"/>
        <w:rPr>
          <w:sz w:val="20"/>
          <w:szCs w:val="20"/>
        </w:rPr>
      </w:pPr>
      <w:r w:rsidRPr="00A10B38">
        <w:rPr>
          <w:sz w:val="20"/>
          <w:szCs w:val="20"/>
        </w:rPr>
        <w:t>The following are all available on IPLAYER:</w:t>
      </w:r>
    </w:p>
    <w:p w:rsidRPr="00A10B38" w:rsidR="00353672" w:rsidP="00EF0888" w:rsidRDefault="00353672" w14:paraId="157C7EDA" w14:textId="55A6D904">
      <w:pPr>
        <w:pStyle w:val="ListParagraph"/>
        <w:numPr>
          <w:ilvl w:val="0"/>
          <w:numId w:val="2"/>
        </w:numPr>
        <w:spacing w:line="240" w:lineRule="auto"/>
        <w:jc w:val="both"/>
        <w:rPr>
          <w:sz w:val="20"/>
          <w:szCs w:val="20"/>
        </w:rPr>
      </w:pPr>
      <w:r w:rsidRPr="00A10B38">
        <w:rPr>
          <w:b/>
          <w:bCs/>
          <w:sz w:val="20"/>
          <w:szCs w:val="20"/>
        </w:rPr>
        <w:t xml:space="preserve">David Attenborough Box Sets- </w:t>
      </w:r>
      <w:r w:rsidRPr="00A10B38">
        <w:rPr>
          <w:sz w:val="20"/>
          <w:szCs w:val="20"/>
        </w:rPr>
        <w:t xml:space="preserve">there are 9 amazing boxsets available on </w:t>
      </w:r>
      <w:proofErr w:type="spellStart"/>
      <w:r w:rsidRPr="00A10B38">
        <w:rPr>
          <w:sz w:val="20"/>
          <w:szCs w:val="20"/>
        </w:rPr>
        <w:t>iplayer</w:t>
      </w:r>
      <w:proofErr w:type="spellEnd"/>
      <w:r w:rsidRPr="00A10B38">
        <w:rPr>
          <w:sz w:val="20"/>
          <w:szCs w:val="20"/>
        </w:rPr>
        <w:t xml:space="preserve"> from David Attenborough exploring our amazing world. </w:t>
      </w:r>
      <w:hyperlink w:history="1" r:id="rId21">
        <w:r w:rsidRPr="00A10B38">
          <w:rPr>
            <w:rStyle w:val="Hyperlink"/>
            <w:sz w:val="20"/>
            <w:szCs w:val="20"/>
          </w:rPr>
          <w:t>https://www.bbc.co.uk/iplayer/group/p06m42d9</w:t>
        </w:r>
      </w:hyperlink>
    </w:p>
    <w:p w:rsidRPr="00A10B38" w:rsidR="00353672" w:rsidP="00EF0888" w:rsidRDefault="00353672" w14:paraId="7CE061C4" w14:textId="35B0AD8A">
      <w:pPr>
        <w:pStyle w:val="ListParagraph"/>
        <w:numPr>
          <w:ilvl w:val="0"/>
          <w:numId w:val="2"/>
        </w:numPr>
        <w:spacing w:line="240" w:lineRule="auto"/>
        <w:jc w:val="both"/>
        <w:rPr>
          <w:sz w:val="20"/>
          <w:szCs w:val="20"/>
        </w:rPr>
      </w:pPr>
      <w:r w:rsidRPr="00A10B38">
        <w:rPr>
          <w:b/>
          <w:bCs/>
          <w:sz w:val="20"/>
          <w:szCs w:val="20"/>
        </w:rPr>
        <w:t xml:space="preserve">The Americas with Simon Reeve </w:t>
      </w:r>
      <w:hyperlink w:history="1" r:id="rId22">
        <w:r w:rsidRPr="00A10B38">
          <w:rPr>
            <w:rStyle w:val="Hyperlink"/>
            <w:sz w:val="20"/>
            <w:szCs w:val="20"/>
          </w:rPr>
          <w:t>https://www.bbc.co.uk/iplayer/episodes/m00095p0/the-americas-with-simon-reeve</w:t>
        </w:r>
      </w:hyperlink>
      <w:r w:rsidRPr="00A10B38" w:rsidR="008730FB">
        <w:rPr>
          <w:sz w:val="20"/>
          <w:szCs w:val="20"/>
        </w:rPr>
        <w:t xml:space="preserve">  The first episode in Alaska/Canada is particularly good for Resource Security looking at energy. </w:t>
      </w:r>
    </w:p>
    <w:p w:rsidRPr="00A10B38" w:rsidR="00353672" w:rsidP="00EF0888" w:rsidRDefault="00353672" w14:paraId="28A074F5" w14:textId="63946717">
      <w:pPr>
        <w:pStyle w:val="ListParagraph"/>
        <w:numPr>
          <w:ilvl w:val="0"/>
          <w:numId w:val="2"/>
        </w:numPr>
        <w:spacing w:line="240" w:lineRule="auto"/>
        <w:jc w:val="both"/>
        <w:rPr>
          <w:sz w:val="20"/>
          <w:szCs w:val="20"/>
        </w:rPr>
      </w:pPr>
      <w:r w:rsidRPr="00A10B38">
        <w:rPr>
          <w:b/>
          <w:bCs/>
          <w:sz w:val="20"/>
          <w:szCs w:val="20"/>
        </w:rPr>
        <w:t xml:space="preserve">Simon Reeve around the World </w:t>
      </w:r>
      <w:hyperlink w:history="1" r:id="rId23">
        <w:r w:rsidRPr="00A10B38">
          <w:rPr>
            <w:rStyle w:val="Hyperlink"/>
            <w:sz w:val="20"/>
            <w:szCs w:val="20"/>
          </w:rPr>
          <w:t>https://www.bbc.co.uk/iplayer/group/p06rrnkm</w:t>
        </w:r>
      </w:hyperlink>
      <w:r w:rsidRPr="00A10B38" w:rsidR="008730FB">
        <w:rPr>
          <w:sz w:val="20"/>
          <w:szCs w:val="20"/>
        </w:rPr>
        <w:t xml:space="preserve">  The Russia series is really interesting. </w:t>
      </w:r>
    </w:p>
    <w:p w:rsidRPr="00A10B38" w:rsidR="00353672" w:rsidP="00EF0888" w:rsidRDefault="00353672" w14:paraId="036F80AF" w14:textId="00CFD256">
      <w:pPr>
        <w:pStyle w:val="ListParagraph"/>
        <w:numPr>
          <w:ilvl w:val="0"/>
          <w:numId w:val="2"/>
        </w:numPr>
        <w:spacing w:line="240" w:lineRule="auto"/>
        <w:jc w:val="both"/>
        <w:rPr>
          <w:sz w:val="20"/>
          <w:szCs w:val="20"/>
        </w:rPr>
      </w:pPr>
      <w:r w:rsidRPr="00A10B38">
        <w:rPr>
          <w:b/>
          <w:bCs/>
          <w:sz w:val="20"/>
          <w:szCs w:val="20"/>
        </w:rPr>
        <w:t>Britain Underwater:</w:t>
      </w:r>
      <w:r w:rsidRPr="00A10B38">
        <w:rPr>
          <w:sz w:val="20"/>
          <w:szCs w:val="20"/>
        </w:rPr>
        <w:t xml:space="preserve"> Fighting the floods </w:t>
      </w:r>
      <w:hyperlink w:history="1" r:id="rId24">
        <w:r w:rsidRPr="00A10B38">
          <w:rPr>
            <w:rStyle w:val="Hyperlink"/>
            <w:sz w:val="20"/>
            <w:szCs w:val="20"/>
          </w:rPr>
          <w:t>https://www.itv.com/hub/britain-underwater-fighting-the-floods/7a0157</w:t>
        </w:r>
      </w:hyperlink>
    </w:p>
    <w:p w:rsidRPr="00A10B38" w:rsidR="00353672" w:rsidP="00EF0888" w:rsidRDefault="00353672" w14:paraId="3FC4EBF5" w14:textId="7480494A">
      <w:pPr>
        <w:pStyle w:val="ListParagraph"/>
        <w:numPr>
          <w:ilvl w:val="0"/>
          <w:numId w:val="2"/>
        </w:numPr>
        <w:spacing w:line="240" w:lineRule="auto"/>
        <w:jc w:val="both"/>
        <w:rPr>
          <w:sz w:val="20"/>
          <w:szCs w:val="20"/>
        </w:rPr>
      </w:pPr>
      <w:r w:rsidRPr="00A10B38">
        <w:rPr>
          <w:b/>
          <w:bCs/>
          <w:sz w:val="20"/>
          <w:szCs w:val="20"/>
        </w:rPr>
        <w:t xml:space="preserve">Joanna Lumley’s Hidden Caribbean: Havana to Haiti </w:t>
      </w:r>
      <w:hyperlink w:history="1" r:id="rId25">
        <w:r w:rsidRPr="00A10B38">
          <w:rPr>
            <w:rStyle w:val="Hyperlink"/>
            <w:sz w:val="20"/>
            <w:szCs w:val="20"/>
          </w:rPr>
          <w:t>https://www.itv.com/hub/joanna-lumleys-hidden-caribbean-havana-to-haiti/2a7578</w:t>
        </w:r>
      </w:hyperlink>
    </w:p>
    <w:p w:rsidRPr="00A10B38" w:rsidR="00FE5C1A" w:rsidP="00EF0888" w:rsidRDefault="00FE5C1A" w14:paraId="78889470" w14:textId="5551FD45">
      <w:pPr>
        <w:pStyle w:val="ListParagraph"/>
        <w:numPr>
          <w:ilvl w:val="0"/>
          <w:numId w:val="2"/>
        </w:numPr>
        <w:spacing w:line="240" w:lineRule="auto"/>
        <w:jc w:val="both"/>
        <w:rPr>
          <w:sz w:val="20"/>
          <w:szCs w:val="20"/>
        </w:rPr>
      </w:pPr>
      <w:r w:rsidRPr="00A10B38">
        <w:rPr>
          <w:b/>
          <w:bCs/>
          <w:sz w:val="20"/>
          <w:szCs w:val="20"/>
        </w:rPr>
        <w:t xml:space="preserve">Race across the World </w:t>
      </w:r>
      <w:r w:rsidRPr="00A10B38">
        <w:rPr>
          <w:rFonts w:ascii="Wingdings" w:hAnsi="Wingdings" w:eastAsia="Wingdings" w:cs="Wingdings"/>
          <w:b/>
          <w:bCs/>
          <w:sz w:val="20"/>
          <w:szCs w:val="20"/>
        </w:rPr>
        <w:t></w:t>
      </w:r>
      <w:r w:rsidRPr="00A10B38">
        <w:rPr>
          <w:b/>
          <w:bCs/>
          <w:sz w:val="20"/>
          <w:szCs w:val="20"/>
        </w:rPr>
        <w:t xml:space="preserve"> </w:t>
      </w:r>
      <w:hyperlink w:history="1" r:id="rId26">
        <w:r w:rsidRPr="00A10B38">
          <w:rPr>
            <w:rStyle w:val="Hyperlink"/>
            <w:sz w:val="20"/>
            <w:szCs w:val="20"/>
          </w:rPr>
          <w:t>https://www.bbc.co.uk/iplayer/episode/m000g6nt/race-across-the-world-series-2-episode-1</w:t>
        </w:r>
      </w:hyperlink>
    </w:p>
    <w:p w:rsidRPr="00A10B38" w:rsidR="00FE5C1A" w:rsidP="00EF0888" w:rsidRDefault="00FE5C1A" w14:paraId="0DAEBB1B" w14:textId="2A97146F">
      <w:pPr>
        <w:pStyle w:val="ListParagraph"/>
        <w:numPr>
          <w:ilvl w:val="0"/>
          <w:numId w:val="2"/>
        </w:numPr>
        <w:spacing w:line="240" w:lineRule="auto"/>
        <w:jc w:val="both"/>
        <w:rPr>
          <w:sz w:val="20"/>
          <w:szCs w:val="20"/>
        </w:rPr>
      </w:pPr>
      <w:r w:rsidRPr="00A10B38">
        <w:rPr>
          <w:b/>
          <w:bCs/>
          <w:sz w:val="20"/>
          <w:szCs w:val="20"/>
        </w:rPr>
        <w:t xml:space="preserve">Andrew Marrs Megacities </w:t>
      </w:r>
      <w:r w:rsidRPr="00A10B38">
        <w:rPr>
          <w:rFonts w:ascii="Wingdings" w:hAnsi="Wingdings" w:eastAsia="Wingdings" w:cs="Wingdings"/>
          <w:b/>
          <w:bCs/>
          <w:sz w:val="20"/>
          <w:szCs w:val="20"/>
        </w:rPr>
        <w:t></w:t>
      </w:r>
      <w:r w:rsidRPr="00A10B38">
        <w:rPr>
          <w:b/>
          <w:bCs/>
          <w:sz w:val="20"/>
          <w:szCs w:val="20"/>
        </w:rPr>
        <w:t xml:space="preserve"> </w:t>
      </w:r>
      <w:hyperlink w:history="1" r:id="rId27">
        <w:r w:rsidRPr="00A10B38">
          <w:rPr>
            <w:rStyle w:val="Hyperlink"/>
            <w:sz w:val="20"/>
            <w:szCs w:val="20"/>
          </w:rPr>
          <w:t>https://www.bbc.co.uk/programmes/b011qmcl/episodes/guide</w:t>
        </w:r>
      </w:hyperlink>
    </w:p>
    <w:p w:rsidRPr="00A10B38" w:rsidR="00FE5C1A" w:rsidP="00EF0888" w:rsidRDefault="00FE5C1A" w14:paraId="00F7A604" w14:textId="7AA4D4EA">
      <w:pPr>
        <w:pStyle w:val="ListParagraph"/>
        <w:numPr>
          <w:ilvl w:val="0"/>
          <w:numId w:val="2"/>
        </w:numPr>
        <w:spacing w:line="240" w:lineRule="auto"/>
        <w:jc w:val="both"/>
        <w:rPr>
          <w:sz w:val="20"/>
          <w:szCs w:val="20"/>
        </w:rPr>
      </w:pPr>
      <w:r w:rsidRPr="00A10B38">
        <w:rPr>
          <w:b/>
          <w:bCs/>
          <w:sz w:val="20"/>
          <w:szCs w:val="20"/>
        </w:rPr>
        <w:t xml:space="preserve">Trumps War on the Border </w:t>
      </w:r>
      <w:r w:rsidRPr="00A10B38">
        <w:rPr>
          <w:rFonts w:ascii="Wingdings" w:hAnsi="Wingdings" w:eastAsia="Wingdings" w:cs="Wingdings"/>
          <w:b/>
          <w:bCs/>
          <w:sz w:val="20"/>
          <w:szCs w:val="20"/>
        </w:rPr>
        <w:t></w:t>
      </w:r>
      <w:r w:rsidRPr="00A10B38">
        <w:rPr>
          <w:b/>
          <w:bCs/>
          <w:sz w:val="20"/>
          <w:szCs w:val="20"/>
        </w:rPr>
        <w:t xml:space="preserve"> </w:t>
      </w:r>
      <w:hyperlink w:history="1" r:id="rId28">
        <w:r w:rsidRPr="00A10B38">
          <w:rPr>
            <w:rStyle w:val="Hyperlink"/>
            <w:sz w:val="20"/>
            <w:szCs w:val="20"/>
          </w:rPr>
          <w:t>https://www.channel4.com/programmes/trumps-war-on-the-border</w:t>
        </w:r>
      </w:hyperlink>
    </w:p>
    <w:p w:rsidRPr="00A10B38" w:rsidR="00A10B38" w:rsidP="00EF0888" w:rsidRDefault="00FE5C1A" w14:paraId="77D1A3B0" w14:textId="77777777">
      <w:pPr>
        <w:pStyle w:val="ListParagraph"/>
        <w:numPr>
          <w:ilvl w:val="0"/>
          <w:numId w:val="2"/>
        </w:numPr>
        <w:shd w:val="clear" w:color="auto" w:fill="FFFFFF"/>
        <w:spacing w:after="0" w:line="240" w:lineRule="auto"/>
        <w:jc w:val="both"/>
        <w:rPr>
          <w:rStyle w:val="Hyperlink"/>
          <w:rFonts w:ascii="Calibri" w:hAnsi="Calibri" w:cs="Calibri"/>
          <w:color w:val="201F1E"/>
          <w:u w:val="none"/>
        </w:rPr>
      </w:pPr>
      <w:r w:rsidRPr="00A10B38">
        <w:rPr>
          <w:b/>
          <w:bCs/>
          <w:sz w:val="20"/>
          <w:szCs w:val="20"/>
        </w:rPr>
        <w:t xml:space="preserve">Dispatches </w:t>
      </w:r>
      <w:r w:rsidRPr="00A10B38">
        <w:rPr>
          <w:rFonts w:ascii="Wingdings" w:hAnsi="Wingdings" w:eastAsia="Wingdings" w:cs="Wingdings"/>
          <w:b/>
          <w:bCs/>
          <w:sz w:val="20"/>
          <w:szCs w:val="20"/>
        </w:rPr>
        <w:t></w:t>
      </w:r>
      <w:r w:rsidRPr="00A10B38">
        <w:rPr>
          <w:b/>
          <w:bCs/>
          <w:sz w:val="20"/>
          <w:szCs w:val="20"/>
        </w:rPr>
        <w:t xml:space="preserve"> </w:t>
      </w:r>
      <w:hyperlink w:history="1" r:id="rId29">
        <w:r w:rsidRPr="00A10B38">
          <w:rPr>
            <w:rStyle w:val="Hyperlink"/>
            <w:sz w:val="20"/>
            <w:szCs w:val="20"/>
          </w:rPr>
          <w:t>https://www.channel4.com/programmes/dispatches/on-demand/67256-001</w:t>
        </w:r>
      </w:hyperlink>
    </w:p>
    <w:p w:rsidRPr="00D1474D" w:rsidR="00A10B38" w:rsidP="00EF0888" w:rsidRDefault="00A10B38" w14:paraId="365F1068" w14:textId="5B1F348C">
      <w:pPr>
        <w:pStyle w:val="ListParagraph"/>
        <w:numPr>
          <w:ilvl w:val="0"/>
          <w:numId w:val="2"/>
        </w:numPr>
        <w:shd w:val="clear" w:color="auto" w:fill="FFFFFF"/>
        <w:spacing w:after="0" w:line="240" w:lineRule="auto"/>
        <w:jc w:val="both"/>
        <w:rPr>
          <w:rStyle w:val="Hyperlink"/>
          <w:rFonts w:ascii="Calibri" w:hAnsi="Calibri" w:cs="Calibri"/>
          <w:color w:val="201F1E"/>
          <w:sz w:val="20"/>
          <w:szCs w:val="20"/>
          <w:u w:val="none"/>
        </w:rPr>
      </w:pPr>
      <w:r w:rsidRPr="00A10B38">
        <w:rPr>
          <w:rFonts w:ascii="Calibri" w:hAnsi="Calibri" w:cs="Calibri"/>
          <w:b/>
          <w:bCs/>
          <w:color w:val="201F1E"/>
          <w:sz w:val="20"/>
          <w:szCs w:val="20"/>
          <w:bdr w:val="none" w:color="auto" w:sz="0" w:space="0" w:frame="1"/>
        </w:rPr>
        <w:t xml:space="preserve">Earth from Space – episode 4 The Changing Planet (BBC iPlayer) </w:t>
      </w:r>
      <w:r w:rsidRPr="00A10B38">
        <w:rPr>
          <w:rFonts w:ascii="Wingdings" w:hAnsi="Wingdings" w:eastAsia="Wingdings" w:cs="Wingdings"/>
          <w:b/>
          <w:bCs/>
          <w:color w:val="201F1E"/>
          <w:sz w:val="20"/>
          <w:szCs w:val="20"/>
          <w:bdr w:val="none" w:color="auto" w:sz="0" w:space="0" w:frame="1"/>
        </w:rPr>
        <w:t></w:t>
      </w:r>
      <w:r w:rsidRPr="00A10B38">
        <w:rPr>
          <w:rFonts w:ascii="Calibri" w:hAnsi="Calibri" w:cs="Calibri"/>
          <w:b/>
          <w:bCs/>
          <w:color w:val="201F1E"/>
          <w:sz w:val="20"/>
          <w:szCs w:val="20"/>
          <w:bdr w:val="none" w:color="auto" w:sz="0" w:space="0" w:frame="1"/>
        </w:rPr>
        <w:t xml:space="preserve"> </w:t>
      </w:r>
      <w:hyperlink w:history="1" r:id="rId30">
        <w:r w:rsidRPr="00A10B38">
          <w:rPr>
            <w:rStyle w:val="Hyperlink"/>
            <w:rFonts w:ascii="Calibri" w:hAnsi="Calibri" w:cs="Calibri"/>
            <w:sz w:val="20"/>
            <w:szCs w:val="20"/>
            <w:bdr w:val="none" w:color="auto" w:sz="0" w:space="0" w:frame="1"/>
          </w:rPr>
          <w:t>https://www.bbc.co.uk/iplayer/episode/p072n8m0/earth-from-space-series-1-4-changing-planet</w:t>
        </w:r>
      </w:hyperlink>
    </w:p>
    <w:p w:rsidRPr="0090568C" w:rsidR="00FB032A" w:rsidP="0090568C" w:rsidRDefault="00D1474D" w14:paraId="5F368278" w14:textId="09859625">
      <w:pPr>
        <w:pStyle w:val="ListParagraph"/>
        <w:numPr>
          <w:ilvl w:val="0"/>
          <w:numId w:val="2"/>
        </w:numPr>
        <w:shd w:val="clear" w:color="auto" w:fill="FFFFFF"/>
        <w:spacing w:after="0" w:line="240" w:lineRule="auto"/>
        <w:jc w:val="both"/>
        <w:rPr>
          <w:rFonts w:ascii="Calibri" w:hAnsi="Calibri" w:cs="Calibri"/>
          <w:color w:val="201F1E"/>
          <w:sz w:val="20"/>
          <w:szCs w:val="20"/>
        </w:rPr>
      </w:pPr>
      <w:r w:rsidRPr="00FB032A">
        <w:rPr>
          <w:color w:val="000000"/>
          <w:sz w:val="20"/>
          <w:szCs w:val="20"/>
        </w:rPr>
        <w:t xml:space="preserve">Kevin </w:t>
      </w:r>
      <w:proofErr w:type="spellStart"/>
      <w:r w:rsidRPr="00FB032A">
        <w:rPr>
          <w:color w:val="000000"/>
          <w:sz w:val="20"/>
          <w:szCs w:val="20"/>
        </w:rPr>
        <w:t>Mcleod</w:t>
      </w:r>
      <w:proofErr w:type="spellEnd"/>
      <w:r w:rsidRPr="00FB032A">
        <w:rPr>
          <w:color w:val="000000"/>
          <w:sz w:val="20"/>
          <w:szCs w:val="20"/>
        </w:rPr>
        <w:t xml:space="preserve"> rough guide to the Future - Channel 4</w:t>
      </w:r>
      <w:r w:rsidR="00FB032A">
        <w:rPr>
          <w:color w:val="000000"/>
          <w:sz w:val="20"/>
          <w:szCs w:val="20"/>
        </w:rPr>
        <w:t xml:space="preserve"> -</w:t>
      </w:r>
      <w:r w:rsidRPr="00FB032A">
        <w:rPr>
          <w:color w:val="000000"/>
          <w:sz w:val="20"/>
          <w:szCs w:val="20"/>
        </w:rPr>
        <w:t xml:space="preserve"> 3 episodes, </w:t>
      </w:r>
      <w:hyperlink w:history="1" r:id="rId31">
        <w:r w:rsidRPr="00D31CA5" w:rsidR="00FB032A">
          <w:rPr>
            <w:rStyle w:val="Hyperlink"/>
            <w:sz w:val="20"/>
            <w:szCs w:val="20"/>
          </w:rPr>
          <w:t>https://www.channel4.com/programmes/kevin-mcclouds-rough-guide-to-the-future/episode-guide/</w:t>
        </w:r>
      </w:hyperlink>
    </w:p>
    <w:p w:rsidRPr="00A10B38" w:rsidR="00A10B38" w:rsidP="00EF0888" w:rsidRDefault="00A10B38" w14:paraId="5CE251EE" w14:textId="77777777">
      <w:pPr>
        <w:pStyle w:val="ListParagraph"/>
        <w:shd w:val="clear" w:color="auto" w:fill="FFFFFF"/>
        <w:spacing w:after="0" w:line="240" w:lineRule="auto"/>
        <w:jc w:val="both"/>
        <w:rPr>
          <w:rFonts w:ascii="Calibri" w:hAnsi="Calibri" w:cs="Calibri"/>
          <w:color w:val="201F1E"/>
          <w:sz w:val="20"/>
          <w:szCs w:val="20"/>
        </w:rPr>
      </w:pPr>
    </w:p>
    <w:p w:rsidRPr="00A10B38" w:rsidR="008730FB" w:rsidP="00EF0888" w:rsidRDefault="00B46BFF" w14:paraId="75059D41" w14:textId="1C8BD293">
      <w:pPr>
        <w:spacing w:line="240" w:lineRule="auto"/>
        <w:jc w:val="both"/>
        <w:rPr>
          <w:b/>
          <w:bCs/>
          <w:sz w:val="20"/>
          <w:szCs w:val="20"/>
        </w:rPr>
      </w:pPr>
      <w:r w:rsidRPr="00A10B38">
        <w:rPr>
          <w:b/>
          <w:bCs/>
          <w:sz w:val="20"/>
          <w:szCs w:val="20"/>
        </w:rPr>
        <w:t>G</w:t>
      </w:r>
      <w:r w:rsidRPr="00A10B38" w:rsidR="008730FB">
        <w:rPr>
          <w:b/>
          <w:bCs/>
          <w:sz w:val="20"/>
          <w:szCs w:val="20"/>
        </w:rPr>
        <w:t>eography on NETFLIX</w:t>
      </w:r>
      <w:r w:rsidRPr="00A10B38" w:rsidR="00007095">
        <w:rPr>
          <w:b/>
          <w:bCs/>
          <w:sz w:val="20"/>
          <w:szCs w:val="20"/>
        </w:rPr>
        <w:t>, DVD or</w:t>
      </w:r>
      <w:r w:rsidRPr="00A10B38">
        <w:rPr>
          <w:b/>
          <w:bCs/>
          <w:sz w:val="20"/>
          <w:szCs w:val="20"/>
        </w:rPr>
        <w:t xml:space="preserve"> YOUTUBE:</w:t>
      </w:r>
    </w:p>
    <w:p w:rsidRPr="00A10B38" w:rsidR="008730FB" w:rsidP="00EF0888" w:rsidRDefault="005B4169" w14:paraId="70827AA2" w14:textId="047A1B83">
      <w:pPr>
        <w:pStyle w:val="ListParagraph"/>
        <w:numPr>
          <w:ilvl w:val="0"/>
          <w:numId w:val="6"/>
        </w:numPr>
        <w:spacing w:line="240" w:lineRule="auto"/>
        <w:jc w:val="both"/>
        <w:rPr>
          <w:b/>
          <w:bCs/>
          <w:sz w:val="20"/>
          <w:szCs w:val="20"/>
        </w:rPr>
      </w:pPr>
      <w:hyperlink w:history="1" r:id="rId32">
        <w:r w:rsidRPr="00A10B38" w:rsidR="00007095">
          <w:rPr>
            <w:rStyle w:val="Hyperlink"/>
            <w:b/>
            <w:bCs/>
            <w:sz w:val="20"/>
            <w:szCs w:val="20"/>
          </w:rPr>
          <w:t>Before the Flood</w:t>
        </w:r>
      </w:hyperlink>
      <w:r w:rsidRPr="00A10B38" w:rsidR="00007095">
        <w:rPr>
          <w:b/>
          <w:bCs/>
          <w:sz w:val="20"/>
          <w:szCs w:val="20"/>
        </w:rPr>
        <w:t>-</w:t>
      </w:r>
      <w:r w:rsidRPr="00A10B38" w:rsidR="00007095">
        <w:rPr>
          <w:sz w:val="20"/>
          <w:szCs w:val="20"/>
        </w:rPr>
        <w:t xml:space="preserve"> A film presented by Leonardo DiCaprio- exploring climate change and looking at what needs to be done today to prevent catastrophic disruption </w:t>
      </w:r>
      <w:r w:rsidRPr="00A10B38" w:rsidR="00007095">
        <w:rPr>
          <w:b/>
          <w:bCs/>
          <w:sz w:val="20"/>
          <w:szCs w:val="20"/>
        </w:rPr>
        <w:t xml:space="preserve"> </w:t>
      </w:r>
    </w:p>
    <w:p w:rsidRPr="00A10B38" w:rsidR="008C7099" w:rsidP="00EF0888" w:rsidRDefault="00007095" w14:paraId="04BB8A83" w14:textId="3D351467">
      <w:pPr>
        <w:pStyle w:val="ListParagraph"/>
        <w:numPr>
          <w:ilvl w:val="0"/>
          <w:numId w:val="6"/>
        </w:numPr>
        <w:spacing w:line="240" w:lineRule="auto"/>
        <w:jc w:val="both"/>
        <w:rPr>
          <w:b/>
          <w:bCs/>
          <w:sz w:val="20"/>
          <w:szCs w:val="20"/>
        </w:rPr>
      </w:pPr>
      <w:r w:rsidRPr="00A10B38">
        <w:rPr>
          <w:b/>
          <w:bCs/>
          <w:sz w:val="20"/>
          <w:szCs w:val="20"/>
        </w:rPr>
        <w:t>Our Planet Netflix Series</w:t>
      </w:r>
      <w:r w:rsidRPr="00A10B38">
        <w:rPr>
          <w:sz w:val="20"/>
          <w:szCs w:val="20"/>
        </w:rPr>
        <w:t>- Explores how climate change impacts all living creatures</w:t>
      </w:r>
      <w:r w:rsidRPr="00A10B38" w:rsidR="008C7099">
        <w:rPr>
          <w:b/>
          <w:bCs/>
          <w:sz w:val="20"/>
          <w:szCs w:val="20"/>
        </w:rPr>
        <w:t xml:space="preserve"> </w:t>
      </w:r>
    </w:p>
    <w:p w:rsidRPr="00A10B38" w:rsidR="00A10B38" w:rsidP="00EF0888" w:rsidRDefault="00007095" w14:paraId="49E4A688" w14:textId="77777777">
      <w:pPr>
        <w:pStyle w:val="ListParagraph"/>
        <w:numPr>
          <w:ilvl w:val="0"/>
          <w:numId w:val="6"/>
        </w:numPr>
        <w:shd w:val="clear" w:color="auto" w:fill="FFFFFF"/>
        <w:spacing w:after="0" w:line="240" w:lineRule="auto"/>
        <w:jc w:val="both"/>
        <w:rPr>
          <w:rFonts w:ascii="Calibri" w:hAnsi="Calibri" w:cs="Calibri"/>
          <w:color w:val="201F1E"/>
        </w:rPr>
      </w:pPr>
      <w:r w:rsidRPr="00A10B38">
        <w:rPr>
          <w:b/>
          <w:bCs/>
          <w:sz w:val="20"/>
          <w:szCs w:val="20"/>
        </w:rPr>
        <w:t xml:space="preserve">Blood Diamond – </w:t>
      </w:r>
      <w:r w:rsidRPr="00A10B38">
        <w:rPr>
          <w:sz w:val="20"/>
          <w:szCs w:val="20"/>
        </w:rPr>
        <w:t xml:space="preserve">looks at the diamond trade in </w:t>
      </w:r>
      <w:proofErr w:type="spellStart"/>
      <w:r w:rsidRPr="00A10B38">
        <w:rPr>
          <w:sz w:val="20"/>
          <w:szCs w:val="20"/>
        </w:rPr>
        <w:t>Sierre</w:t>
      </w:r>
      <w:proofErr w:type="spellEnd"/>
      <w:r w:rsidRPr="00A10B38">
        <w:rPr>
          <w:sz w:val="20"/>
          <w:szCs w:val="20"/>
        </w:rPr>
        <w:t xml:space="preserve"> Leone </w:t>
      </w:r>
    </w:p>
    <w:p w:rsidRPr="00A10B38" w:rsidR="00A10B38" w:rsidP="00EF0888" w:rsidRDefault="00A10B38" w14:paraId="5A5255B3" w14:textId="192C0C68">
      <w:pPr>
        <w:pStyle w:val="ListParagraph"/>
        <w:numPr>
          <w:ilvl w:val="0"/>
          <w:numId w:val="6"/>
        </w:numPr>
        <w:shd w:val="clear" w:color="auto" w:fill="FFFFFF"/>
        <w:spacing w:after="0" w:line="240" w:lineRule="auto"/>
        <w:jc w:val="both"/>
        <w:rPr>
          <w:rFonts w:ascii="Calibri" w:hAnsi="Calibri" w:cs="Calibri"/>
          <w:color w:val="201F1E"/>
          <w:sz w:val="20"/>
          <w:szCs w:val="20"/>
        </w:rPr>
      </w:pPr>
      <w:r w:rsidRPr="00A10B38">
        <w:rPr>
          <w:rFonts w:ascii="Calibri" w:hAnsi="Calibri" w:cs="Calibri"/>
          <w:b/>
          <w:bCs/>
          <w:color w:val="0070C0"/>
          <w:sz w:val="20"/>
          <w:szCs w:val="20"/>
          <w:bdr w:val="none" w:color="auto" w:sz="0" w:space="0" w:frame="1"/>
        </w:rPr>
        <w:t>An Inconvenient Truth </w:t>
      </w:r>
      <w:r w:rsidRPr="00A10B38">
        <w:rPr>
          <w:rFonts w:ascii="Calibri" w:hAnsi="Calibri" w:cs="Calibri"/>
          <w:b/>
          <w:bCs/>
          <w:color w:val="201F1E"/>
          <w:sz w:val="20"/>
          <w:szCs w:val="20"/>
          <w:bdr w:val="none" w:color="auto" w:sz="0" w:space="0" w:frame="1"/>
        </w:rPr>
        <w:t>– </w:t>
      </w:r>
      <w:r w:rsidRPr="00A10B38">
        <w:rPr>
          <w:rFonts w:ascii="Calibri" w:hAnsi="Calibri" w:cs="Calibri"/>
          <w:color w:val="201F1E"/>
          <w:sz w:val="20"/>
          <w:szCs w:val="20"/>
          <w:bdr w:val="none" w:color="auto" w:sz="0" w:space="0" w:frame="1"/>
        </w:rPr>
        <w:t>follows Al Gore on the lecture circuit as he seeks to raise awareness about Climate Change.</w:t>
      </w:r>
    </w:p>
    <w:p w:rsidRPr="00A10B38" w:rsidR="00A10B38" w:rsidP="00EF0888" w:rsidRDefault="00A10B38" w14:paraId="23AE9DFA" w14:textId="77777777">
      <w:pPr>
        <w:pStyle w:val="NormalWeb"/>
        <w:numPr>
          <w:ilvl w:val="0"/>
          <w:numId w:val="6"/>
        </w:numPr>
        <w:shd w:val="clear" w:color="auto" w:fill="FFFFFF"/>
        <w:spacing w:before="0" w:beforeAutospacing="0" w:after="0" w:afterAutospacing="0"/>
        <w:rPr>
          <w:rFonts w:ascii="Calibri" w:hAnsi="Calibri" w:cs="Calibri"/>
          <w:color w:val="201F1E"/>
          <w:sz w:val="20"/>
          <w:szCs w:val="20"/>
        </w:rPr>
      </w:pPr>
      <w:r w:rsidRPr="00A10B38">
        <w:rPr>
          <w:rFonts w:ascii="Calibri" w:hAnsi="Calibri" w:cs="Calibri"/>
          <w:b/>
          <w:bCs/>
          <w:color w:val="0070C0"/>
          <w:sz w:val="20"/>
          <w:szCs w:val="20"/>
          <w:bdr w:val="none" w:color="auto" w:sz="0" w:space="0" w:frame="1"/>
        </w:rPr>
        <w:t>+ An Inconvenient Sequel</w:t>
      </w:r>
    </w:p>
    <w:p w:rsidR="007F2298" w:rsidP="00E3064E" w:rsidRDefault="007F2298" w14:paraId="1AB5C879" w14:textId="77777777">
      <w:pPr>
        <w:spacing w:line="240" w:lineRule="auto"/>
        <w:jc w:val="both"/>
        <w:rPr>
          <w:b/>
          <w:bCs/>
          <w:sz w:val="20"/>
          <w:szCs w:val="20"/>
        </w:rPr>
      </w:pPr>
    </w:p>
    <w:p w:rsidR="00AF55A8" w:rsidP="00E3064E" w:rsidRDefault="00AF55A8" w14:paraId="4D1242D4" w14:textId="77777777">
      <w:pPr>
        <w:spacing w:line="240" w:lineRule="auto"/>
        <w:jc w:val="both"/>
        <w:rPr>
          <w:b/>
          <w:bCs/>
          <w:sz w:val="20"/>
          <w:szCs w:val="20"/>
        </w:rPr>
      </w:pPr>
    </w:p>
    <w:p w:rsidRPr="00A10B38" w:rsidR="00E3064E" w:rsidP="00E3064E" w:rsidRDefault="00E3064E" w14:paraId="15072965" w14:textId="53A71D0C">
      <w:pPr>
        <w:spacing w:line="240" w:lineRule="auto"/>
        <w:jc w:val="both"/>
        <w:rPr>
          <w:b/>
          <w:bCs/>
          <w:sz w:val="20"/>
          <w:szCs w:val="20"/>
        </w:rPr>
      </w:pPr>
      <w:r>
        <w:rPr>
          <w:b/>
          <w:bCs/>
          <w:sz w:val="20"/>
          <w:szCs w:val="20"/>
        </w:rPr>
        <w:t>W</w:t>
      </w:r>
      <w:r w:rsidRPr="00A10B38">
        <w:rPr>
          <w:b/>
          <w:bCs/>
          <w:sz w:val="20"/>
          <w:szCs w:val="20"/>
        </w:rPr>
        <w:t>hat should I do with the News that I am Watching?</w:t>
      </w:r>
    </w:p>
    <w:p w:rsidRPr="00A10B38" w:rsidR="00E3064E" w:rsidP="00E3064E" w:rsidRDefault="00E3064E" w14:paraId="4ECBCD99" w14:textId="77777777">
      <w:pPr>
        <w:spacing w:line="240" w:lineRule="auto"/>
        <w:jc w:val="both"/>
        <w:rPr>
          <w:sz w:val="20"/>
          <w:szCs w:val="20"/>
        </w:rPr>
      </w:pPr>
      <w:r w:rsidRPr="00A10B38">
        <w:rPr>
          <w:sz w:val="20"/>
          <w:szCs w:val="20"/>
        </w:rPr>
        <w:t xml:space="preserve">You should be regularly watching the news to keep you up to date with what is happening in relations to the inter-relationship between people and the environment. You will be really surprised how many of the news bulletins relate to what you are studying. </w:t>
      </w:r>
    </w:p>
    <w:p w:rsidRPr="00A10B38" w:rsidR="00E3064E" w:rsidP="00E3064E" w:rsidRDefault="00E3064E" w14:paraId="7B9B527A" w14:textId="77777777">
      <w:pPr>
        <w:pStyle w:val="ListParagraph"/>
        <w:numPr>
          <w:ilvl w:val="0"/>
          <w:numId w:val="6"/>
        </w:numPr>
        <w:spacing w:line="240" w:lineRule="auto"/>
        <w:jc w:val="both"/>
        <w:rPr>
          <w:b/>
          <w:bCs/>
          <w:sz w:val="20"/>
          <w:szCs w:val="20"/>
        </w:rPr>
      </w:pPr>
      <w:r w:rsidRPr="00A10B38">
        <w:rPr>
          <w:b/>
          <w:bCs/>
          <w:sz w:val="20"/>
          <w:szCs w:val="20"/>
        </w:rPr>
        <w:t xml:space="preserve">BBC NEWS: </w:t>
      </w:r>
      <w:hyperlink w:history="1" r:id="rId33">
        <w:r w:rsidRPr="00A10B38">
          <w:rPr>
            <w:rStyle w:val="Hyperlink"/>
            <w:sz w:val="20"/>
            <w:szCs w:val="20"/>
          </w:rPr>
          <w:t>https://www.bbc.co.uk/news-</w:t>
        </w:r>
      </w:hyperlink>
      <w:r w:rsidRPr="00A10B38">
        <w:rPr>
          <w:sz w:val="20"/>
          <w:szCs w:val="20"/>
        </w:rPr>
        <w:t xml:space="preserve"> an excellent source of up to date articles- explore the headings such as Science, UK, WORLD and other stores</w:t>
      </w:r>
    </w:p>
    <w:p w:rsidRPr="00A10B38" w:rsidR="00E3064E" w:rsidP="00E3064E" w:rsidRDefault="00E3064E" w14:paraId="7E278D64" w14:textId="7B15AEA5">
      <w:pPr>
        <w:pStyle w:val="ListParagraph"/>
        <w:numPr>
          <w:ilvl w:val="0"/>
          <w:numId w:val="6"/>
        </w:numPr>
        <w:spacing w:line="240" w:lineRule="auto"/>
        <w:jc w:val="both"/>
        <w:rPr>
          <w:sz w:val="20"/>
          <w:szCs w:val="20"/>
        </w:rPr>
      </w:pPr>
      <w:r w:rsidRPr="00A10B38">
        <w:rPr>
          <w:b/>
          <w:bCs/>
          <w:sz w:val="20"/>
          <w:szCs w:val="20"/>
        </w:rPr>
        <w:t xml:space="preserve">THE CONVERSATION: </w:t>
      </w:r>
      <w:hyperlink w:history="1" r:id="rId34">
        <w:r w:rsidRPr="00A10B38">
          <w:rPr>
            <w:rStyle w:val="Hyperlink"/>
            <w:sz w:val="20"/>
            <w:szCs w:val="20"/>
          </w:rPr>
          <w:t>https://theconversation.com/uk</w:t>
        </w:r>
      </w:hyperlink>
      <w:r w:rsidRPr="00A10B38">
        <w:rPr>
          <w:sz w:val="20"/>
          <w:szCs w:val="20"/>
        </w:rPr>
        <w:t xml:space="preserve"> - Really useful to support many of </w:t>
      </w:r>
      <w:proofErr w:type="spellStart"/>
      <w:r w:rsidRPr="00A10B38">
        <w:rPr>
          <w:sz w:val="20"/>
          <w:szCs w:val="20"/>
        </w:rPr>
        <w:t>you’re</w:t>
      </w:r>
      <w:proofErr w:type="spellEnd"/>
      <w:r w:rsidRPr="00A10B38">
        <w:rPr>
          <w:sz w:val="20"/>
          <w:szCs w:val="20"/>
        </w:rPr>
        <w:t xml:space="preserve"> </w:t>
      </w:r>
      <w:r w:rsidR="00D771AC">
        <w:rPr>
          <w:sz w:val="20"/>
          <w:szCs w:val="20"/>
        </w:rPr>
        <w:t>A</w:t>
      </w:r>
      <w:r w:rsidRPr="00A10B38">
        <w:rPr>
          <w:sz w:val="20"/>
          <w:szCs w:val="20"/>
        </w:rPr>
        <w:t xml:space="preserve"> Levels. Up to date articles from academics and specialists in the field written in a way that is accessible to all, summarising the key points in a </w:t>
      </w:r>
      <w:proofErr w:type="gramStart"/>
      <w:r w:rsidRPr="00A10B38">
        <w:rPr>
          <w:sz w:val="20"/>
          <w:szCs w:val="20"/>
        </w:rPr>
        <w:t>short but insightful articles</w:t>
      </w:r>
      <w:proofErr w:type="gramEnd"/>
      <w:r w:rsidRPr="00A10B38">
        <w:rPr>
          <w:sz w:val="20"/>
          <w:szCs w:val="20"/>
        </w:rPr>
        <w:t xml:space="preserve">. </w:t>
      </w:r>
    </w:p>
    <w:p w:rsidRPr="0092032B" w:rsidR="002349F4" w:rsidP="00EF0888" w:rsidRDefault="00FE5C1A" w14:paraId="2B6E13ED" w14:textId="0A178FAB">
      <w:pPr>
        <w:spacing w:line="240" w:lineRule="auto"/>
        <w:jc w:val="both"/>
        <w:rPr>
          <w:b/>
          <w:bCs/>
        </w:rPr>
      </w:pPr>
      <w:r w:rsidRPr="0092032B">
        <w:rPr>
          <w:b/>
          <w:bCs/>
        </w:rPr>
        <w:t>Pre Reading:</w:t>
      </w:r>
    </w:p>
    <w:p w:rsidRPr="008C7099" w:rsidR="00FE5C1A" w:rsidP="00EF0888" w:rsidRDefault="00FE5C1A" w14:paraId="4FD8BBA4" w14:textId="3E157B92">
      <w:pPr>
        <w:spacing w:line="240" w:lineRule="auto"/>
        <w:jc w:val="both"/>
        <w:rPr>
          <w:b/>
          <w:bCs/>
          <w:sz w:val="20"/>
          <w:szCs w:val="20"/>
          <w:u w:val="single"/>
        </w:rPr>
      </w:pPr>
      <w:r w:rsidRPr="008C7099">
        <w:rPr>
          <w:b/>
          <w:bCs/>
          <w:sz w:val="20"/>
          <w:szCs w:val="20"/>
          <w:u w:val="single"/>
        </w:rPr>
        <w:t xml:space="preserve">Water </w:t>
      </w:r>
      <w:r w:rsidR="007166F4">
        <w:rPr>
          <w:b/>
          <w:bCs/>
          <w:sz w:val="20"/>
          <w:szCs w:val="20"/>
          <w:u w:val="single"/>
        </w:rPr>
        <w:t>cycle and water security</w:t>
      </w:r>
    </w:p>
    <w:p w:rsidRPr="008C7099" w:rsidR="00FE5C1A" w:rsidP="00EF0888" w:rsidRDefault="0092032B" w14:paraId="24A8F204" w14:textId="60B8BEAE">
      <w:pPr>
        <w:pStyle w:val="ListParagraph"/>
        <w:numPr>
          <w:ilvl w:val="0"/>
          <w:numId w:val="4"/>
        </w:numPr>
        <w:spacing w:line="240" w:lineRule="auto"/>
        <w:jc w:val="both"/>
        <w:rPr>
          <w:sz w:val="20"/>
          <w:szCs w:val="20"/>
        </w:rPr>
      </w:pPr>
      <w:r w:rsidRPr="008C7099">
        <w:rPr>
          <w:b/>
          <w:bCs/>
          <w:sz w:val="20"/>
          <w:szCs w:val="20"/>
        </w:rPr>
        <w:t xml:space="preserve">Physics and Maths Tutor- </w:t>
      </w:r>
      <w:hyperlink w:history="1" r:id="rId35">
        <w:r w:rsidRPr="008C7099">
          <w:rPr>
            <w:rStyle w:val="Hyperlink"/>
            <w:b/>
            <w:bCs/>
            <w:sz w:val="20"/>
            <w:szCs w:val="20"/>
          </w:rPr>
          <w:t>Water Revision</w:t>
        </w:r>
      </w:hyperlink>
      <w:r w:rsidRPr="008C7099">
        <w:rPr>
          <w:b/>
          <w:bCs/>
          <w:sz w:val="20"/>
          <w:szCs w:val="20"/>
        </w:rPr>
        <w:t xml:space="preserve"> – </w:t>
      </w:r>
      <w:r w:rsidRPr="008C7099">
        <w:rPr>
          <w:sz w:val="20"/>
          <w:szCs w:val="20"/>
        </w:rPr>
        <w:t xml:space="preserve">A really good overview of what the course is about and some of the information you will learn next year. </w:t>
      </w:r>
    </w:p>
    <w:p w:rsidRPr="008C7099" w:rsidR="008C7099" w:rsidP="00EF0888" w:rsidRDefault="007166F4" w14:paraId="20E0111D" w14:textId="67126820">
      <w:pPr>
        <w:pStyle w:val="ListParagraph"/>
        <w:numPr>
          <w:ilvl w:val="0"/>
          <w:numId w:val="4"/>
        </w:numPr>
        <w:spacing w:line="240" w:lineRule="auto"/>
        <w:jc w:val="both"/>
        <w:rPr>
          <w:sz w:val="20"/>
          <w:szCs w:val="20"/>
        </w:rPr>
      </w:pPr>
      <w:r>
        <w:rPr>
          <w:b/>
          <w:bCs/>
          <w:sz w:val="20"/>
          <w:szCs w:val="20"/>
        </w:rPr>
        <w:t xml:space="preserve">Global water </w:t>
      </w:r>
      <w:proofErr w:type="gramStart"/>
      <w:r>
        <w:rPr>
          <w:b/>
          <w:bCs/>
          <w:sz w:val="20"/>
          <w:szCs w:val="20"/>
        </w:rPr>
        <w:t xml:space="preserve">security  </w:t>
      </w:r>
      <w:r w:rsidRPr="008C7099" w:rsidR="004F212C">
        <w:rPr>
          <w:b/>
          <w:bCs/>
          <w:sz w:val="20"/>
          <w:szCs w:val="20"/>
        </w:rPr>
        <w:t>-</w:t>
      </w:r>
      <w:proofErr w:type="gramEnd"/>
      <w:r w:rsidRPr="008C7099" w:rsidR="004F212C">
        <w:rPr>
          <w:sz w:val="20"/>
          <w:szCs w:val="20"/>
        </w:rPr>
        <w:t xml:space="preserve"> </w:t>
      </w:r>
      <w:hyperlink w:history="1" r:id="rId36">
        <w:r>
          <w:rPr>
            <w:rStyle w:val="Hyperlink"/>
          </w:rPr>
          <w:t>https://www.globalcommunities.org/node/37493</w:t>
        </w:r>
      </w:hyperlink>
      <w:r w:rsidRPr="008C7099" w:rsidR="004F212C">
        <w:rPr>
          <w:sz w:val="20"/>
          <w:szCs w:val="20"/>
        </w:rPr>
        <w:t>- some good links to other reading for the subject.</w:t>
      </w:r>
    </w:p>
    <w:p w:rsidRPr="008C7099" w:rsidR="004F212C" w:rsidP="00EF0888" w:rsidRDefault="004F212C" w14:paraId="51D71041" w14:textId="6472BD96">
      <w:pPr>
        <w:pStyle w:val="ListParagraph"/>
        <w:numPr>
          <w:ilvl w:val="0"/>
          <w:numId w:val="4"/>
        </w:numPr>
        <w:spacing w:line="240" w:lineRule="auto"/>
        <w:jc w:val="both"/>
        <w:rPr>
          <w:sz w:val="20"/>
          <w:szCs w:val="20"/>
        </w:rPr>
      </w:pPr>
      <w:r w:rsidRPr="008C7099">
        <w:rPr>
          <w:b/>
          <w:bCs/>
          <w:sz w:val="20"/>
          <w:szCs w:val="20"/>
        </w:rPr>
        <w:t xml:space="preserve">An introduction in to the </w:t>
      </w:r>
      <w:hyperlink w:history="1" r:id="rId37">
        <w:r w:rsidRPr="008C7099">
          <w:rPr>
            <w:rStyle w:val="Hyperlink"/>
            <w:b/>
            <w:bCs/>
            <w:sz w:val="20"/>
            <w:szCs w:val="20"/>
          </w:rPr>
          <w:t>Water Cycle</w:t>
        </w:r>
      </w:hyperlink>
    </w:p>
    <w:p w:rsidRPr="008C7099" w:rsidR="00FE5C1A" w:rsidP="00EF0888" w:rsidRDefault="00485EA2" w14:paraId="0D3E2D19" w14:textId="155AE3E5">
      <w:pPr>
        <w:pStyle w:val="ListParagraph"/>
        <w:numPr>
          <w:ilvl w:val="0"/>
          <w:numId w:val="4"/>
        </w:numPr>
        <w:spacing w:line="240" w:lineRule="auto"/>
        <w:jc w:val="both"/>
        <w:rPr>
          <w:sz w:val="20"/>
          <w:szCs w:val="20"/>
        </w:rPr>
      </w:pPr>
      <w:r w:rsidRPr="008C7099">
        <w:rPr>
          <w:b/>
          <w:bCs/>
          <w:sz w:val="20"/>
          <w:szCs w:val="20"/>
        </w:rPr>
        <w:t xml:space="preserve">Water and Carbon </w:t>
      </w:r>
      <w:hyperlink w:history="1" r:id="rId38">
        <w:r w:rsidRPr="008C7099">
          <w:rPr>
            <w:rStyle w:val="Hyperlink"/>
            <w:b/>
            <w:bCs/>
            <w:sz w:val="20"/>
            <w:szCs w:val="20"/>
          </w:rPr>
          <w:t>Overview</w:t>
        </w:r>
      </w:hyperlink>
      <w:r w:rsidRPr="008C7099">
        <w:rPr>
          <w:b/>
          <w:bCs/>
          <w:sz w:val="20"/>
          <w:szCs w:val="20"/>
        </w:rPr>
        <w:t xml:space="preserve"> </w:t>
      </w:r>
      <w:r w:rsidRPr="008C7099">
        <w:rPr>
          <w:sz w:val="20"/>
          <w:szCs w:val="20"/>
        </w:rPr>
        <w:t xml:space="preserve">– a piece of work from the Royal Geographical Society </w:t>
      </w:r>
      <w:r w:rsidRPr="008C7099" w:rsidR="004F212C">
        <w:rPr>
          <w:sz w:val="20"/>
          <w:szCs w:val="20"/>
        </w:rPr>
        <w:t xml:space="preserve">that summarises the course </w:t>
      </w:r>
    </w:p>
    <w:p w:rsidR="007166F4" w:rsidP="007166F4" w:rsidRDefault="007166F4" w14:paraId="02C7F216" w14:textId="77777777">
      <w:pPr>
        <w:pStyle w:val="ListParagraph"/>
        <w:numPr>
          <w:ilvl w:val="0"/>
          <w:numId w:val="4"/>
        </w:numPr>
        <w:spacing w:line="240" w:lineRule="auto"/>
        <w:jc w:val="both"/>
        <w:rPr>
          <w:sz w:val="20"/>
          <w:szCs w:val="20"/>
        </w:rPr>
      </w:pPr>
      <w:proofErr w:type="spellStart"/>
      <w:r>
        <w:rPr>
          <w:b/>
          <w:bCs/>
          <w:sz w:val="20"/>
          <w:szCs w:val="20"/>
        </w:rPr>
        <w:t>Geofile</w:t>
      </w:r>
      <w:proofErr w:type="spellEnd"/>
      <w:r>
        <w:rPr>
          <w:b/>
          <w:bCs/>
          <w:sz w:val="20"/>
          <w:szCs w:val="20"/>
        </w:rPr>
        <w:t xml:space="preserve"> on </w:t>
      </w:r>
      <w:hyperlink w:history="1" r:id="rId39">
        <w:r w:rsidRPr="000919BA">
          <w:rPr>
            <w:rStyle w:val="Hyperlink"/>
            <w:b/>
            <w:bCs/>
            <w:sz w:val="20"/>
            <w:szCs w:val="20"/>
          </w:rPr>
          <w:t>Water Conflict in USA</w:t>
        </w:r>
      </w:hyperlink>
      <w:r>
        <w:rPr>
          <w:b/>
          <w:bCs/>
          <w:sz w:val="20"/>
          <w:szCs w:val="20"/>
        </w:rPr>
        <w:t>-</w:t>
      </w:r>
      <w:r>
        <w:rPr>
          <w:sz w:val="20"/>
          <w:szCs w:val="20"/>
        </w:rPr>
        <w:t xml:space="preserve"> look how conflicting demands for water can cause conflict on the Colorado </w:t>
      </w:r>
    </w:p>
    <w:p w:rsidR="007166F4" w:rsidP="007166F4" w:rsidRDefault="007166F4" w14:paraId="4B9EF229" w14:textId="77777777">
      <w:pPr>
        <w:pStyle w:val="ListParagraph"/>
        <w:numPr>
          <w:ilvl w:val="0"/>
          <w:numId w:val="4"/>
        </w:numPr>
        <w:spacing w:line="240" w:lineRule="auto"/>
        <w:jc w:val="both"/>
        <w:rPr>
          <w:sz w:val="20"/>
          <w:szCs w:val="20"/>
        </w:rPr>
      </w:pPr>
      <w:r>
        <w:rPr>
          <w:b/>
          <w:bCs/>
          <w:sz w:val="20"/>
          <w:szCs w:val="20"/>
        </w:rPr>
        <w:t xml:space="preserve">Good </w:t>
      </w:r>
      <w:hyperlink w:history="1" r:id="rId40">
        <w:r w:rsidRPr="000919BA">
          <w:rPr>
            <w:rStyle w:val="Hyperlink"/>
            <w:b/>
            <w:bCs/>
            <w:sz w:val="20"/>
            <w:szCs w:val="20"/>
          </w:rPr>
          <w:t>Website</w:t>
        </w:r>
      </w:hyperlink>
      <w:r>
        <w:rPr>
          <w:b/>
          <w:bCs/>
          <w:sz w:val="20"/>
          <w:szCs w:val="20"/>
        </w:rPr>
        <w:t xml:space="preserve"> </w:t>
      </w:r>
      <w:r w:rsidRPr="000919BA">
        <w:rPr>
          <w:sz w:val="20"/>
          <w:szCs w:val="20"/>
        </w:rPr>
        <w:t>looking at different competing demands for water</w:t>
      </w:r>
      <w:r>
        <w:rPr>
          <w:b/>
          <w:bCs/>
          <w:sz w:val="20"/>
          <w:szCs w:val="20"/>
        </w:rPr>
        <w:t xml:space="preserve"> – </w:t>
      </w:r>
      <w:r>
        <w:rPr>
          <w:sz w:val="20"/>
          <w:szCs w:val="20"/>
        </w:rPr>
        <w:t>variety of videos and resources to use.</w:t>
      </w:r>
    </w:p>
    <w:p w:rsidR="007166F4" w:rsidP="007166F4" w:rsidRDefault="007166F4" w14:paraId="2BBCE345" w14:textId="77777777">
      <w:pPr>
        <w:pStyle w:val="ListParagraph"/>
        <w:numPr>
          <w:ilvl w:val="0"/>
          <w:numId w:val="4"/>
        </w:numPr>
        <w:spacing w:line="240" w:lineRule="auto"/>
        <w:jc w:val="both"/>
        <w:rPr>
          <w:sz w:val="20"/>
          <w:szCs w:val="20"/>
        </w:rPr>
      </w:pPr>
      <w:proofErr w:type="spellStart"/>
      <w:r>
        <w:rPr>
          <w:b/>
          <w:bCs/>
          <w:sz w:val="20"/>
          <w:szCs w:val="20"/>
        </w:rPr>
        <w:t>Geofile</w:t>
      </w:r>
      <w:proofErr w:type="spellEnd"/>
      <w:r>
        <w:rPr>
          <w:b/>
          <w:bCs/>
          <w:sz w:val="20"/>
          <w:szCs w:val="20"/>
        </w:rPr>
        <w:t xml:space="preserve"> on the </w:t>
      </w:r>
      <w:hyperlink w:history="1" r:id="rId41">
        <w:r w:rsidRPr="000919BA">
          <w:rPr>
            <w:rStyle w:val="Hyperlink"/>
            <w:b/>
            <w:bCs/>
            <w:sz w:val="20"/>
            <w:szCs w:val="20"/>
          </w:rPr>
          <w:t>Three Gorges Dam</w:t>
        </w:r>
      </w:hyperlink>
      <w:r>
        <w:rPr>
          <w:b/>
          <w:bCs/>
          <w:sz w:val="20"/>
          <w:szCs w:val="20"/>
        </w:rPr>
        <w:t>-</w:t>
      </w:r>
      <w:r>
        <w:rPr>
          <w:sz w:val="20"/>
          <w:szCs w:val="20"/>
        </w:rPr>
        <w:t xml:space="preserve"> look at how China has attempted to solve its water security. </w:t>
      </w:r>
    </w:p>
    <w:p w:rsidRPr="000919BA" w:rsidR="007166F4" w:rsidP="007166F4" w:rsidRDefault="007166F4" w14:paraId="5D00C9D3" w14:textId="77777777">
      <w:pPr>
        <w:pStyle w:val="ListParagraph"/>
        <w:numPr>
          <w:ilvl w:val="0"/>
          <w:numId w:val="4"/>
        </w:numPr>
        <w:spacing w:line="240" w:lineRule="auto"/>
        <w:jc w:val="both"/>
        <w:rPr>
          <w:sz w:val="20"/>
          <w:szCs w:val="20"/>
        </w:rPr>
      </w:pPr>
    </w:p>
    <w:p w:rsidR="007166F4" w:rsidP="007166F4" w:rsidRDefault="007166F4" w14:paraId="39324148" w14:textId="4667BC4C">
      <w:pPr>
        <w:spacing w:line="240" w:lineRule="auto"/>
        <w:jc w:val="both"/>
        <w:rPr>
          <w:b/>
          <w:bCs/>
          <w:sz w:val="20"/>
          <w:szCs w:val="20"/>
          <w:u w:val="single"/>
        </w:rPr>
      </w:pPr>
      <w:r w:rsidRPr="007166F4">
        <w:rPr>
          <w:b/>
          <w:bCs/>
          <w:sz w:val="20"/>
          <w:szCs w:val="20"/>
          <w:u w:val="single"/>
        </w:rPr>
        <w:t>Carbon and energy</w:t>
      </w:r>
      <w:r>
        <w:rPr>
          <w:b/>
          <w:bCs/>
          <w:sz w:val="20"/>
          <w:szCs w:val="20"/>
          <w:u w:val="single"/>
        </w:rPr>
        <w:t xml:space="preserve"> security</w:t>
      </w:r>
    </w:p>
    <w:p w:rsidRPr="008C7099" w:rsidR="007166F4" w:rsidP="007166F4" w:rsidRDefault="007166F4" w14:paraId="5A20AC9A" w14:textId="3220E82E">
      <w:pPr>
        <w:pStyle w:val="ListParagraph"/>
        <w:numPr>
          <w:ilvl w:val="0"/>
          <w:numId w:val="4"/>
        </w:numPr>
        <w:spacing w:line="240" w:lineRule="auto"/>
        <w:jc w:val="both"/>
        <w:rPr>
          <w:sz w:val="20"/>
          <w:szCs w:val="20"/>
        </w:rPr>
      </w:pPr>
      <w:r w:rsidRPr="008C7099">
        <w:rPr>
          <w:b/>
          <w:bCs/>
          <w:sz w:val="20"/>
          <w:szCs w:val="20"/>
        </w:rPr>
        <w:t xml:space="preserve">Physics and Maths Tutor- </w:t>
      </w:r>
      <w:hyperlink w:history="1" r:id="rId42">
        <w:r w:rsidRPr="008C7099">
          <w:rPr>
            <w:rStyle w:val="Hyperlink"/>
            <w:b/>
            <w:bCs/>
            <w:sz w:val="20"/>
            <w:szCs w:val="20"/>
          </w:rPr>
          <w:t>Carbon Revision</w:t>
        </w:r>
      </w:hyperlink>
      <w:r w:rsidRPr="008C7099">
        <w:rPr>
          <w:b/>
          <w:bCs/>
          <w:sz w:val="20"/>
          <w:szCs w:val="20"/>
        </w:rPr>
        <w:t xml:space="preserve"> – </w:t>
      </w:r>
      <w:r w:rsidRPr="008C7099">
        <w:rPr>
          <w:sz w:val="20"/>
          <w:szCs w:val="20"/>
        </w:rPr>
        <w:t xml:space="preserve">A really good overview of what the course is about and some of the information you will learn next year. </w:t>
      </w:r>
    </w:p>
    <w:p w:rsidRPr="008C7099" w:rsidR="007166F4" w:rsidP="007166F4" w:rsidRDefault="007166F4" w14:paraId="328A64FD" w14:textId="36C63DEB">
      <w:pPr>
        <w:pStyle w:val="ListParagraph"/>
        <w:numPr>
          <w:ilvl w:val="0"/>
          <w:numId w:val="4"/>
        </w:numPr>
        <w:spacing w:line="240" w:lineRule="auto"/>
        <w:jc w:val="both"/>
        <w:rPr>
          <w:sz w:val="20"/>
          <w:szCs w:val="20"/>
        </w:rPr>
      </w:pPr>
      <w:r>
        <w:rPr>
          <w:b/>
          <w:bCs/>
          <w:sz w:val="20"/>
          <w:szCs w:val="20"/>
        </w:rPr>
        <w:t xml:space="preserve">Carbon Sequestration  </w:t>
      </w:r>
      <w:hyperlink w:history="1" r:id="rId43">
        <w:r>
          <w:rPr>
            <w:rStyle w:val="Hyperlink"/>
          </w:rPr>
          <w:t>https://phys.org/news/2012-03-weathering-impacts-climate.html</w:t>
        </w:r>
      </w:hyperlink>
      <w:r w:rsidRPr="008C7099">
        <w:rPr>
          <w:sz w:val="20"/>
          <w:szCs w:val="20"/>
        </w:rPr>
        <w:t>- some good links to other reading for the subject.</w:t>
      </w:r>
    </w:p>
    <w:p w:rsidRPr="008C7099" w:rsidR="007166F4" w:rsidP="007166F4" w:rsidRDefault="007166F4" w14:paraId="34B6CDF4" w14:textId="171E327C">
      <w:pPr>
        <w:pStyle w:val="ListParagraph"/>
        <w:numPr>
          <w:ilvl w:val="0"/>
          <w:numId w:val="4"/>
        </w:numPr>
        <w:spacing w:line="240" w:lineRule="auto"/>
        <w:jc w:val="both"/>
        <w:rPr>
          <w:b/>
          <w:bCs/>
          <w:sz w:val="20"/>
          <w:szCs w:val="20"/>
        </w:rPr>
      </w:pPr>
      <w:r w:rsidRPr="008C7099">
        <w:rPr>
          <w:b/>
          <w:bCs/>
          <w:sz w:val="20"/>
          <w:szCs w:val="20"/>
        </w:rPr>
        <w:t xml:space="preserve">An introduction in to the </w:t>
      </w:r>
      <w:hyperlink w:history="1" r:id="rId44">
        <w:r w:rsidRPr="008C7099">
          <w:rPr>
            <w:rStyle w:val="Hyperlink"/>
            <w:b/>
            <w:bCs/>
            <w:sz w:val="20"/>
            <w:szCs w:val="20"/>
          </w:rPr>
          <w:t>Carbon Cycle</w:t>
        </w:r>
      </w:hyperlink>
    </w:p>
    <w:p w:rsidRPr="007166F4" w:rsidR="007166F4" w:rsidP="007166F4" w:rsidRDefault="007166F4" w14:paraId="6407E13B" w14:textId="46D07979">
      <w:pPr>
        <w:pStyle w:val="ListParagraph"/>
        <w:numPr>
          <w:ilvl w:val="0"/>
          <w:numId w:val="4"/>
        </w:numPr>
        <w:spacing w:line="240" w:lineRule="auto"/>
        <w:jc w:val="both"/>
        <w:rPr>
          <w:b/>
          <w:bCs/>
          <w:sz w:val="20"/>
          <w:szCs w:val="20"/>
        </w:rPr>
      </w:pPr>
      <w:r w:rsidRPr="008C7099">
        <w:rPr>
          <w:b/>
          <w:bCs/>
          <w:sz w:val="20"/>
          <w:szCs w:val="20"/>
        </w:rPr>
        <w:t xml:space="preserve">An introduction into the </w:t>
      </w:r>
      <w:hyperlink w:history="1" r:id="rId45">
        <w:r w:rsidRPr="008C7099">
          <w:rPr>
            <w:rStyle w:val="Hyperlink"/>
            <w:b/>
            <w:bCs/>
            <w:sz w:val="20"/>
            <w:szCs w:val="20"/>
          </w:rPr>
          <w:t xml:space="preserve">Carbon Cycle </w:t>
        </w:r>
      </w:hyperlink>
      <w:r w:rsidRPr="008C7099">
        <w:rPr>
          <w:b/>
          <w:bCs/>
          <w:sz w:val="20"/>
          <w:szCs w:val="20"/>
        </w:rPr>
        <w:t xml:space="preserve"> </w:t>
      </w:r>
      <w:r w:rsidRPr="008C7099">
        <w:rPr>
          <w:sz w:val="20"/>
          <w:szCs w:val="20"/>
        </w:rPr>
        <w:t xml:space="preserve">- a good </w:t>
      </w:r>
      <w:proofErr w:type="spellStart"/>
      <w:r w:rsidRPr="008C7099">
        <w:rPr>
          <w:sz w:val="20"/>
          <w:szCs w:val="20"/>
        </w:rPr>
        <w:t>geofile</w:t>
      </w:r>
      <w:proofErr w:type="spellEnd"/>
      <w:r w:rsidRPr="008C7099">
        <w:rPr>
          <w:sz w:val="20"/>
          <w:szCs w:val="20"/>
        </w:rPr>
        <w:t xml:space="preserve"> which introduces you to the carbon cycle. </w:t>
      </w:r>
    </w:p>
    <w:p w:rsidRPr="008C7099" w:rsidR="007166F4" w:rsidP="007166F4" w:rsidRDefault="007166F4" w14:paraId="57D81D9C" w14:textId="77777777">
      <w:pPr>
        <w:pStyle w:val="ListParagraph"/>
        <w:numPr>
          <w:ilvl w:val="0"/>
          <w:numId w:val="4"/>
        </w:numPr>
        <w:spacing w:line="240" w:lineRule="auto"/>
        <w:jc w:val="both"/>
        <w:rPr>
          <w:sz w:val="20"/>
          <w:szCs w:val="20"/>
        </w:rPr>
      </w:pPr>
      <w:r w:rsidRPr="008C7099">
        <w:rPr>
          <w:b/>
          <w:bCs/>
          <w:sz w:val="20"/>
          <w:szCs w:val="20"/>
        </w:rPr>
        <w:t>Documentary on Climate change:</w:t>
      </w:r>
    </w:p>
    <w:p w:rsidRPr="008C7099" w:rsidR="007166F4" w:rsidP="007166F4" w:rsidRDefault="005B4169" w14:paraId="18F4C95C" w14:textId="77777777">
      <w:pPr>
        <w:pStyle w:val="ListParagraph"/>
        <w:numPr>
          <w:ilvl w:val="1"/>
          <w:numId w:val="4"/>
        </w:numPr>
        <w:spacing w:line="240" w:lineRule="auto"/>
        <w:jc w:val="both"/>
        <w:rPr>
          <w:sz w:val="20"/>
          <w:szCs w:val="20"/>
        </w:rPr>
      </w:pPr>
      <w:hyperlink w:history="1" r:id="rId46">
        <w:r w:rsidRPr="008C7099" w:rsidR="007166F4">
          <w:rPr>
            <w:rStyle w:val="Hyperlink"/>
            <w:sz w:val="20"/>
            <w:szCs w:val="20"/>
          </w:rPr>
          <w:t>https://www.bbc.co.uk/iplayer/episode/m0009drg/panorama-climate-change-what-can-we-do</w:t>
        </w:r>
      </w:hyperlink>
    </w:p>
    <w:p w:rsidRPr="008C7099" w:rsidR="007166F4" w:rsidP="007166F4" w:rsidRDefault="005B4169" w14:paraId="01DD802E" w14:textId="77777777">
      <w:pPr>
        <w:pStyle w:val="ListParagraph"/>
        <w:numPr>
          <w:ilvl w:val="1"/>
          <w:numId w:val="4"/>
        </w:numPr>
        <w:spacing w:line="240" w:lineRule="auto"/>
        <w:jc w:val="both"/>
        <w:rPr>
          <w:sz w:val="20"/>
          <w:szCs w:val="20"/>
        </w:rPr>
      </w:pPr>
      <w:hyperlink w:history="1" r:id="rId47">
        <w:r w:rsidRPr="008C7099" w:rsidR="007166F4">
          <w:rPr>
            <w:rStyle w:val="Hyperlink"/>
            <w:sz w:val="20"/>
            <w:szCs w:val="20"/>
          </w:rPr>
          <w:t>https://www.bbc.co.uk/iplayer/episode/m00049b1/climate-change-the-facts</w:t>
        </w:r>
      </w:hyperlink>
    </w:p>
    <w:p w:rsidR="007166F4" w:rsidP="007166F4" w:rsidRDefault="005B4169" w14:paraId="298B0934" w14:textId="77777777">
      <w:pPr>
        <w:pStyle w:val="ListParagraph"/>
        <w:numPr>
          <w:ilvl w:val="0"/>
          <w:numId w:val="4"/>
        </w:numPr>
        <w:spacing w:line="240" w:lineRule="auto"/>
        <w:jc w:val="both"/>
        <w:rPr>
          <w:b/>
          <w:bCs/>
          <w:sz w:val="20"/>
          <w:szCs w:val="20"/>
        </w:rPr>
      </w:pPr>
      <w:hyperlink w:history="1" r:id="rId48">
        <w:r w:rsidRPr="008C7099" w:rsidR="007166F4">
          <w:rPr>
            <w:rStyle w:val="Hyperlink"/>
            <w:b/>
            <w:bCs/>
            <w:sz w:val="20"/>
            <w:szCs w:val="20"/>
          </w:rPr>
          <w:t>News Articles</w:t>
        </w:r>
      </w:hyperlink>
      <w:r w:rsidRPr="008C7099" w:rsidR="007166F4">
        <w:rPr>
          <w:b/>
          <w:bCs/>
          <w:sz w:val="20"/>
          <w:szCs w:val="20"/>
        </w:rPr>
        <w:t xml:space="preserve"> on Climate Change</w:t>
      </w:r>
    </w:p>
    <w:p w:rsidR="007166F4" w:rsidP="007166F4" w:rsidRDefault="007166F4" w14:paraId="55ECD4FA" w14:textId="77777777">
      <w:pPr>
        <w:pStyle w:val="ListParagraph"/>
        <w:numPr>
          <w:ilvl w:val="0"/>
          <w:numId w:val="4"/>
        </w:numPr>
        <w:spacing w:line="240" w:lineRule="auto"/>
        <w:jc w:val="both"/>
        <w:rPr>
          <w:sz w:val="20"/>
          <w:szCs w:val="20"/>
        </w:rPr>
      </w:pPr>
      <w:proofErr w:type="spellStart"/>
      <w:r>
        <w:rPr>
          <w:b/>
          <w:bCs/>
          <w:sz w:val="20"/>
          <w:szCs w:val="20"/>
        </w:rPr>
        <w:t>Geofile</w:t>
      </w:r>
      <w:proofErr w:type="spellEnd"/>
      <w:r>
        <w:rPr>
          <w:b/>
          <w:bCs/>
          <w:sz w:val="20"/>
          <w:szCs w:val="20"/>
        </w:rPr>
        <w:t xml:space="preserve"> on </w:t>
      </w:r>
      <w:hyperlink w:history="1" r:id="rId49">
        <w:r w:rsidRPr="000919BA">
          <w:rPr>
            <w:rStyle w:val="Hyperlink"/>
            <w:b/>
            <w:bCs/>
            <w:sz w:val="20"/>
            <w:szCs w:val="20"/>
          </w:rPr>
          <w:t>Fracking</w:t>
        </w:r>
      </w:hyperlink>
      <w:r>
        <w:rPr>
          <w:b/>
          <w:bCs/>
          <w:sz w:val="20"/>
          <w:szCs w:val="20"/>
        </w:rPr>
        <w:t xml:space="preserve"> – </w:t>
      </w:r>
      <w:r>
        <w:rPr>
          <w:sz w:val="20"/>
          <w:szCs w:val="20"/>
        </w:rPr>
        <w:t xml:space="preserve">Is the use of Shale Gas really the future? </w:t>
      </w:r>
    </w:p>
    <w:p w:rsidR="007166F4" w:rsidP="007166F4" w:rsidRDefault="007166F4" w14:paraId="79B3576E" w14:textId="77777777">
      <w:pPr>
        <w:pStyle w:val="ListParagraph"/>
        <w:numPr>
          <w:ilvl w:val="0"/>
          <w:numId w:val="4"/>
        </w:numPr>
        <w:spacing w:line="240" w:lineRule="auto"/>
        <w:jc w:val="both"/>
        <w:rPr>
          <w:sz w:val="20"/>
          <w:szCs w:val="20"/>
        </w:rPr>
      </w:pPr>
      <w:proofErr w:type="spellStart"/>
      <w:r w:rsidRPr="000919BA">
        <w:rPr>
          <w:b/>
          <w:bCs/>
          <w:sz w:val="20"/>
          <w:szCs w:val="20"/>
        </w:rPr>
        <w:t>Geofile</w:t>
      </w:r>
      <w:proofErr w:type="spellEnd"/>
      <w:r>
        <w:rPr>
          <w:b/>
          <w:bCs/>
          <w:sz w:val="20"/>
          <w:szCs w:val="20"/>
        </w:rPr>
        <w:t xml:space="preserve"> on </w:t>
      </w:r>
      <w:hyperlink w:history="1" r:id="rId50">
        <w:r w:rsidRPr="000919BA">
          <w:rPr>
            <w:rStyle w:val="Hyperlink"/>
            <w:b/>
            <w:bCs/>
            <w:sz w:val="20"/>
            <w:szCs w:val="20"/>
          </w:rPr>
          <w:t>Global Patterns of Energy Security</w:t>
        </w:r>
      </w:hyperlink>
      <w:r>
        <w:rPr>
          <w:b/>
          <w:bCs/>
          <w:sz w:val="20"/>
          <w:szCs w:val="20"/>
        </w:rPr>
        <w:t>-</w:t>
      </w:r>
      <w:r>
        <w:rPr>
          <w:sz w:val="20"/>
          <w:szCs w:val="20"/>
        </w:rPr>
        <w:t xml:space="preserve"> find out some of the constraints to energy security around the world. </w:t>
      </w:r>
    </w:p>
    <w:p w:rsidR="007166F4" w:rsidP="007166F4" w:rsidRDefault="007166F4" w14:paraId="702E0447" w14:textId="77777777">
      <w:pPr>
        <w:pStyle w:val="ListParagraph"/>
        <w:numPr>
          <w:ilvl w:val="0"/>
          <w:numId w:val="4"/>
        </w:numPr>
        <w:spacing w:line="240" w:lineRule="auto"/>
        <w:jc w:val="both"/>
        <w:rPr>
          <w:sz w:val="20"/>
          <w:szCs w:val="20"/>
        </w:rPr>
      </w:pPr>
      <w:proofErr w:type="spellStart"/>
      <w:r>
        <w:rPr>
          <w:b/>
          <w:bCs/>
          <w:sz w:val="20"/>
          <w:szCs w:val="20"/>
        </w:rPr>
        <w:t>Geofile</w:t>
      </w:r>
      <w:proofErr w:type="spellEnd"/>
      <w:r>
        <w:rPr>
          <w:b/>
          <w:bCs/>
          <w:sz w:val="20"/>
          <w:szCs w:val="20"/>
        </w:rPr>
        <w:t xml:space="preserve"> on the </w:t>
      </w:r>
      <w:hyperlink w:history="1" r:id="rId51">
        <w:r w:rsidRPr="000919BA">
          <w:rPr>
            <w:rStyle w:val="Hyperlink"/>
            <w:b/>
            <w:bCs/>
            <w:sz w:val="20"/>
            <w:szCs w:val="20"/>
          </w:rPr>
          <w:t>Growth of Energy in NEEs</w:t>
        </w:r>
      </w:hyperlink>
      <w:r>
        <w:rPr>
          <w:b/>
          <w:bCs/>
          <w:sz w:val="20"/>
          <w:szCs w:val="20"/>
        </w:rPr>
        <w:t xml:space="preserve"> </w:t>
      </w:r>
      <w:r>
        <w:rPr>
          <w:sz w:val="20"/>
          <w:szCs w:val="20"/>
        </w:rPr>
        <w:t>– look to see how NEEs are influencing the energy demand</w:t>
      </w:r>
    </w:p>
    <w:p w:rsidRPr="000919BA" w:rsidR="007166F4" w:rsidP="007166F4" w:rsidRDefault="007166F4" w14:paraId="30671899" w14:textId="77777777">
      <w:pPr>
        <w:pStyle w:val="ListParagraph"/>
        <w:numPr>
          <w:ilvl w:val="0"/>
          <w:numId w:val="4"/>
        </w:numPr>
        <w:spacing w:line="240" w:lineRule="auto"/>
        <w:jc w:val="both"/>
        <w:rPr>
          <w:sz w:val="20"/>
          <w:szCs w:val="20"/>
        </w:rPr>
      </w:pPr>
      <w:proofErr w:type="spellStart"/>
      <w:r>
        <w:rPr>
          <w:b/>
          <w:bCs/>
          <w:sz w:val="20"/>
          <w:szCs w:val="20"/>
        </w:rPr>
        <w:t>Geofile</w:t>
      </w:r>
      <w:proofErr w:type="spellEnd"/>
      <w:r>
        <w:rPr>
          <w:b/>
          <w:bCs/>
          <w:sz w:val="20"/>
          <w:szCs w:val="20"/>
        </w:rPr>
        <w:t xml:space="preserve"> on </w:t>
      </w:r>
      <w:hyperlink w:history="1" r:id="rId52">
        <w:r w:rsidRPr="000919BA">
          <w:rPr>
            <w:rStyle w:val="Hyperlink"/>
            <w:b/>
            <w:bCs/>
            <w:sz w:val="20"/>
            <w:szCs w:val="20"/>
          </w:rPr>
          <w:t>Wind Power</w:t>
        </w:r>
      </w:hyperlink>
      <w:r>
        <w:rPr>
          <w:b/>
          <w:bCs/>
          <w:sz w:val="20"/>
          <w:szCs w:val="20"/>
        </w:rPr>
        <w:t xml:space="preserve"> –</w:t>
      </w:r>
      <w:r>
        <w:rPr>
          <w:sz w:val="20"/>
          <w:szCs w:val="20"/>
        </w:rPr>
        <w:t xml:space="preserve"> Looking at the role of renewables in Germany</w:t>
      </w:r>
      <w:r>
        <w:rPr>
          <w:b/>
          <w:bCs/>
          <w:sz w:val="20"/>
          <w:szCs w:val="20"/>
        </w:rPr>
        <w:t xml:space="preserve"> </w:t>
      </w:r>
    </w:p>
    <w:p w:rsidRPr="008C7099" w:rsidR="00FE5C1A" w:rsidP="00EF0888" w:rsidRDefault="00FE5C1A" w14:paraId="445678FD" w14:textId="45A10FD8">
      <w:pPr>
        <w:spacing w:line="240" w:lineRule="auto"/>
        <w:jc w:val="both"/>
        <w:rPr>
          <w:sz w:val="20"/>
          <w:szCs w:val="20"/>
          <w:u w:val="single"/>
        </w:rPr>
      </w:pPr>
      <w:r w:rsidRPr="008C7099">
        <w:rPr>
          <w:b/>
          <w:bCs/>
          <w:sz w:val="20"/>
          <w:szCs w:val="20"/>
          <w:u w:val="single"/>
        </w:rPr>
        <w:t>Coasts</w:t>
      </w:r>
      <w:r w:rsidRPr="008C7099">
        <w:rPr>
          <w:sz w:val="20"/>
          <w:szCs w:val="20"/>
          <w:u w:val="single"/>
        </w:rPr>
        <w:t>:</w:t>
      </w:r>
    </w:p>
    <w:p w:rsidRPr="008C7099" w:rsidR="004F212C" w:rsidP="00EF0888" w:rsidRDefault="004F212C" w14:paraId="69DDA64A" w14:textId="716EFEE8">
      <w:pPr>
        <w:pStyle w:val="ListParagraph"/>
        <w:numPr>
          <w:ilvl w:val="0"/>
          <w:numId w:val="5"/>
        </w:numPr>
        <w:spacing w:line="240" w:lineRule="auto"/>
        <w:jc w:val="both"/>
        <w:rPr>
          <w:sz w:val="20"/>
          <w:szCs w:val="20"/>
        </w:rPr>
      </w:pPr>
      <w:r w:rsidRPr="008C7099">
        <w:rPr>
          <w:b/>
          <w:bCs/>
          <w:sz w:val="20"/>
          <w:szCs w:val="20"/>
        </w:rPr>
        <w:t xml:space="preserve">Physics and Maths Tutor- </w:t>
      </w:r>
      <w:hyperlink w:history="1" r:id="rId53">
        <w:r w:rsidRPr="008C7099">
          <w:rPr>
            <w:rStyle w:val="Hyperlink"/>
            <w:b/>
            <w:bCs/>
            <w:sz w:val="20"/>
            <w:szCs w:val="20"/>
          </w:rPr>
          <w:t>Coasts Revision</w:t>
        </w:r>
      </w:hyperlink>
      <w:r w:rsidRPr="008C7099">
        <w:rPr>
          <w:b/>
          <w:bCs/>
          <w:sz w:val="20"/>
          <w:szCs w:val="20"/>
        </w:rPr>
        <w:t xml:space="preserve"> – </w:t>
      </w:r>
      <w:r w:rsidRPr="008C7099">
        <w:rPr>
          <w:sz w:val="20"/>
          <w:szCs w:val="20"/>
        </w:rPr>
        <w:t xml:space="preserve">A really good overview of what the course is about and some of the information you will learn next year. </w:t>
      </w:r>
    </w:p>
    <w:p w:rsidRPr="008C7099" w:rsidR="004F212C" w:rsidP="00EF0888" w:rsidRDefault="004F212C" w14:paraId="55FB915F" w14:textId="0FB7B57E">
      <w:pPr>
        <w:pStyle w:val="ListParagraph"/>
        <w:numPr>
          <w:ilvl w:val="0"/>
          <w:numId w:val="5"/>
        </w:numPr>
        <w:spacing w:line="240" w:lineRule="auto"/>
        <w:jc w:val="both"/>
        <w:rPr>
          <w:sz w:val="20"/>
          <w:szCs w:val="20"/>
        </w:rPr>
      </w:pPr>
      <w:r w:rsidRPr="008C7099">
        <w:rPr>
          <w:b/>
          <w:bCs/>
          <w:sz w:val="20"/>
          <w:szCs w:val="20"/>
        </w:rPr>
        <w:t>Physics and Maths Tutor-</w:t>
      </w:r>
      <w:r w:rsidRPr="008C7099">
        <w:rPr>
          <w:sz w:val="20"/>
          <w:szCs w:val="20"/>
        </w:rPr>
        <w:t xml:space="preserve"> </w:t>
      </w:r>
      <w:hyperlink w:history="1" r:id="rId54">
        <w:r w:rsidRPr="008C7099">
          <w:rPr>
            <w:rStyle w:val="Hyperlink"/>
            <w:sz w:val="20"/>
            <w:szCs w:val="20"/>
          </w:rPr>
          <w:t>https://www.physicsandmathstutor.com/geography-revision/a-level-</w:t>
        </w:r>
        <w:r w:rsidR="00E52A9C">
          <w:rPr>
            <w:rStyle w:val="Hyperlink"/>
            <w:sz w:val="20"/>
            <w:szCs w:val="20"/>
          </w:rPr>
          <w:t>Edexcel</w:t>
        </w:r>
        <w:r w:rsidRPr="008C7099">
          <w:rPr>
            <w:rStyle w:val="Hyperlink"/>
            <w:sz w:val="20"/>
            <w:szCs w:val="20"/>
          </w:rPr>
          <w:t>/coastal-systems-landscapes/</w:t>
        </w:r>
      </w:hyperlink>
      <w:r w:rsidRPr="008C7099">
        <w:rPr>
          <w:sz w:val="20"/>
          <w:szCs w:val="20"/>
        </w:rPr>
        <w:t>- some good links to other reading for the subject.</w:t>
      </w:r>
    </w:p>
    <w:p w:rsidR="00FE5C1A" w:rsidP="00EF0888" w:rsidRDefault="008C7099" w14:paraId="4EE9B247" w14:textId="35542E96">
      <w:pPr>
        <w:pStyle w:val="ListParagraph"/>
        <w:numPr>
          <w:ilvl w:val="0"/>
          <w:numId w:val="5"/>
        </w:numPr>
        <w:spacing w:line="240" w:lineRule="auto"/>
        <w:jc w:val="both"/>
        <w:rPr>
          <w:sz w:val="20"/>
          <w:szCs w:val="20"/>
        </w:rPr>
      </w:pPr>
      <w:proofErr w:type="spellStart"/>
      <w:r>
        <w:rPr>
          <w:b/>
          <w:bCs/>
          <w:sz w:val="20"/>
          <w:szCs w:val="20"/>
        </w:rPr>
        <w:t>Geofile</w:t>
      </w:r>
      <w:proofErr w:type="spellEnd"/>
      <w:r>
        <w:rPr>
          <w:b/>
          <w:bCs/>
          <w:sz w:val="20"/>
          <w:szCs w:val="20"/>
        </w:rPr>
        <w:t xml:space="preserve"> on </w:t>
      </w:r>
      <w:hyperlink w:history="1" r:id="rId55">
        <w:r w:rsidRPr="008C7099">
          <w:rPr>
            <w:rStyle w:val="Hyperlink"/>
            <w:b/>
            <w:bCs/>
            <w:sz w:val="20"/>
            <w:szCs w:val="20"/>
          </w:rPr>
          <w:t>Sediment Cells, Waves Types and Tides</w:t>
        </w:r>
      </w:hyperlink>
      <w:r>
        <w:rPr>
          <w:sz w:val="20"/>
          <w:szCs w:val="20"/>
        </w:rPr>
        <w:t xml:space="preserve"> – a good understanding of what the coastal system is made up of. </w:t>
      </w:r>
    </w:p>
    <w:p w:rsidR="00207A3B" w:rsidP="00EF0888" w:rsidRDefault="008C7099" w14:paraId="433EE435" w14:textId="6632548D">
      <w:pPr>
        <w:pStyle w:val="ListParagraph"/>
        <w:numPr>
          <w:ilvl w:val="0"/>
          <w:numId w:val="5"/>
        </w:numPr>
        <w:spacing w:line="240" w:lineRule="auto"/>
        <w:jc w:val="both"/>
        <w:rPr>
          <w:sz w:val="20"/>
          <w:szCs w:val="20"/>
        </w:rPr>
      </w:pPr>
      <w:proofErr w:type="spellStart"/>
      <w:r>
        <w:rPr>
          <w:b/>
          <w:bCs/>
          <w:sz w:val="20"/>
          <w:szCs w:val="20"/>
        </w:rPr>
        <w:t>Geofile</w:t>
      </w:r>
      <w:proofErr w:type="spellEnd"/>
      <w:r>
        <w:rPr>
          <w:b/>
          <w:bCs/>
          <w:sz w:val="20"/>
          <w:szCs w:val="20"/>
        </w:rPr>
        <w:t xml:space="preserve"> on different </w:t>
      </w:r>
      <w:hyperlink w:history="1" r:id="rId56">
        <w:r w:rsidRPr="00207A3B">
          <w:rPr>
            <w:rStyle w:val="Hyperlink"/>
            <w:b/>
            <w:bCs/>
            <w:sz w:val="20"/>
            <w:szCs w:val="20"/>
          </w:rPr>
          <w:t>Coastal processes</w:t>
        </w:r>
      </w:hyperlink>
      <w:r w:rsidR="00207A3B">
        <w:rPr>
          <w:b/>
          <w:bCs/>
          <w:sz w:val="20"/>
          <w:szCs w:val="20"/>
        </w:rPr>
        <w:t>-</w:t>
      </w:r>
      <w:r w:rsidR="00207A3B">
        <w:rPr>
          <w:sz w:val="20"/>
          <w:szCs w:val="20"/>
        </w:rPr>
        <w:t xml:space="preserve"> understanding the different processes that create different landforms </w:t>
      </w:r>
    </w:p>
    <w:p w:rsidR="00207A3B" w:rsidP="00EF0888" w:rsidRDefault="00207A3B" w14:paraId="33E2A4C0" w14:textId="00255384">
      <w:pPr>
        <w:pStyle w:val="ListParagraph"/>
        <w:numPr>
          <w:ilvl w:val="0"/>
          <w:numId w:val="5"/>
        </w:numPr>
        <w:spacing w:line="240" w:lineRule="auto"/>
        <w:jc w:val="both"/>
        <w:rPr>
          <w:sz w:val="20"/>
          <w:szCs w:val="20"/>
        </w:rPr>
      </w:pPr>
      <w:proofErr w:type="spellStart"/>
      <w:r>
        <w:rPr>
          <w:b/>
          <w:bCs/>
          <w:sz w:val="20"/>
          <w:szCs w:val="20"/>
        </w:rPr>
        <w:t>Geofile</w:t>
      </w:r>
      <w:proofErr w:type="spellEnd"/>
      <w:r>
        <w:rPr>
          <w:b/>
          <w:bCs/>
          <w:sz w:val="20"/>
          <w:szCs w:val="20"/>
        </w:rPr>
        <w:t xml:space="preserve"> on </w:t>
      </w:r>
      <w:hyperlink w:history="1" r:id="rId57">
        <w:r w:rsidRPr="00207A3B">
          <w:rPr>
            <w:rStyle w:val="Hyperlink"/>
            <w:b/>
            <w:bCs/>
            <w:sz w:val="20"/>
            <w:szCs w:val="20"/>
          </w:rPr>
          <w:t>Mass Movement in the UK</w:t>
        </w:r>
      </w:hyperlink>
      <w:r>
        <w:rPr>
          <w:sz w:val="20"/>
          <w:szCs w:val="20"/>
        </w:rPr>
        <w:t xml:space="preserve"> – a good link to different types of mass movement </w:t>
      </w:r>
    </w:p>
    <w:p w:rsidR="008C7099" w:rsidP="00EF0888" w:rsidRDefault="00207A3B" w14:paraId="798C1053" w14:textId="62B27142">
      <w:pPr>
        <w:pStyle w:val="ListParagraph"/>
        <w:numPr>
          <w:ilvl w:val="0"/>
          <w:numId w:val="5"/>
        </w:numPr>
        <w:spacing w:line="240" w:lineRule="auto"/>
        <w:jc w:val="both"/>
        <w:rPr>
          <w:sz w:val="20"/>
          <w:szCs w:val="20"/>
        </w:rPr>
      </w:pPr>
      <w:proofErr w:type="spellStart"/>
      <w:r>
        <w:rPr>
          <w:b/>
          <w:bCs/>
          <w:sz w:val="20"/>
          <w:szCs w:val="20"/>
        </w:rPr>
        <w:t>Geofile</w:t>
      </w:r>
      <w:proofErr w:type="spellEnd"/>
      <w:r>
        <w:rPr>
          <w:b/>
          <w:bCs/>
          <w:sz w:val="20"/>
          <w:szCs w:val="20"/>
        </w:rPr>
        <w:t xml:space="preserve"> on </w:t>
      </w:r>
      <w:hyperlink w:history="1" r:id="rId58">
        <w:r w:rsidRPr="00207A3B">
          <w:rPr>
            <w:rStyle w:val="Hyperlink"/>
            <w:b/>
            <w:bCs/>
            <w:sz w:val="20"/>
            <w:szCs w:val="20"/>
          </w:rPr>
          <w:t>Coastal Management</w:t>
        </w:r>
      </w:hyperlink>
      <w:r>
        <w:rPr>
          <w:sz w:val="20"/>
          <w:szCs w:val="20"/>
        </w:rPr>
        <w:t xml:space="preserve"> – good comparison between different types of management strategies </w:t>
      </w:r>
    </w:p>
    <w:p w:rsidRPr="008C7099" w:rsidR="00207A3B" w:rsidP="00EF0888" w:rsidRDefault="00207A3B" w14:paraId="72AFE8B6" w14:textId="5A16E950">
      <w:pPr>
        <w:pStyle w:val="ListParagraph"/>
        <w:numPr>
          <w:ilvl w:val="0"/>
          <w:numId w:val="5"/>
        </w:numPr>
        <w:spacing w:line="240" w:lineRule="auto"/>
        <w:jc w:val="both"/>
        <w:rPr>
          <w:sz w:val="20"/>
          <w:szCs w:val="20"/>
        </w:rPr>
      </w:pPr>
      <w:proofErr w:type="spellStart"/>
      <w:r>
        <w:rPr>
          <w:b/>
          <w:bCs/>
          <w:sz w:val="20"/>
          <w:szCs w:val="20"/>
        </w:rPr>
        <w:t>Geofile</w:t>
      </w:r>
      <w:proofErr w:type="spellEnd"/>
      <w:r>
        <w:rPr>
          <w:b/>
          <w:bCs/>
          <w:sz w:val="20"/>
          <w:szCs w:val="20"/>
        </w:rPr>
        <w:t xml:space="preserve"> on </w:t>
      </w:r>
      <w:hyperlink w:history="1" r:id="rId59">
        <w:r w:rsidRPr="00207A3B">
          <w:rPr>
            <w:rStyle w:val="Hyperlink"/>
            <w:b/>
            <w:bCs/>
            <w:sz w:val="20"/>
            <w:szCs w:val="20"/>
          </w:rPr>
          <w:t>Holderness Coast</w:t>
        </w:r>
      </w:hyperlink>
      <w:r>
        <w:rPr>
          <w:b/>
          <w:bCs/>
          <w:sz w:val="20"/>
          <w:szCs w:val="20"/>
        </w:rPr>
        <w:t xml:space="preserve"> –</w:t>
      </w:r>
      <w:r>
        <w:rPr>
          <w:sz w:val="20"/>
          <w:szCs w:val="20"/>
        </w:rPr>
        <w:t xml:space="preserve"> A good look at a case study of a shore line management plan. </w:t>
      </w:r>
      <w:r>
        <w:rPr>
          <w:b/>
          <w:bCs/>
          <w:sz w:val="20"/>
          <w:szCs w:val="20"/>
        </w:rPr>
        <w:t xml:space="preserve"> </w:t>
      </w:r>
    </w:p>
    <w:p w:rsidRPr="008C7099" w:rsidR="00FE5C1A" w:rsidP="00EF0888" w:rsidRDefault="00FE5C1A" w14:paraId="6D0261CE" w14:textId="04D48C20">
      <w:pPr>
        <w:spacing w:line="240" w:lineRule="auto"/>
        <w:jc w:val="both"/>
        <w:rPr>
          <w:sz w:val="20"/>
          <w:szCs w:val="20"/>
        </w:rPr>
      </w:pPr>
      <w:r w:rsidRPr="000919BA">
        <w:rPr>
          <w:b/>
          <w:bCs/>
          <w:sz w:val="20"/>
          <w:szCs w:val="20"/>
          <w:u w:val="single"/>
        </w:rPr>
        <w:t>Hazards</w:t>
      </w:r>
      <w:r w:rsidRPr="008C7099">
        <w:rPr>
          <w:sz w:val="20"/>
          <w:szCs w:val="20"/>
        </w:rPr>
        <w:t>:</w:t>
      </w:r>
    </w:p>
    <w:p w:rsidRPr="000D5FCA" w:rsidR="008C7099" w:rsidP="00EF0888" w:rsidRDefault="008C7099" w14:paraId="5B31DFDE" w14:textId="3F1212F0">
      <w:pPr>
        <w:pStyle w:val="ListParagraph"/>
        <w:numPr>
          <w:ilvl w:val="0"/>
          <w:numId w:val="9"/>
        </w:numPr>
        <w:spacing w:line="240" w:lineRule="auto"/>
        <w:jc w:val="both"/>
        <w:rPr>
          <w:sz w:val="20"/>
          <w:szCs w:val="20"/>
        </w:rPr>
      </w:pPr>
      <w:r w:rsidRPr="000D5FCA">
        <w:rPr>
          <w:b/>
          <w:bCs/>
          <w:sz w:val="20"/>
          <w:szCs w:val="20"/>
        </w:rPr>
        <w:t xml:space="preserve">Physics and Maths Tutor- </w:t>
      </w:r>
      <w:hyperlink w:history="1" r:id="rId60">
        <w:r w:rsidRPr="000D5FCA">
          <w:rPr>
            <w:rStyle w:val="Hyperlink"/>
            <w:b/>
            <w:bCs/>
            <w:sz w:val="20"/>
            <w:szCs w:val="20"/>
          </w:rPr>
          <w:t xml:space="preserve">Hazards Revision </w:t>
        </w:r>
      </w:hyperlink>
      <w:r w:rsidRPr="000D5FCA">
        <w:rPr>
          <w:b/>
          <w:bCs/>
          <w:sz w:val="20"/>
          <w:szCs w:val="20"/>
        </w:rPr>
        <w:t xml:space="preserve"> – </w:t>
      </w:r>
      <w:r w:rsidRPr="000D5FCA">
        <w:rPr>
          <w:sz w:val="20"/>
          <w:szCs w:val="20"/>
        </w:rPr>
        <w:t xml:space="preserve">A really good overview of what the course is about and some of the information you will learn next year. </w:t>
      </w:r>
    </w:p>
    <w:p w:rsidR="007166F4" w:rsidP="001F20B4" w:rsidRDefault="008C7099" w14:paraId="758BE470" w14:textId="77777777">
      <w:pPr>
        <w:pStyle w:val="ListParagraph"/>
        <w:numPr>
          <w:ilvl w:val="0"/>
          <w:numId w:val="9"/>
        </w:numPr>
        <w:spacing w:line="240" w:lineRule="auto"/>
        <w:jc w:val="both"/>
        <w:rPr>
          <w:sz w:val="20"/>
          <w:szCs w:val="20"/>
        </w:rPr>
      </w:pPr>
      <w:r w:rsidRPr="007166F4">
        <w:rPr>
          <w:b/>
          <w:bCs/>
          <w:sz w:val="20"/>
          <w:szCs w:val="20"/>
        </w:rPr>
        <w:t>Physics and Maths Tutor-</w:t>
      </w:r>
      <w:r w:rsidRPr="007166F4">
        <w:rPr>
          <w:sz w:val="20"/>
          <w:szCs w:val="20"/>
        </w:rPr>
        <w:t xml:space="preserve"> </w:t>
      </w:r>
      <w:hyperlink w:history="1" r:id="rId61">
        <w:r w:rsidRPr="007166F4">
          <w:rPr>
            <w:rStyle w:val="Hyperlink"/>
            <w:sz w:val="20"/>
            <w:szCs w:val="20"/>
          </w:rPr>
          <w:t>https://www.physicsandmathstutor.com/geography-revision/a-level-</w:t>
        </w:r>
        <w:r w:rsidRPr="007166F4" w:rsidR="00E52A9C">
          <w:rPr>
            <w:rStyle w:val="Hyperlink"/>
            <w:sz w:val="20"/>
            <w:szCs w:val="20"/>
          </w:rPr>
          <w:t>Edexcel</w:t>
        </w:r>
        <w:r w:rsidRPr="007166F4">
          <w:rPr>
            <w:rStyle w:val="Hyperlink"/>
            <w:sz w:val="20"/>
            <w:szCs w:val="20"/>
          </w:rPr>
          <w:t>/hazards/</w:t>
        </w:r>
      </w:hyperlink>
      <w:r w:rsidRPr="007166F4" w:rsidR="000D5FCA">
        <w:rPr>
          <w:sz w:val="20"/>
          <w:szCs w:val="20"/>
        </w:rPr>
        <w:t xml:space="preserve">  </w:t>
      </w:r>
      <w:r w:rsidRPr="007166F4">
        <w:rPr>
          <w:sz w:val="20"/>
          <w:szCs w:val="20"/>
        </w:rPr>
        <w:t>some good links to other reading for the subject.</w:t>
      </w:r>
    </w:p>
    <w:p w:rsidRPr="007166F4" w:rsidR="008C7099" w:rsidP="001F20B4" w:rsidRDefault="008C7099" w14:paraId="33DB3D08" w14:textId="6403817F">
      <w:pPr>
        <w:pStyle w:val="ListParagraph"/>
        <w:numPr>
          <w:ilvl w:val="0"/>
          <w:numId w:val="9"/>
        </w:numPr>
        <w:spacing w:line="240" w:lineRule="auto"/>
        <w:jc w:val="both"/>
        <w:rPr>
          <w:sz w:val="20"/>
          <w:szCs w:val="20"/>
        </w:rPr>
      </w:pPr>
      <w:r w:rsidRPr="007166F4">
        <w:rPr>
          <w:b/>
          <w:bCs/>
          <w:sz w:val="20"/>
          <w:szCs w:val="20"/>
        </w:rPr>
        <w:t xml:space="preserve">Reading on </w:t>
      </w:r>
      <w:hyperlink w:history="1" r:id="rId62">
        <w:r w:rsidRPr="007166F4">
          <w:rPr>
            <w:rStyle w:val="Hyperlink"/>
            <w:b/>
            <w:bCs/>
            <w:sz w:val="20"/>
            <w:szCs w:val="20"/>
          </w:rPr>
          <w:t>Vulnerability and Hazards</w:t>
        </w:r>
      </w:hyperlink>
      <w:r w:rsidRPr="007166F4">
        <w:rPr>
          <w:b/>
          <w:bCs/>
          <w:sz w:val="20"/>
          <w:szCs w:val="20"/>
        </w:rPr>
        <w:t xml:space="preserve"> –</w:t>
      </w:r>
      <w:r w:rsidRPr="007166F4">
        <w:rPr>
          <w:sz w:val="20"/>
          <w:szCs w:val="20"/>
        </w:rPr>
        <w:t xml:space="preserve"> something that is different with the A Level is you need to be more aware of why people are vulnerable to Natural Hazards </w:t>
      </w:r>
    </w:p>
    <w:p w:rsidR="00207A3B" w:rsidP="00EF0888" w:rsidRDefault="00207A3B" w14:paraId="5C80F85C" w14:textId="77777777">
      <w:pPr>
        <w:pStyle w:val="ListParagraph"/>
        <w:numPr>
          <w:ilvl w:val="0"/>
          <w:numId w:val="9"/>
        </w:numPr>
        <w:spacing w:line="240" w:lineRule="auto"/>
        <w:jc w:val="both"/>
        <w:rPr>
          <w:sz w:val="20"/>
          <w:szCs w:val="20"/>
        </w:rPr>
      </w:pPr>
      <w:proofErr w:type="spellStart"/>
      <w:r>
        <w:rPr>
          <w:b/>
          <w:bCs/>
          <w:sz w:val="20"/>
          <w:szCs w:val="20"/>
        </w:rPr>
        <w:lastRenderedPageBreak/>
        <w:t>Geofile</w:t>
      </w:r>
      <w:proofErr w:type="spellEnd"/>
      <w:r>
        <w:rPr>
          <w:b/>
          <w:bCs/>
          <w:sz w:val="20"/>
          <w:szCs w:val="20"/>
        </w:rPr>
        <w:t xml:space="preserve"> on </w:t>
      </w:r>
      <w:hyperlink w:history="1" r:id="rId63">
        <w:r w:rsidRPr="00207A3B">
          <w:rPr>
            <w:rStyle w:val="Hyperlink"/>
            <w:b/>
            <w:bCs/>
            <w:sz w:val="20"/>
            <w:szCs w:val="20"/>
          </w:rPr>
          <w:t>Hazard Hotspots and Response</w:t>
        </w:r>
      </w:hyperlink>
      <w:r>
        <w:rPr>
          <w:sz w:val="20"/>
          <w:szCs w:val="20"/>
        </w:rPr>
        <w:t xml:space="preserve"> – a </w:t>
      </w:r>
      <w:proofErr w:type="spellStart"/>
      <w:r>
        <w:rPr>
          <w:sz w:val="20"/>
          <w:szCs w:val="20"/>
        </w:rPr>
        <w:t>A</w:t>
      </w:r>
      <w:proofErr w:type="spellEnd"/>
      <w:r>
        <w:rPr>
          <w:sz w:val="20"/>
          <w:szCs w:val="20"/>
        </w:rPr>
        <w:t xml:space="preserve"> Level concept new to you on different ways to respond to Hazards</w:t>
      </w:r>
    </w:p>
    <w:p w:rsidRPr="00EF0888" w:rsidR="00EF0888" w:rsidP="00EF0888" w:rsidRDefault="00EF0888" w14:paraId="426305EB" w14:textId="267E7BB3">
      <w:pPr>
        <w:pStyle w:val="ListParagraph"/>
        <w:numPr>
          <w:ilvl w:val="0"/>
          <w:numId w:val="9"/>
        </w:numPr>
        <w:spacing w:line="240" w:lineRule="auto"/>
        <w:jc w:val="both"/>
        <w:rPr>
          <w:sz w:val="20"/>
          <w:szCs w:val="20"/>
        </w:rPr>
      </w:pPr>
      <w:r w:rsidRPr="00EF0888">
        <w:rPr>
          <w:b/>
          <w:bCs/>
          <w:sz w:val="20"/>
          <w:szCs w:val="20"/>
        </w:rPr>
        <w:t>Philippines–</w:t>
      </w:r>
      <w:proofErr w:type="spellStart"/>
      <w:r w:rsidRPr="00EF0888">
        <w:rPr>
          <w:b/>
          <w:bCs/>
          <w:sz w:val="20"/>
          <w:szCs w:val="20"/>
        </w:rPr>
        <w:t>MultiHazardEnvironment</w:t>
      </w:r>
      <w:proofErr w:type="spellEnd"/>
      <w:r w:rsidRPr="00EF0888">
        <w:rPr>
          <w:b/>
          <w:bCs/>
          <w:sz w:val="20"/>
          <w:szCs w:val="20"/>
        </w:rPr>
        <w:t xml:space="preserve"> </w:t>
      </w:r>
      <w:hyperlink w:history="1" r:id="rId64">
        <w:r>
          <w:rPr>
            <w:rStyle w:val="Hyperlink"/>
          </w:rPr>
          <w:t>https://coggle.it/diagram/WjEGP0rD2AABaZeC/t/the-philippines-multi-hazard-case-study</w:t>
        </w:r>
      </w:hyperlink>
      <w:r w:rsidRPr="00EF0888">
        <w:rPr>
          <w:b/>
          <w:bCs/>
          <w:sz w:val="20"/>
          <w:szCs w:val="20"/>
        </w:rPr>
        <w:t xml:space="preserve"> </w:t>
      </w:r>
      <w:r>
        <w:rPr>
          <w:b/>
          <w:bCs/>
          <w:sz w:val="20"/>
          <w:szCs w:val="20"/>
        </w:rPr>
        <w:t xml:space="preserve">   </w:t>
      </w:r>
      <w:hyperlink w:history="1" r:id="rId65">
        <w:r w:rsidRPr="00D31CA5">
          <w:rPr>
            <w:rStyle w:val="Hyperlink"/>
          </w:rPr>
          <w:t>https://geocasestudies.weebly.com/uploads/1/1/8/5/11851155/coregeographyunit1casestudies__1_.pdf</w:t>
        </w:r>
      </w:hyperlink>
    </w:p>
    <w:p w:rsidRPr="00EF0888" w:rsidR="00EF0888" w:rsidP="00EF0888" w:rsidRDefault="00EF0888" w14:paraId="03CB83C5" w14:textId="77777777">
      <w:pPr>
        <w:pStyle w:val="ListParagraph"/>
        <w:spacing w:line="240" w:lineRule="auto"/>
        <w:jc w:val="both"/>
        <w:rPr>
          <w:sz w:val="20"/>
          <w:szCs w:val="20"/>
        </w:rPr>
      </w:pPr>
    </w:p>
    <w:p w:rsidRPr="00EF0888" w:rsidR="008C7099" w:rsidP="00EF0888" w:rsidRDefault="008C7099" w14:paraId="4D28B387" w14:textId="00EDEB28">
      <w:pPr>
        <w:pStyle w:val="ListParagraph"/>
        <w:numPr>
          <w:ilvl w:val="0"/>
          <w:numId w:val="9"/>
        </w:numPr>
        <w:spacing w:line="240" w:lineRule="auto"/>
        <w:jc w:val="both"/>
        <w:rPr>
          <w:sz w:val="20"/>
          <w:szCs w:val="20"/>
        </w:rPr>
      </w:pPr>
      <w:r w:rsidRPr="00EF0888">
        <w:rPr>
          <w:b/>
          <w:bCs/>
          <w:sz w:val="20"/>
          <w:szCs w:val="20"/>
        </w:rPr>
        <w:t>Video:</w:t>
      </w:r>
      <w:r w:rsidRPr="00EF0888">
        <w:rPr>
          <w:sz w:val="20"/>
          <w:szCs w:val="20"/>
        </w:rPr>
        <w:t xml:space="preserve"> Power of the Planet (Volcanoes) </w:t>
      </w:r>
      <w:hyperlink w:history="1" r:id="rId66">
        <w:r w:rsidRPr="00EF0888">
          <w:rPr>
            <w:rStyle w:val="Hyperlink"/>
            <w:sz w:val="20"/>
            <w:szCs w:val="20"/>
          </w:rPr>
          <w:t>https://www.dailymotion.com/video/x5af4kg</w:t>
        </w:r>
      </w:hyperlink>
      <w:r w:rsidRPr="00EF0888">
        <w:rPr>
          <w:sz w:val="20"/>
          <w:szCs w:val="20"/>
        </w:rPr>
        <w:t xml:space="preserve"> </w:t>
      </w:r>
      <w:proofErr w:type="gramStart"/>
      <w:r w:rsidRPr="00EF0888">
        <w:rPr>
          <w:sz w:val="20"/>
          <w:szCs w:val="20"/>
        </w:rPr>
        <w:t>-  a</w:t>
      </w:r>
      <w:proofErr w:type="gramEnd"/>
      <w:r w:rsidRPr="00EF0888">
        <w:rPr>
          <w:sz w:val="20"/>
          <w:szCs w:val="20"/>
        </w:rPr>
        <w:t xml:space="preserve"> great introduction to the work on volcanoes we will be doing </w:t>
      </w:r>
    </w:p>
    <w:p w:rsidRPr="0073548C" w:rsidR="001670D1" w:rsidP="0073548C" w:rsidRDefault="008C7099" w14:paraId="43BD4E11" w14:textId="7EA093F6">
      <w:pPr>
        <w:pStyle w:val="ListParagraph"/>
        <w:numPr>
          <w:ilvl w:val="0"/>
          <w:numId w:val="9"/>
        </w:numPr>
        <w:spacing w:line="240" w:lineRule="auto"/>
        <w:jc w:val="both"/>
        <w:rPr>
          <w:sz w:val="20"/>
          <w:szCs w:val="20"/>
        </w:rPr>
      </w:pPr>
      <w:r w:rsidRPr="008C7099">
        <w:rPr>
          <w:b/>
          <w:bCs/>
          <w:sz w:val="20"/>
          <w:szCs w:val="20"/>
        </w:rPr>
        <w:t xml:space="preserve">Reading: Plate Tectonics (The Geological Society) – </w:t>
      </w:r>
      <w:r w:rsidRPr="008C7099">
        <w:rPr>
          <w:sz w:val="20"/>
          <w:szCs w:val="20"/>
        </w:rPr>
        <w:t xml:space="preserve">This will be a good set up from your GCSE work to A Level and definitely worth navigating around the site </w:t>
      </w:r>
      <w:r w:rsidRPr="0073548C">
        <w:rPr>
          <w:sz w:val="20"/>
          <w:szCs w:val="20"/>
        </w:rPr>
        <w:t>https://www.geolsoc.org.uk/Plate-Tectonics</w:t>
      </w:r>
    </w:p>
    <w:p w:rsidRPr="007166F4" w:rsidR="00E52A9C" w:rsidP="00EF0888" w:rsidRDefault="00E52A9C" w14:paraId="39200040" w14:textId="71594D7C">
      <w:pPr>
        <w:spacing w:after="0" w:line="240" w:lineRule="auto"/>
        <w:jc w:val="both"/>
        <w:rPr>
          <w:b/>
          <w:bCs/>
          <w:sz w:val="20"/>
          <w:szCs w:val="20"/>
          <w:u w:val="single"/>
        </w:rPr>
      </w:pPr>
      <w:r w:rsidRPr="007166F4">
        <w:rPr>
          <w:b/>
          <w:bCs/>
          <w:sz w:val="20"/>
          <w:szCs w:val="20"/>
          <w:u w:val="single"/>
        </w:rPr>
        <w:t>Regenerating Places</w:t>
      </w:r>
    </w:p>
    <w:p w:rsidRPr="007166F4" w:rsidR="00EF0888" w:rsidP="00EF0888" w:rsidRDefault="00EF0888" w14:paraId="2376B9F7" w14:textId="77777777">
      <w:pPr>
        <w:spacing w:after="0" w:line="240" w:lineRule="auto"/>
        <w:jc w:val="both"/>
        <w:rPr>
          <w:b/>
          <w:bCs/>
          <w:sz w:val="20"/>
          <w:szCs w:val="20"/>
          <w:u w:val="single"/>
        </w:rPr>
      </w:pPr>
    </w:p>
    <w:p w:rsidRPr="007166F4" w:rsidR="00CC5D4C" w:rsidP="00EF0888" w:rsidRDefault="00CC5D4C" w14:paraId="1C55D636" w14:textId="35F17BF2">
      <w:pPr>
        <w:spacing w:after="0" w:line="240" w:lineRule="auto"/>
        <w:jc w:val="both"/>
        <w:rPr>
          <w:sz w:val="20"/>
          <w:szCs w:val="20"/>
        </w:rPr>
      </w:pPr>
      <w:r w:rsidRPr="007166F4">
        <w:rPr>
          <w:b/>
          <w:bCs/>
          <w:sz w:val="20"/>
          <w:szCs w:val="20"/>
        </w:rPr>
        <w:t xml:space="preserve">Physics and Maths Tutor- – </w:t>
      </w:r>
      <w:r w:rsidRPr="007166F4">
        <w:rPr>
          <w:sz w:val="20"/>
          <w:szCs w:val="20"/>
        </w:rPr>
        <w:t xml:space="preserve">A really good overview of what the course is about and some of the information you will learn next year. </w:t>
      </w:r>
      <w:hyperlink w:history="1" r:id="rId67">
        <w:r w:rsidRPr="007166F4" w:rsidR="00FF604A">
          <w:rPr>
            <w:rStyle w:val="Hyperlink"/>
            <w:sz w:val="20"/>
            <w:szCs w:val="20"/>
          </w:rPr>
          <w:t>https://www.physicsandmathstutor.com/geography-revision/a-level-edexcel/regenerating-places/</w:t>
        </w:r>
      </w:hyperlink>
    </w:p>
    <w:p w:rsidRPr="007166F4" w:rsidR="00FF604A" w:rsidP="00EF0888" w:rsidRDefault="00FF604A" w14:paraId="0C2CB9F3" w14:textId="351F8848">
      <w:pPr>
        <w:spacing w:after="0" w:line="240" w:lineRule="auto"/>
        <w:jc w:val="both"/>
        <w:rPr>
          <w:sz w:val="20"/>
          <w:szCs w:val="20"/>
        </w:rPr>
      </w:pPr>
      <w:r w:rsidRPr="007166F4">
        <w:rPr>
          <w:sz w:val="20"/>
          <w:szCs w:val="20"/>
        </w:rPr>
        <w:t>Look at how Leeds has changed over time and how it will change more in the future.</w:t>
      </w:r>
    </w:p>
    <w:p w:rsidR="007166F4" w:rsidP="00EF0888" w:rsidRDefault="007166F4" w14:paraId="3BDE897E" w14:textId="77777777">
      <w:pPr>
        <w:spacing w:line="240" w:lineRule="auto"/>
        <w:jc w:val="both"/>
        <w:rPr>
          <w:b/>
          <w:bCs/>
          <w:sz w:val="20"/>
          <w:szCs w:val="20"/>
          <w:u w:val="single"/>
        </w:rPr>
      </w:pPr>
    </w:p>
    <w:p w:rsidRPr="000919BA" w:rsidR="00FE5C1A" w:rsidP="00EF0888" w:rsidRDefault="00207FA7" w14:paraId="25840C0C" w14:textId="755AEA61">
      <w:pPr>
        <w:spacing w:line="240" w:lineRule="auto"/>
        <w:jc w:val="both"/>
        <w:rPr>
          <w:b/>
          <w:bCs/>
          <w:sz w:val="20"/>
          <w:szCs w:val="20"/>
          <w:u w:val="single"/>
        </w:rPr>
      </w:pPr>
      <w:r>
        <w:rPr>
          <w:b/>
          <w:bCs/>
          <w:sz w:val="20"/>
          <w:szCs w:val="20"/>
          <w:u w:val="single"/>
        </w:rPr>
        <w:t>Superpower</w:t>
      </w:r>
      <w:r w:rsidR="00D1474D">
        <w:rPr>
          <w:b/>
          <w:bCs/>
          <w:sz w:val="20"/>
          <w:szCs w:val="20"/>
          <w:u w:val="single"/>
        </w:rPr>
        <w:t>s</w:t>
      </w:r>
    </w:p>
    <w:p w:rsidRPr="000D5FCA" w:rsidR="00CC5D4C" w:rsidP="00EF0888" w:rsidRDefault="00CC5D4C" w14:paraId="4F571892" w14:textId="05C13B37">
      <w:pPr>
        <w:pStyle w:val="ListParagraph"/>
        <w:numPr>
          <w:ilvl w:val="0"/>
          <w:numId w:val="10"/>
        </w:numPr>
        <w:spacing w:line="240" w:lineRule="auto"/>
        <w:jc w:val="both"/>
        <w:rPr>
          <w:sz w:val="20"/>
          <w:szCs w:val="20"/>
        </w:rPr>
      </w:pPr>
      <w:r w:rsidRPr="000D5FCA">
        <w:rPr>
          <w:b/>
          <w:bCs/>
          <w:sz w:val="20"/>
          <w:szCs w:val="20"/>
        </w:rPr>
        <w:t xml:space="preserve">Physics and Maths Tutor- </w:t>
      </w:r>
      <w:hyperlink w:history="1" r:id="rId68">
        <w:r w:rsidRPr="000919BA" w:rsidR="000919BA">
          <w:rPr>
            <w:rStyle w:val="Hyperlink"/>
            <w:b/>
            <w:bCs/>
            <w:sz w:val="20"/>
            <w:szCs w:val="20"/>
          </w:rPr>
          <w:t>Resource Security</w:t>
        </w:r>
      </w:hyperlink>
      <w:r w:rsidRPr="000D5FCA">
        <w:rPr>
          <w:b/>
          <w:bCs/>
          <w:sz w:val="20"/>
          <w:szCs w:val="20"/>
        </w:rPr>
        <w:t xml:space="preserve"> – </w:t>
      </w:r>
      <w:r w:rsidRPr="000D5FCA">
        <w:rPr>
          <w:sz w:val="20"/>
          <w:szCs w:val="20"/>
        </w:rPr>
        <w:t xml:space="preserve">A really good overview of what the course is about and some of the information you will learn next year. </w:t>
      </w:r>
    </w:p>
    <w:p w:rsidR="00CC5D4C" w:rsidP="00EF0888" w:rsidRDefault="00CC5D4C" w14:paraId="5B568A7B" w14:textId="7C86B87C">
      <w:pPr>
        <w:pStyle w:val="ListParagraph"/>
        <w:numPr>
          <w:ilvl w:val="0"/>
          <w:numId w:val="10"/>
        </w:numPr>
        <w:spacing w:line="240" w:lineRule="auto"/>
        <w:jc w:val="both"/>
        <w:rPr>
          <w:sz w:val="20"/>
          <w:szCs w:val="20"/>
        </w:rPr>
      </w:pPr>
      <w:r w:rsidRPr="000D5FCA">
        <w:rPr>
          <w:b/>
          <w:bCs/>
          <w:sz w:val="20"/>
          <w:szCs w:val="20"/>
        </w:rPr>
        <w:t>Physics and Maths Tutor-</w:t>
      </w:r>
      <w:r w:rsidRPr="000D5FCA">
        <w:rPr>
          <w:sz w:val="20"/>
          <w:szCs w:val="20"/>
        </w:rPr>
        <w:t xml:space="preserve"> </w:t>
      </w:r>
      <w:hyperlink w:history="1" r:id="rId69">
        <w:r w:rsidRPr="008D5D76" w:rsidR="000919BA">
          <w:rPr>
            <w:rStyle w:val="Hyperlink"/>
            <w:sz w:val="20"/>
            <w:szCs w:val="20"/>
          </w:rPr>
          <w:t>https://www.physicsandmathstutor.com/geography-revision/a-level-</w:t>
        </w:r>
        <w:r w:rsidR="00E52A9C">
          <w:rPr>
            <w:rStyle w:val="Hyperlink"/>
            <w:sz w:val="20"/>
            <w:szCs w:val="20"/>
          </w:rPr>
          <w:t>Edexcel</w:t>
        </w:r>
        <w:r w:rsidRPr="008D5D76" w:rsidR="000919BA">
          <w:rPr>
            <w:rStyle w:val="Hyperlink"/>
            <w:sz w:val="20"/>
            <w:szCs w:val="20"/>
          </w:rPr>
          <w:t>/global-systems-and-governance/</w:t>
        </w:r>
      </w:hyperlink>
      <w:r w:rsidRPr="000D5FCA">
        <w:rPr>
          <w:sz w:val="20"/>
          <w:szCs w:val="20"/>
        </w:rPr>
        <w:t xml:space="preserve"> some good links to other reading for the subject.</w:t>
      </w:r>
    </w:p>
    <w:p w:rsidR="00C25CBA" w:rsidP="00C25CBA" w:rsidRDefault="000919BA" w14:paraId="75992B9C" w14:textId="77777777">
      <w:pPr>
        <w:pStyle w:val="ListParagraph"/>
        <w:numPr>
          <w:ilvl w:val="0"/>
          <w:numId w:val="10"/>
        </w:numPr>
        <w:spacing w:line="240" w:lineRule="auto"/>
        <w:jc w:val="both"/>
        <w:rPr>
          <w:sz w:val="20"/>
          <w:szCs w:val="20"/>
        </w:rPr>
      </w:pPr>
      <w:r>
        <w:rPr>
          <w:b/>
          <w:bCs/>
          <w:sz w:val="20"/>
          <w:szCs w:val="20"/>
        </w:rPr>
        <w:t xml:space="preserve">Reading on </w:t>
      </w:r>
      <w:hyperlink w:history="1" r:id="rId70">
        <w:r w:rsidRPr="00FC0C9B">
          <w:rPr>
            <w:rStyle w:val="Hyperlink"/>
            <w:b/>
            <w:bCs/>
            <w:sz w:val="20"/>
            <w:szCs w:val="20"/>
          </w:rPr>
          <w:t xml:space="preserve">China’s role </w:t>
        </w:r>
        <w:r w:rsidRPr="00FC0C9B" w:rsidR="00FC0C9B">
          <w:rPr>
            <w:rStyle w:val="Hyperlink"/>
            <w:b/>
            <w:bCs/>
            <w:sz w:val="20"/>
            <w:szCs w:val="20"/>
          </w:rPr>
          <w:t>in Africa</w:t>
        </w:r>
      </w:hyperlink>
      <w:r w:rsidR="00FC0C9B">
        <w:rPr>
          <w:sz w:val="20"/>
          <w:szCs w:val="20"/>
        </w:rPr>
        <w:t xml:space="preserve"> – looking at how China is influencing the mineral trade in Africa </w:t>
      </w:r>
    </w:p>
    <w:p w:rsidRPr="0090568C" w:rsidR="0090568C" w:rsidP="00C25CBA" w:rsidRDefault="0090568C" w14:paraId="18E0D7C8" w14:textId="77777777">
      <w:pPr>
        <w:pStyle w:val="ListParagraph"/>
        <w:numPr>
          <w:ilvl w:val="0"/>
          <w:numId w:val="10"/>
        </w:numPr>
        <w:spacing w:line="240" w:lineRule="auto"/>
        <w:jc w:val="both"/>
        <w:rPr>
          <w:sz w:val="20"/>
          <w:szCs w:val="20"/>
        </w:rPr>
      </w:pPr>
    </w:p>
    <w:p w:rsidR="0090568C" w:rsidP="0090568C" w:rsidRDefault="0090568C" w14:paraId="68DD4F14" w14:textId="77777777">
      <w:pPr>
        <w:spacing w:line="240" w:lineRule="auto"/>
        <w:ind w:left="360"/>
        <w:jc w:val="both"/>
        <w:rPr>
          <w:b/>
          <w:bCs/>
          <w:sz w:val="24"/>
          <w:szCs w:val="24"/>
        </w:rPr>
      </w:pPr>
    </w:p>
    <w:p w:rsidR="00FD57F7" w:rsidP="00FD57F7" w:rsidRDefault="00FD57F7" w14:paraId="2D327649" w14:textId="77777777">
      <w:pPr>
        <w:spacing w:line="240" w:lineRule="auto"/>
        <w:jc w:val="both"/>
        <w:rPr>
          <w:rFonts w:ascii="PT Sans" w:hAnsi="PT Sans"/>
          <w:color w:val="767676"/>
          <w:sz w:val="32"/>
          <w:szCs w:val="32"/>
        </w:rPr>
      </w:pPr>
      <w:r w:rsidRPr="00576309">
        <w:rPr>
          <w:b/>
          <w:bCs/>
          <w:sz w:val="32"/>
          <w:szCs w:val="32"/>
        </w:rPr>
        <w:t xml:space="preserve">You can also look up </w:t>
      </w:r>
      <w:r>
        <w:rPr>
          <w:b/>
          <w:bCs/>
          <w:sz w:val="32"/>
          <w:szCs w:val="32"/>
        </w:rPr>
        <w:t xml:space="preserve">and complete </w:t>
      </w:r>
      <w:r w:rsidRPr="00576309">
        <w:rPr>
          <w:b/>
          <w:bCs/>
          <w:sz w:val="32"/>
          <w:szCs w:val="32"/>
        </w:rPr>
        <w:t xml:space="preserve">Massive Open Online Courses MOOCs For Geography-really useful when applying for University. </w:t>
      </w:r>
      <w:r w:rsidRPr="00576309">
        <w:rPr>
          <w:rFonts w:ascii="PT Sans" w:hAnsi="PT Sans"/>
          <w:b/>
          <w:color w:val="767676"/>
          <w:sz w:val="32"/>
          <w:szCs w:val="32"/>
        </w:rPr>
        <w:t>Please make the most of your time at home</w:t>
      </w:r>
      <w:r w:rsidRPr="0032341A">
        <w:rPr>
          <w:rFonts w:ascii="PT Sans" w:hAnsi="PT Sans"/>
          <w:color w:val="767676"/>
          <w:sz w:val="32"/>
          <w:szCs w:val="32"/>
        </w:rPr>
        <w:t xml:space="preserve">. </w:t>
      </w:r>
    </w:p>
    <w:p w:rsidR="00FD57F7" w:rsidP="00FD57F7" w:rsidRDefault="00FD57F7" w14:paraId="03F0A2F8" w14:textId="77777777">
      <w:pPr>
        <w:spacing w:line="240" w:lineRule="auto"/>
        <w:jc w:val="both"/>
        <w:rPr>
          <w:rFonts w:ascii="PT Sans" w:hAnsi="PT Sans"/>
          <w:color w:val="767676"/>
          <w:sz w:val="32"/>
          <w:szCs w:val="32"/>
        </w:rPr>
      </w:pPr>
      <w:r w:rsidRPr="0032341A">
        <w:rPr>
          <w:rFonts w:ascii="PT Sans" w:hAnsi="PT Sans"/>
          <w:color w:val="767676"/>
          <w:sz w:val="32"/>
          <w:szCs w:val="32"/>
        </w:rPr>
        <w:t>There is usually a free certificate of completion once you have finished.</w:t>
      </w:r>
    </w:p>
    <w:p w:rsidRPr="0032341A" w:rsidR="00FD57F7" w:rsidP="00FD57F7" w:rsidRDefault="00FD57F7" w14:paraId="41A8AC68" w14:textId="77777777">
      <w:pPr>
        <w:spacing w:line="240" w:lineRule="auto"/>
        <w:jc w:val="both"/>
        <w:rPr>
          <w:b/>
          <w:bCs/>
          <w:sz w:val="32"/>
          <w:szCs w:val="32"/>
        </w:rPr>
      </w:pPr>
      <w:r w:rsidRPr="0032341A">
        <w:rPr>
          <w:rFonts w:ascii="PT Sans" w:hAnsi="PT Sans"/>
          <w:color w:val="767676"/>
          <w:sz w:val="32"/>
          <w:szCs w:val="32"/>
        </w:rPr>
        <w:t>Below are some suggested courses for geography students:</w:t>
      </w:r>
    </w:p>
    <w:p w:rsidRPr="0032341A" w:rsidR="00FD57F7" w:rsidP="00FD57F7" w:rsidRDefault="005B4169" w14:paraId="7EEAE0FA" w14:textId="77777777">
      <w:pPr>
        <w:numPr>
          <w:ilvl w:val="0"/>
          <w:numId w:val="13"/>
        </w:numPr>
        <w:shd w:val="clear" w:color="auto" w:fill="FFFFFF"/>
        <w:spacing w:before="100" w:beforeAutospacing="1" w:after="100" w:afterAutospacing="1" w:line="240" w:lineRule="auto"/>
        <w:rPr>
          <w:rFonts w:ascii="PT Sans" w:hAnsi="PT Sans"/>
          <w:color w:val="767676"/>
          <w:sz w:val="32"/>
          <w:szCs w:val="32"/>
        </w:rPr>
      </w:pPr>
      <w:hyperlink w:tgtFrame="_blank" w:history="1" r:id="rId71">
        <w:r w:rsidRPr="0032341A" w:rsidR="00FD57F7">
          <w:rPr>
            <w:rStyle w:val="Hyperlink"/>
            <w:rFonts w:ascii="PT Sans" w:hAnsi="PT Sans"/>
            <w:color w:val="BE1621"/>
            <w:sz w:val="32"/>
            <w:szCs w:val="32"/>
          </w:rPr>
          <w:t>https://www.futurelearn.com/courses/come-rain-or-shine</w:t>
        </w:r>
      </w:hyperlink>
      <w:r w:rsidRPr="0032341A" w:rsidR="00FD57F7">
        <w:rPr>
          <w:rFonts w:ascii="PT Sans" w:hAnsi="PT Sans"/>
          <w:color w:val="767676"/>
          <w:sz w:val="32"/>
          <w:szCs w:val="32"/>
        </w:rPr>
        <w:t> – Learning about the weather</w:t>
      </w:r>
    </w:p>
    <w:p w:rsidRPr="0032341A" w:rsidR="00FD57F7" w:rsidP="00FD57F7" w:rsidRDefault="005B4169" w14:paraId="13C5D6CD" w14:textId="77777777">
      <w:pPr>
        <w:numPr>
          <w:ilvl w:val="0"/>
          <w:numId w:val="13"/>
        </w:numPr>
        <w:shd w:val="clear" w:color="auto" w:fill="FFFFFF"/>
        <w:spacing w:before="100" w:beforeAutospacing="1" w:after="100" w:afterAutospacing="1" w:line="240" w:lineRule="auto"/>
        <w:rPr>
          <w:rFonts w:ascii="PT Sans" w:hAnsi="PT Sans"/>
          <w:color w:val="767676"/>
          <w:sz w:val="32"/>
          <w:szCs w:val="32"/>
        </w:rPr>
      </w:pPr>
      <w:hyperlink w:tgtFrame="_blank" w:history="1" r:id="rId72">
        <w:r w:rsidRPr="0032341A" w:rsidR="00FD57F7">
          <w:rPr>
            <w:rStyle w:val="Hyperlink"/>
            <w:rFonts w:ascii="PT Sans" w:hAnsi="PT Sans"/>
            <w:color w:val="BE1621"/>
            <w:sz w:val="32"/>
            <w:szCs w:val="32"/>
          </w:rPr>
          <w:t>https://www.futurelearn.com/courses/exploring-our-ocean</w:t>
        </w:r>
      </w:hyperlink>
      <w:r w:rsidRPr="0032341A" w:rsidR="00FD57F7">
        <w:rPr>
          <w:rFonts w:ascii="PT Sans" w:hAnsi="PT Sans"/>
          <w:color w:val="767676"/>
          <w:sz w:val="32"/>
          <w:szCs w:val="32"/>
        </w:rPr>
        <w:t> – The study of the deep ocean</w:t>
      </w:r>
    </w:p>
    <w:p w:rsidRPr="0032341A" w:rsidR="00FD57F7" w:rsidP="00FD57F7" w:rsidRDefault="005B4169" w14:paraId="27CE333E" w14:textId="77777777">
      <w:pPr>
        <w:numPr>
          <w:ilvl w:val="0"/>
          <w:numId w:val="13"/>
        </w:numPr>
        <w:shd w:val="clear" w:color="auto" w:fill="FFFFFF"/>
        <w:spacing w:before="100" w:beforeAutospacing="1" w:after="100" w:afterAutospacing="1" w:line="240" w:lineRule="auto"/>
        <w:rPr>
          <w:rFonts w:ascii="PT Sans" w:hAnsi="PT Sans"/>
          <w:color w:val="767676"/>
          <w:sz w:val="32"/>
          <w:szCs w:val="32"/>
        </w:rPr>
      </w:pPr>
      <w:hyperlink w:tgtFrame="_blank" w:history="1" r:id="rId73">
        <w:r w:rsidRPr="0032341A" w:rsidR="00FD57F7">
          <w:rPr>
            <w:rStyle w:val="Hyperlink"/>
            <w:rFonts w:ascii="PT Sans" w:hAnsi="PT Sans"/>
            <w:color w:val="BE1621"/>
            <w:sz w:val="32"/>
            <w:szCs w:val="32"/>
          </w:rPr>
          <w:t>https://www.futurelearn.com/courses/ecology-and-wildlife-conservation</w:t>
        </w:r>
      </w:hyperlink>
      <w:r w:rsidRPr="0032341A" w:rsidR="00FD57F7">
        <w:rPr>
          <w:rFonts w:ascii="PT Sans" w:hAnsi="PT Sans"/>
          <w:color w:val="767676"/>
          <w:sz w:val="32"/>
          <w:szCs w:val="32"/>
        </w:rPr>
        <w:t> – How to conserve species</w:t>
      </w:r>
    </w:p>
    <w:p w:rsidRPr="0032341A" w:rsidR="00FD57F7" w:rsidP="00FD57F7" w:rsidRDefault="005B4169" w14:paraId="2C9090EA" w14:textId="77777777">
      <w:pPr>
        <w:numPr>
          <w:ilvl w:val="0"/>
          <w:numId w:val="13"/>
        </w:numPr>
        <w:shd w:val="clear" w:color="auto" w:fill="FFFFFF"/>
        <w:spacing w:before="100" w:beforeAutospacing="1" w:after="100" w:afterAutospacing="1" w:line="240" w:lineRule="auto"/>
        <w:rPr>
          <w:rFonts w:ascii="PT Sans" w:hAnsi="PT Sans"/>
          <w:color w:val="767676"/>
          <w:sz w:val="32"/>
          <w:szCs w:val="32"/>
        </w:rPr>
      </w:pPr>
      <w:hyperlink w:tgtFrame="_blank" w:history="1" r:id="rId74">
        <w:r w:rsidRPr="0032341A" w:rsidR="00FD57F7">
          <w:rPr>
            <w:rStyle w:val="Hyperlink"/>
            <w:rFonts w:ascii="PT Sans" w:hAnsi="PT Sans"/>
            <w:color w:val="BE1621"/>
            <w:sz w:val="32"/>
            <w:szCs w:val="32"/>
          </w:rPr>
          <w:t>https://www.open.edu/openlearn/nature-environment/environmental-studies/the-frozen-planet/content-section-0?active-tab=description-tab</w:t>
        </w:r>
      </w:hyperlink>
      <w:r w:rsidRPr="0032341A" w:rsidR="00FD57F7">
        <w:rPr>
          <w:rFonts w:ascii="PT Sans" w:hAnsi="PT Sans"/>
          <w:color w:val="767676"/>
          <w:sz w:val="32"/>
          <w:szCs w:val="32"/>
        </w:rPr>
        <w:t> – The study of cold environments</w:t>
      </w:r>
    </w:p>
    <w:p w:rsidRPr="0032341A" w:rsidR="00FD57F7" w:rsidP="00FD57F7" w:rsidRDefault="005B4169" w14:paraId="41142E1C" w14:textId="77777777">
      <w:pPr>
        <w:numPr>
          <w:ilvl w:val="0"/>
          <w:numId w:val="13"/>
        </w:numPr>
        <w:shd w:val="clear" w:color="auto" w:fill="FFFFFF"/>
        <w:spacing w:before="100" w:beforeAutospacing="1" w:after="100" w:afterAutospacing="1" w:line="240" w:lineRule="auto"/>
        <w:rPr>
          <w:rFonts w:ascii="PT Sans" w:hAnsi="PT Sans"/>
          <w:color w:val="767676"/>
          <w:sz w:val="32"/>
          <w:szCs w:val="32"/>
        </w:rPr>
      </w:pPr>
      <w:hyperlink w:tgtFrame="_blank" w:history="1" r:id="rId75">
        <w:r w:rsidRPr="0032341A" w:rsidR="00FD57F7">
          <w:rPr>
            <w:rStyle w:val="Hyperlink"/>
            <w:rFonts w:ascii="PT Sans" w:hAnsi="PT Sans"/>
            <w:color w:val="BE1621"/>
            <w:sz w:val="32"/>
            <w:szCs w:val="32"/>
          </w:rPr>
          <w:t>https://www.open.edu/openlearn/science-maths-technology/introduction-geology/content-section-overview?active-tab=description-tab</w:t>
        </w:r>
      </w:hyperlink>
      <w:r w:rsidRPr="0032341A" w:rsidR="00FD57F7">
        <w:rPr>
          <w:rFonts w:ascii="PT Sans" w:hAnsi="PT Sans"/>
          <w:color w:val="767676"/>
          <w:sz w:val="32"/>
          <w:szCs w:val="32"/>
        </w:rPr>
        <w:t> – An introduction to Geology.</w:t>
      </w:r>
    </w:p>
    <w:p w:rsidR="00FD57F7" w:rsidP="00FD57F7" w:rsidRDefault="00FD57F7" w14:paraId="3E39BE7D" w14:textId="77777777">
      <w:pPr>
        <w:pStyle w:val="NormalWeb"/>
        <w:shd w:val="clear" w:color="auto" w:fill="FFFFFF"/>
        <w:spacing w:before="300" w:beforeAutospacing="0" w:after="300" w:afterAutospacing="0"/>
        <w:rPr>
          <w:rFonts w:ascii="PT Sans" w:hAnsi="PT Sans"/>
          <w:color w:val="767676"/>
          <w:sz w:val="32"/>
          <w:szCs w:val="32"/>
        </w:rPr>
      </w:pPr>
      <w:r w:rsidRPr="0032341A">
        <w:rPr>
          <w:rFonts w:ascii="PT Sans" w:hAnsi="PT Sans"/>
          <w:color w:val="767676"/>
          <w:sz w:val="32"/>
          <w:szCs w:val="32"/>
        </w:rPr>
        <w:t>Lots of other online courses can be found here through </w:t>
      </w:r>
      <w:hyperlink w:tgtFrame="_blank" w:history="1" r:id="rId76">
        <w:r w:rsidRPr="0032341A">
          <w:rPr>
            <w:rStyle w:val="Hyperlink"/>
            <w:rFonts w:ascii="PT Sans" w:hAnsi="PT Sans"/>
            <w:color w:val="BE1621"/>
            <w:sz w:val="32"/>
            <w:szCs w:val="32"/>
          </w:rPr>
          <w:t>The Geographical Website</w:t>
        </w:r>
      </w:hyperlink>
      <w:r w:rsidRPr="0032341A">
        <w:rPr>
          <w:rFonts w:ascii="PT Sans" w:hAnsi="PT Sans"/>
          <w:color w:val="767676"/>
          <w:sz w:val="32"/>
          <w:szCs w:val="32"/>
        </w:rPr>
        <w:t>.</w:t>
      </w:r>
    </w:p>
    <w:p w:rsidR="0090568C" w:rsidP="0090568C" w:rsidRDefault="0090568C" w14:paraId="4C498C53" w14:textId="77777777">
      <w:pPr>
        <w:spacing w:line="240" w:lineRule="auto"/>
        <w:ind w:left="360"/>
        <w:jc w:val="both"/>
        <w:rPr>
          <w:b/>
          <w:bCs/>
          <w:sz w:val="24"/>
          <w:szCs w:val="24"/>
        </w:rPr>
      </w:pPr>
    </w:p>
    <w:p w:rsidR="00FD57F7" w:rsidP="00FD57F7" w:rsidRDefault="00FD57F7" w14:paraId="38A3A99B" w14:textId="1231387A">
      <w:pPr>
        <w:spacing w:before="38"/>
        <w:ind w:left="2563" w:right="2521"/>
        <w:jc w:val="center"/>
        <w:rPr>
          <w:rFonts w:ascii="Calibri" w:hAnsi="Calibri" w:eastAsia="Calibri" w:cs="Calibri"/>
          <w:b/>
          <w:sz w:val="28"/>
          <w:szCs w:val="28"/>
        </w:rPr>
      </w:pPr>
      <w:r>
        <w:rPr>
          <w:rFonts w:ascii="Calibri" w:hAnsi="Calibri" w:eastAsia="Calibri" w:cs="Calibri"/>
          <w:b/>
          <w:sz w:val="28"/>
          <w:szCs w:val="28"/>
        </w:rPr>
        <w:t>Human Geography</w:t>
      </w:r>
      <w:r w:rsidR="00BC05BD">
        <w:rPr>
          <w:rFonts w:ascii="Calibri" w:hAnsi="Calibri" w:eastAsia="Calibri" w:cs="Calibri"/>
          <w:b/>
          <w:sz w:val="28"/>
          <w:szCs w:val="28"/>
        </w:rPr>
        <w:t xml:space="preserve">: </w:t>
      </w:r>
      <w:r>
        <w:rPr>
          <w:rFonts w:ascii="Calibri" w:hAnsi="Calibri" w:eastAsia="Calibri" w:cs="Calibri"/>
          <w:b/>
          <w:sz w:val="28"/>
          <w:szCs w:val="28"/>
        </w:rPr>
        <w:t xml:space="preserve"> Topic based task </w:t>
      </w:r>
    </w:p>
    <w:p w:rsidRPr="003263E9" w:rsidR="00FD57F7" w:rsidP="00FD57F7" w:rsidRDefault="00FD57F7" w14:paraId="79AE6D75" w14:textId="77777777">
      <w:pPr>
        <w:spacing w:before="38"/>
        <w:ind w:left="2563" w:right="2521"/>
        <w:jc w:val="center"/>
        <w:rPr>
          <w:rFonts w:ascii="Calibri" w:hAnsi="Calibri" w:eastAsia="Calibri" w:cs="Calibri"/>
          <w:b/>
          <w:sz w:val="36"/>
          <w:szCs w:val="28"/>
          <w:u w:val="single"/>
        </w:rPr>
      </w:pPr>
      <w:r w:rsidRPr="003263E9">
        <w:rPr>
          <w:rFonts w:ascii="Calibri" w:hAnsi="Calibri" w:eastAsia="Calibri" w:cs="Calibri"/>
          <w:b/>
          <w:sz w:val="36"/>
          <w:szCs w:val="28"/>
          <w:u w:val="single"/>
        </w:rPr>
        <w:t>‘The big questions’</w:t>
      </w:r>
    </w:p>
    <w:p w:rsidR="00FD57F7" w:rsidP="00FD57F7" w:rsidRDefault="00FD57F7" w14:paraId="25122974" w14:textId="6DE8861D">
      <w:pPr>
        <w:spacing w:line="275" w:lineRule="auto"/>
        <w:ind w:left="610" w:right="572"/>
        <w:jc w:val="center"/>
        <w:rPr>
          <w:rFonts w:ascii="Calibri" w:hAnsi="Calibri" w:eastAsia="Calibri" w:cs="Calibri"/>
          <w:sz w:val="24"/>
          <w:szCs w:val="24"/>
        </w:rPr>
      </w:pPr>
      <w:r>
        <w:rPr>
          <w:rFonts w:ascii="Calibri" w:hAnsi="Calibri" w:eastAsia="Calibri" w:cs="Calibri"/>
          <w:sz w:val="24"/>
          <w:szCs w:val="24"/>
        </w:rPr>
        <w:t xml:space="preserve">When studying </w:t>
      </w:r>
      <w:r w:rsidR="00326E97">
        <w:rPr>
          <w:rFonts w:ascii="Calibri" w:hAnsi="Calibri" w:eastAsia="Calibri" w:cs="Calibri"/>
          <w:sz w:val="24"/>
          <w:szCs w:val="24"/>
        </w:rPr>
        <w:t>geography,</w:t>
      </w:r>
      <w:r>
        <w:rPr>
          <w:rFonts w:ascii="Calibri" w:hAnsi="Calibri" w:eastAsia="Calibri" w:cs="Calibri"/>
          <w:sz w:val="24"/>
          <w:szCs w:val="24"/>
        </w:rPr>
        <w:t xml:space="preserve"> it is important to be aware of the ‘big questions’ that impact upon our world today. Below is a set of ‘big questions’ for you to consider.</w:t>
      </w:r>
    </w:p>
    <w:p w:rsidR="00FD57F7" w:rsidP="00FD57F7" w:rsidRDefault="00FD57F7" w14:paraId="15A6539A" w14:textId="43AF8E1F">
      <w:pPr>
        <w:spacing w:line="275" w:lineRule="auto"/>
        <w:ind w:left="600" w:right="726"/>
        <w:rPr>
          <w:rFonts w:ascii="Calibri" w:hAnsi="Calibri" w:eastAsia="Calibri" w:cs="Calibri"/>
          <w:sz w:val="24"/>
          <w:szCs w:val="24"/>
        </w:rPr>
      </w:pPr>
      <w:r>
        <w:rPr>
          <w:rFonts w:ascii="Calibri" w:hAnsi="Calibri" w:eastAsia="Calibri" w:cs="Calibri"/>
          <w:b/>
          <w:sz w:val="24"/>
          <w:szCs w:val="24"/>
        </w:rPr>
        <w:t>Question 1</w:t>
      </w:r>
      <w:r>
        <w:rPr>
          <w:rFonts w:ascii="Calibri" w:hAnsi="Calibri" w:eastAsia="Calibri" w:cs="Calibri"/>
          <w:sz w:val="24"/>
          <w:szCs w:val="24"/>
        </w:rPr>
        <w:t>. ‘China will inevitably become the world’s pre-eminent superpower.’ Evaluate the validity of this statement.</w:t>
      </w:r>
    </w:p>
    <w:p w:rsidR="00FD57F7" w:rsidP="00FD57F7" w:rsidRDefault="00FD57F7" w14:paraId="48319C10" w14:textId="265BE548">
      <w:pPr>
        <w:ind w:left="600"/>
        <w:rPr>
          <w:sz w:val="18"/>
          <w:szCs w:val="18"/>
        </w:rPr>
      </w:pPr>
      <w:r>
        <w:rPr>
          <w:rFonts w:ascii="Calibri" w:hAnsi="Calibri" w:eastAsia="Calibri" w:cs="Calibri"/>
          <w:b/>
          <w:sz w:val="24"/>
          <w:szCs w:val="24"/>
        </w:rPr>
        <w:t>Question 2</w:t>
      </w:r>
      <w:r>
        <w:rPr>
          <w:rFonts w:ascii="Calibri" w:hAnsi="Calibri" w:eastAsia="Calibri" w:cs="Calibri"/>
          <w:sz w:val="24"/>
          <w:szCs w:val="24"/>
        </w:rPr>
        <w:t>. ‘Urban areas are better places to live than rural areas. Discuss.</w:t>
      </w:r>
    </w:p>
    <w:p w:rsidR="00FD57F7" w:rsidP="00FD57F7" w:rsidRDefault="00FD57F7" w14:paraId="1B7A8C96" w14:textId="1470E724">
      <w:pPr>
        <w:ind w:left="600"/>
        <w:rPr>
          <w:rFonts w:ascii="Calibri" w:hAnsi="Calibri" w:eastAsia="Calibri" w:cs="Calibri"/>
          <w:sz w:val="24"/>
          <w:szCs w:val="24"/>
        </w:rPr>
      </w:pPr>
      <w:r>
        <w:rPr>
          <w:rFonts w:ascii="Calibri" w:hAnsi="Calibri" w:eastAsia="Calibri" w:cs="Calibri"/>
          <w:b/>
          <w:sz w:val="24"/>
          <w:szCs w:val="24"/>
        </w:rPr>
        <w:t>Question 3</w:t>
      </w:r>
      <w:r>
        <w:rPr>
          <w:rFonts w:ascii="Calibri" w:hAnsi="Calibri" w:eastAsia="Calibri" w:cs="Calibri"/>
          <w:sz w:val="24"/>
          <w:szCs w:val="24"/>
        </w:rPr>
        <w:t>. ‘Globalisation is positive to all.’ To what extent do you agree with this statement?</w:t>
      </w:r>
    </w:p>
    <w:p w:rsidR="00FD57F7" w:rsidP="00FD57F7" w:rsidRDefault="00FD57F7" w14:paraId="1B6A5485" w14:textId="7AE3D0AA">
      <w:pPr>
        <w:ind w:left="600"/>
        <w:rPr>
          <w:rFonts w:ascii="Calibri" w:hAnsi="Calibri" w:eastAsia="Calibri" w:cs="Calibri"/>
          <w:sz w:val="24"/>
          <w:szCs w:val="24"/>
        </w:rPr>
      </w:pPr>
      <w:r>
        <w:rPr>
          <w:rFonts w:ascii="Calibri" w:hAnsi="Calibri" w:eastAsia="Calibri" w:cs="Calibri"/>
          <w:b/>
          <w:sz w:val="24"/>
          <w:szCs w:val="24"/>
        </w:rPr>
        <w:t xml:space="preserve">Question 4. </w:t>
      </w:r>
      <w:r>
        <w:rPr>
          <w:rFonts w:ascii="Calibri" w:hAnsi="Calibri" w:eastAsia="Calibri" w:cs="Calibri"/>
          <w:sz w:val="24"/>
          <w:szCs w:val="24"/>
        </w:rPr>
        <w:t xml:space="preserve">HS2 and Cross Rail benefits will outweigh the negative impacts. Discuss.  </w:t>
      </w:r>
    </w:p>
    <w:p w:rsidR="00FD57F7" w:rsidP="00FD57F7" w:rsidRDefault="00FD57F7" w14:paraId="10107284" w14:textId="0E17AA54">
      <w:pPr>
        <w:tabs>
          <w:tab w:val="left" w:pos="10060"/>
        </w:tabs>
        <w:ind w:left="106"/>
        <w:rPr>
          <w:rFonts w:ascii="Calibri" w:hAnsi="Calibri" w:eastAsia="Calibri" w:cs="Calibri"/>
          <w:sz w:val="24"/>
          <w:szCs w:val="24"/>
        </w:rPr>
      </w:pPr>
      <w:r w:rsidRPr="00326E97">
        <w:rPr>
          <w:rFonts w:ascii="Calibri" w:hAnsi="Calibri" w:eastAsia="Calibri" w:cs="Calibri"/>
          <w:sz w:val="24"/>
          <w:szCs w:val="24"/>
          <w:highlight w:val="yellow"/>
        </w:rPr>
        <w:t>For each one</w:t>
      </w:r>
      <w:r w:rsidR="00BC05BD">
        <w:rPr>
          <w:rFonts w:ascii="Calibri" w:hAnsi="Calibri" w:eastAsia="Calibri" w:cs="Calibri"/>
          <w:sz w:val="24"/>
          <w:szCs w:val="24"/>
          <w:highlight w:val="yellow"/>
        </w:rPr>
        <w:t>,</w:t>
      </w:r>
      <w:r w:rsidRPr="00326E97">
        <w:rPr>
          <w:rFonts w:ascii="Calibri" w:hAnsi="Calibri" w:eastAsia="Calibri" w:cs="Calibri"/>
          <w:sz w:val="24"/>
          <w:szCs w:val="24"/>
          <w:highlight w:val="yellow"/>
        </w:rPr>
        <w:t xml:space="preserve"> outline what your opinion is on the ‘big </w:t>
      </w:r>
      <w:r w:rsidRPr="00326E97" w:rsidR="00326E97">
        <w:rPr>
          <w:rFonts w:ascii="Calibri" w:hAnsi="Calibri" w:eastAsia="Calibri" w:cs="Calibri"/>
          <w:sz w:val="24"/>
          <w:szCs w:val="24"/>
          <w:highlight w:val="yellow"/>
        </w:rPr>
        <w:t>question’</w:t>
      </w:r>
      <w:r w:rsidRPr="00326E97">
        <w:rPr>
          <w:rFonts w:ascii="Calibri" w:hAnsi="Calibri" w:eastAsia="Calibri" w:cs="Calibri"/>
          <w:sz w:val="24"/>
          <w:szCs w:val="24"/>
          <w:highlight w:val="yellow"/>
        </w:rPr>
        <w:t xml:space="preserve">. </w:t>
      </w:r>
      <w:r>
        <w:rPr>
          <w:rFonts w:ascii="Calibri" w:hAnsi="Calibri" w:eastAsia="Calibri" w:cs="Calibri"/>
          <w:sz w:val="24"/>
          <w:szCs w:val="24"/>
          <w:highlight w:val="lightGray"/>
        </w:rPr>
        <w:tab/>
      </w:r>
    </w:p>
    <w:p w:rsidR="00FD57F7" w:rsidP="00FD57F7" w:rsidRDefault="00FD57F7" w14:paraId="15A19142" w14:textId="4245898D">
      <w:pPr>
        <w:spacing w:line="261" w:lineRule="auto"/>
        <w:ind w:left="134" w:right="475"/>
        <w:rPr>
          <w:rFonts w:ascii="Calibri" w:hAnsi="Calibri" w:eastAsia="Calibri" w:cs="Calibri"/>
          <w:sz w:val="24"/>
          <w:szCs w:val="24"/>
        </w:rPr>
      </w:pPr>
      <w:r>
        <w:rPr>
          <w:rFonts w:ascii="Calibri" w:hAnsi="Calibri" w:eastAsia="Calibri" w:cs="Calibri"/>
          <w:sz w:val="24"/>
          <w:szCs w:val="24"/>
        </w:rPr>
        <w:t xml:space="preserve">For </w:t>
      </w:r>
      <w:r w:rsidRPr="00FD57F7">
        <w:rPr>
          <w:rFonts w:ascii="Calibri" w:hAnsi="Calibri" w:eastAsia="Calibri" w:cs="Calibri"/>
          <w:b/>
          <w:sz w:val="24"/>
          <w:szCs w:val="24"/>
          <w:u w:val="single"/>
        </w:rPr>
        <w:t>question 3</w:t>
      </w:r>
      <w:r>
        <w:rPr>
          <w:rFonts w:ascii="Calibri" w:hAnsi="Calibri" w:eastAsia="Calibri" w:cs="Calibri"/>
          <w:sz w:val="24"/>
          <w:szCs w:val="24"/>
        </w:rPr>
        <w:t xml:space="preserve"> of the big questions, expand upon your opinion and write your key arguments linked to this issue. Where appropriate use evidence to back up your opinions. For this question you should write at least 300 words – avoid any plagiarism and include your sources. </w:t>
      </w:r>
    </w:p>
    <w:p w:rsidR="00326E97" w:rsidP="005D0FB8" w:rsidRDefault="00326E97" w14:paraId="4A4D3765" w14:textId="77777777">
      <w:pPr>
        <w:spacing w:before="38"/>
        <w:ind w:left="2563" w:right="2521"/>
        <w:jc w:val="center"/>
        <w:rPr>
          <w:rFonts w:ascii="Calibri" w:hAnsi="Calibri" w:eastAsia="Calibri" w:cs="Calibri"/>
          <w:b/>
          <w:sz w:val="28"/>
          <w:szCs w:val="28"/>
        </w:rPr>
      </w:pPr>
    </w:p>
    <w:p w:rsidR="005D0FB8" w:rsidP="005D0FB8" w:rsidRDefault="005D0FB8" w14:paraId="42E72AE2" w14:textId="45314457">
      <w:pPr>
        <w:spacing w:before="38"/>
        <w:ind w:left="2563" w:right="2521"/>
        <w:jc w:val="center"/>
        <w:rPr>
          <w:rFonts w:ascii="Calibri" w:hAnsi="Calibri" w:eastAsia="Calibri" w:cs="Calibri"/>
          <w:b/>
          <w:sz w:val="28"/>
          <w:szCs w:val="28"/>
        </w:rPr>
      </w:pPr>
      <w:r>
        <w:rPr>
          <w:rFonts w:ascii="Calibri" w:hAnsi="Calibri" w:eastAsia="Calibri" w:cs="Calibri"/>
          <w:b/>
          <w:sz w:val="28"/>
          <w:szCs w:val="28"/>
        </w:rPr>
        <w:t>Physical Geography</w:t>
      </w:r>
      <w:r w:rsidR="00BC05BD">
        <w:rPr>
          <w:rFonts w:ascii="Calibri" w:hAnsi="Calibri" w:eastAsia="Calibri" w:cs="Calibri"/>
          <w:b/>
          <w:sz w:val="28"/>
          <w:szCs w:val="28"/>
        </w:rPr>
        <w:t>:</w:t>
      </w:r>
      <w:r>
        <w:rPr>
          <w:rFonts w:ascii="Calibri" w:hAnsi="Calibri" w:eastAsia="Calibri" w:cs="Calibri"/>
          <w:b/>
          <w:sz w:val="28"/>
          <w:szCs w:val="28"/>
        </w:rPr>
        <w:t xml:space="preserve"> Topic based task </w:t>
      </w:r>
    </w:p>
    <w:p w:rsidRPr="0090568C" w:rsidR="00FD57F7" w:rsidP="00FD57F7" w:rsidRDefault="00FD57F7" w14:paraId="74514732" w14:textId="0C52A789">
      <w:pPr>
        <w:spacing w:line="240" w:lineRule="auto"/>
        <w:ind w:left="360"/>
        <w:rPr>
          <w:sz w:val="32"/>
          <w:szCs w:val="32"/>
        </w:rPr>
      </w:pPr>
      <w:r w:rsidRPr="0090568C">
        <w:rPr>
          <w:b/>
          <w:bCs/>
          <w:sz w:val="32"/>
          <w:szCs w:val="32"/>
        </w:rPr>
        <w:t>TASKS to complete-</w:t>
      </w:r>
      <w:r>
        <w:rPr>
          <w:b/>
          <w:bCs/>
          <w:sz w:val="32"/>
          <w:szCs w:val="32"/>
        </w:rPr>
        <w:t xml:space="preserve"> c</w:t>
      </w:r>
      <w:r w:rsidRPr="0090568C">
        <w:rPr>
          <w:b/>
          <w:bCs/>
          <w:sz w:val="32"/>
          <w:szCs w:val="32"/>
        </w:rPr>
        <w:t>hoose</w:t>
      </w:r>
      <w:r>
        <w:rPr>
          <w:b/>
          <w:bCs/>
          <w:sz w:val="32"/>
          <w:szCs w:val="32"/>
        </w:rPr>
        <w:t xml:space="preserve"> at least </w:t>
      </w:r>
      <w:r w:rsidRPr="0090568C">
        <w:rPr>
          <w:b/>
          <w:bCs/>
          <w:sz w:val="32"/>
          <w:szCs w:val="32"/>
        </w:rPr>
        <w:t xml:space="preserve">3 </w:t>
      </w:r>
      <w:r>
        <w:rPr>
          <w:b/>
          <w:bCs/>
          <w:sz w:val="32"/>
          <w:szCs w:val="32"/>
        </w:rPr>
        <w:t>and save ready to discuss/submit in September</w:t>
      </w:r>
    </w:p>
    <w:tbl>
      <w:tblPr>
        <w:tblStyle w:val="TableGrid"/>
        <w:tblW w:w="10457" w:type="dxa"/>
        <w:tblLayout w:type="fixed"/>
        <w:tblLook w:val="04A0" w:firstRow="1" w:lastRow="0" w:firstColumn="1" w:lastColumn="0" w:noHBand="0" w:noVBand="1"/>
      </w:tblPr>
      <w:tblGrid>
        <w:gridCol w:w="3486"/>
        <w:gridCol w:w="3485"/>
        <w:gridCol w:w="3486"/>
      </w:tblGrid>
      <w:tr w:rsidRPr="001670D1" w:rsidR="00326E97" w:rsidTr="00326E97" w14:paraId="039602F7" w14:textId="77777777">
        <w:trPr>
          <w:trHeight w:val="1473"/>
        </w:trPr>
        <w:tc>
          <w:tcPr>
            <w:tcW w:w="3486" w:type="dxa"/>
            <w:shd w:val="clear" w:color="auto" w:fill="D9E2F3" w:themeFill="accent1" w:themeFillTint="33"/>
          </w:tcPr>
          <w:p w:rsidRPr="001670D1" w:rsidR="00326E97" w:rsidP="00326E97" w:rsidRDefault="00326E97" w14:paraId="4DE9E3D3" w14:textId="77777777">
            <w:pPr>
              <w:jc w:val="center"/>
              <w:rPr>
                <w:b/>
                <w:bCs/>
                <w:sz w:val="16"/>
                <w:szCs w:val="16"/>
              </w:rPr>
            </w:pPr>
            <w:r w:rsidRPr="001670D1">
              <w:rPr>
                <w:b/>
                <w:bCs/>
                <w:sz w:val="16"/>
                <w:szCs w:val="16"/>
              </w:rPr>
              <w:t xml:space="preserve">Read the </w:t>
            </w:r>
            <w:proofErr w:type="spellStart"/>
            <w:r w:rsidRPr="001670D1">
              <w:rPr>
                <w:b/>
                <w:bCs/>
                <w:sz w:val="16"/>
                <w:szCs w:val="16"/>
              </w:rPr>
              <w:t>Geofile</w:t>
            </w:r>
            <w:proofErr w:type="spellEnd"/>
            <w:r w:rsidRPr="001670D1">
              <w:rPr>
                <w:b/>
                <w:bCs/>
                <w:sz w:val="16"/>
                <w:szCs w:val="16"/>
              </w:rPr>
              <w:t xml:space="preserve"> </w:t>
            </w:r>
            <w:r>
              <w:rPr>
                <w:b/>
                <w:bCs/>
                <w:sz w:val="16"/>
                <w:szCs w:val="16"/>
              </w:rPr>
              <w:t>575 (</w:t>
            </w:r>
            <w:r w:rsidRPr="001670D1">
              <w:rPr>
                <w:b/>
                <w:bCs/>
                <w:sz w:val="16"/>
                <w:szCs w:val="16"/>
              </w:rPr>
              <w:t>Coastal Systems, waves, sediments and cells) and summarise on 1 side of A4 paper.</w:t>
            </w:r>
          </w:p>
          <w:p w:rsidRPr="001670D1" w:rsidR="00326E97" w:rsidP="00326E97" w:rsidRDefault="00326E97" w14:paraId="48F29EB0" w14:textId="20D5EC46">
            <w:pPr>
              <w:jc w:val="center"/>
              <w:rPr>
                <w:b/>
                <w:bCs/>
                <w:sz w:val="16"/>
                <w:szCs w:val="16"/>
              </w:rPr>
            </w:pPr>
            <w:r w:rsidRPr="001670D1">
              <w:rPr>
                <w:b/>
                <w:bCs/>
                <w:sz w:val="16"/>
                <w:szCs w:val="16"/>
              </w:rPr>
              <w:t xml:space="preserve">(Coasts) </w:t>
            </w:r>
          </w:p>
        </w:tc>
        <w:tc>
          <w:tcPr>
            <w:tcW w:w="3485" w:type="dxa"/>
            <w:shd w:val="clear" w:color="auto" w:fill="EDEDED" w:themeFill="accent3" w:themeFillTint="33"/>
          </w:tcPr>
          <w:p w:rsidRPr="00207FA7" w:rsidR="00326E97" w:rsidP="00326E97" w:rsidRDefault="00326E97" w14:paraId="1EBEA27A" w14:textId="77777777">
            <w:pPr>
              <w:jc w:val="center"/>
              <w:rPr>
                <w:b/>
                <w:bCs/>
                <w:sz w:val="16"/>
                <w:szCs w:val="16"/>
              </w:rPr>
            </w:pPr>
            <w:r w:rsidRPr="00207FA7">
              <w:rPr>
                <w:b/>
                <w:bCs/>
                <w:sz w:val="16"/>
                <w:szCs w:val="16"/>
              </w:rPr>
              <w:t xml:space="preserve">Watch one documentary on Climate Change- Create 20 questions that people could answer if they were to watch the documentary. </w:t>
            </w:r>
          </w:p>
          <w:p w:rsidRPr="00207FA7" w:rsidR="00326E97" w:rsidP="00326E97" w:rsidRDefault="005B4169" w14:paraId="126BE250" w14:textId="77777777">
            <w:pPr>
              <w:jc w:val="center"/>
              <w:rPr>
                <w:color w:val="000000"/>
                <w:sz w:val="16"/>
                <w:szCs w:val="16"/>
              </w:rPr>
            </w:pPr>
            <w:hyperlink w:history="1" r:id="rId77">
              <w:r w:rsidRPr="00207FA7" w:rsidR="00326E97">
                <w:rPr>
                  <w:rStyle w:val="Hyperlink"/>
                  <w:sz w:val="16"/>
                  <w:szCs w:val="16"/>
                </w:rPr>
                <w:t>https://www.bbc.co.uk/programmes/m00049b1</w:t>
              </w:r>
            </w:hyperlink>
          </w:p>
          <w:p w:rsidRPr="00207FA7" w:rsidR="00326E97" w:rsidP="00326E97" w:rsidRDefault="00326E97" w14:paraId="4FD5CF2F" w14:textId="77777777">
            <w:pPr>
              <w:jc w:val="center"/>
              <w:rPr>
                <w:b/>
                <w:bCs/>
                <w:sz w:val="16"/>
                <w:szCs w:val="16"/>
              </w:rPr>
            </w:pPr>
          </w:p>
          <w:p w:rsidRPr="00207FA7" w:rsidR="00326E97" w:rsidP="00326E97" w:rsidRDefault="00326E97" w14:paraId="587A19C9" w14:textId="77777777">
            <w:pPr>
              <w:jc w:val="center"/>
              <w:rPr>
                <w:b/>
                <w:bCs/>
                <w:sz w:val="16"/>
                <w:szCs w:val="16"/>
              </w:rPr>
            </w:pPr>
            <w:r w:rsidRPr="00207FA7">
              <w:rPr>
                <w:b/>
                <w:bCs/>
                <w:sz w:val="16"/>
                <w:szCs w:val="16"/>
              </w:rPr>
              <w:t>(Carbon</w:t>
            </w:r>
            <w:r>
              <w:rPr>
                <w:b/>
                <w:bCs/>
                <w:sz w:val="16"/>
                <w:szCs w:val="16"/>
              </w:rPr>
              <w:t xml:space="preserve"> and energy</w:t>
            </w:r>
            <w:r w:rsidRPr="00207FA7">
              <w:rPr>
                <w:b/>
                <w:bCs/>
                <w:sz w:val="16"/>
                <w:szCs w:val="16"/>
              </w:rPr>
              <w:t>)</w:t>
            </w:r>
          </w:p>
        </w:tc>
        <w:tc>
          <w:tcPr>
            <w:tcW w:w="3486" w:type="dxa"/>
            <w:shd w:val="clear" w:color="auto" w:fill="FBE4D5" w:themeFill="accent2" w:themeFillTint="33"/>
          </w:tcPr>
          <w:p w:rsidRPr="001670D1" w:rsidR="00326E97" w:rsidP="00326E97" w:rsidRDefault="00326E97" w14:paraId="383148A4" w14:textId="77777777">
            <w:pPr>
              <w:jc w:val="center"/>
              <w:rPr>
                <w:b/>
                <w:bCs/>
                <w:sz w:val="16"/>
                <w:szCs w:val="16"/>
              </w:rPr>
            </w:pPr>
            <w:r w:rsidRPr="001670D1">
              <w:rPr>
                <w:b/>
                <w:bCs/>
                <w:sz w:val="16"/>
                <w:szCs w:val="16"/>
              </w:rPr>
              <w:t xml:space="preserve">Water as a resource is the most fought over commodity. To what extent do you agree with this statement? </w:t>
            </w:r>
          </w:p>
          <w:p w:rsidR="00326E97" w:rsidP="00326E97" w:rsidRDefault="00326E97" w14:paraId="55BC9F3B" w14:textId="77777777">
            <w:pPr>
              <w:jc w:val="center"/>
              <w:rPr>
                <w:b/>
                <w:bCs/>
                <w:sz w:val="16"/>
                <w:szCs w:val="16"/>
              </w:rPr>
            </w:pPr>
            <w:r w:rsidRPr="001670D1">
              <w:rPr>
                <w:b/>
                <w:bCs/>
                <w:sz w:val="16"/>
                <w:szCs w:val="16"/>
              </w:rPr>
              <w:t>Read some reading on the Water Cycle and Water Conflicts from resource security to help your answer</w:t>
            </w:r>
            <w:r>
              <w:rPr>
                <w:b/>
                <w:bCs/>
                <w:sz w:val="16"/>
                <w:szCs w:val="16"/>
              </w:rPr>
              <w:t>.</w:t>
            </w:r>
          </w:p>
          <w:p w:rsidRPr="00207FA7" w:rsidR="00326E97" w:rsidP="00326E97" w:rsidRDefault="00326E97" w14:paraId="7390583D" w14:textId="40358A9A">
            <w:pPr>
              <w:jc w:val="center"/>
              <w:rPr>
                <w:b/>
                <w:bCs/>
                <w:sz w:val="16"/>
                <w:szCs w:val="16"/>
              </w:rPr>
            </w:pPr>
            <w:r>
              <w:rPr>
                <w:b/>
                <w:bCs/>
                <w:sz w:val="16"/>
                <w:szCs w:val="16"/>
              </w:rPr>
              <w:t>(Water Security)</w:t>
            </w:r>
          </w:p>
        </w:tc>
      </w:tr>
      <w:tr w:rsidRPr="001670D1" w:rsidR="00326E97" w:rsidTr="00326E97" w14:paraId="65751987" w14:textId="77777777">
        <w:trPr>
          <w:trHeight w:val="1367"/>
        </w:trPr>
        <w:tc>
          <w:tcPr>
            <w:tcW w:w="3486" w:type="dxa"/>
            <w:shd w:val="clear" w:color="auto" w:fill="C5E0B3" w:themeFill="accent6" w:themeFillTint="66"/>
          </w:tcPr>
          <w:p w:rsidRPr="001670D1" w:rsidR="00326E97" w:rsidP="00326E97" w:rsidRDefault="00326E97" w14:paraId="2CFC794D" w14:textId="77777777">
            <w:pPr>
              <w:jc w:val="center"/>
              <w:rPr>
                <w:b/>
                <w:bCs/>
                <w:sz w:val="16"/>
                <w:szCs w:val="16"/>
              </w:rPr>
            </w:pPr>
            <w:r w:rsidRPr="001670D1">
              <w:rPr>
                <w:b/>
                <w:bCs/>
                <w:sz w:val="16"/>
                <w:szCs w:val="16"/>
              </w:rPr>
              <w:t xml:space="preserve">Produce a mind map of the multi- hazard area of </w:t>
            </w:r>
            <w:r>
              <w:rPr>
                <w:b/>
                <w:bCs/>
                <w:sz w:val="16"/>
                <w:szCs w:val="16"/>
              </w:rPr>
              <w:t>the Philippines</w:t>
            </w:r>
          </w:p>
          <w:p w:rsidR="00326E97" w:rsidP="00326E97" w:rsidRDefault="00326E97" w14:paraId="6CC641F5" w14:textId="77777777">
            <w:pPr>
              <w:jc w:val="center"/>
              <w:rPr>
                <w:b/>
                <w:bCs/>
                <w:sz w:val="16"/>
                <w:szCs w:val="16"/>
              </w:rPr>
            </w:pPr>
            <w:r w:rsidRPr="001670D1">
              <w:rPr>
                <w:b/>
                <w:bCs/>
                <w:sz w:val="16"/>
                <w:szCs w:val="16"/>
              </w:rPr>
              <w:t>(Hazards)</w:t>
            </w:r>
          </w:p>
          <w:p w:rsidR="00326E97" w:rsidP="00326E97" w:rsidRDefault="00326E97" w14:paraId="0CDD3CAF" w14:textId="77777777">
            <w:pPr>
              <w:jc w:val="center"/>
              <w:rPr>
                <w:b/>
                <w:bCs/>
                <w:sz w:val="16"/>
                <w:szCs w:val="16"/>
              </w:rPr>
            </w:pPr>
          </w:p>
          <w:p w:rsidRPr="001670D1" w:rsidR="00326E97" w:rsidP="00326E97" w:rsidRDefault="00326E97" w14:paraId="1E6DAF9D" w14:textId="77777777">
            <w:pPr>
              <w:jc w:val="center"/>
              <w:rPr>
                <w:b/>
                <w:bCs/>
                <w:sz w:val="16"/>
                <w:szCs w:val="16"/>
              </w:rPr>
            </w:pPr>
          </w:p>
        </w:tc>
        <w:tc>
          <w:tcPr>
            <w:tcW w:w="3485" w:type="dxa"/>
            <w:shd w:val="clear" w:color="auto" w:fill="E2EFD9" w:themeFill="accent6" w:themeFillTint="33"/>
          </w:tcPr>
          <w:p w:rsidR="00326E97" w:rsidP="00326E97" w:rsidRDefault="00326E97" w14:paraId="70F6C9B0" w14:textId="77777777">
            <w:pPr>
              <w:shd w:val="clear" w:color="auto" w:fill="FFFFFF"/>
              <w:spacing w:before="120" w:after="120"/>
              <w:textAlignment w:val="baseline"/>
              <w:outlineLvl w:val="0"/>
              <w:rPr>
                <w:b/>
                <w:bCs/>
                <w:sz w:val="16"/>
                <w:szCs w:val="16"/>
              </w:rPr>
            </w:pPr>
            <w:r>
              <w:rPr>
                <w:b/>
                <w:bCs/>
                <w:sz w:val="16"/>
                <w:szCs w:val="16"/>
              </w:rPr>
              <w:t>Research a range of statistical methods and add how they are used in geography</w:t>
            </w:r>
          </w:p>
          <w:p w:rsidR="00326E97" w:rsidP="00326E97" w:rsidRDefault="005B4169" w14:paraId="46A452DB" w14:textId="77777777">
            <w:pPr>
              <w:shd w:val="clear" w:color="auto" w:fill="FFFFFF"/>
              <w:spacing w:before="120" w:after="120"/>
              <w:textAlignment w:val="baseline"/>
              <w:outlineLvl w:val="0"/>
              <w:rPr>
                <w:b/>
                <w:bCs/>
                <w:sz w:val="16"/>
                <w:szCs w:val="16"/>
              </w:rPr>
            </w:pPr>
            <w:hyperlink w:history="1" r:id="rId78">
              <w:r w:rsidRPr="00D875E9" w:rsidR="00326E97">
                <w:rPr>
                  <w:rStyle w:val="Hyperlink"/>
                  <w:b/>
                  <w:bCs/>
                  <w:sz w:val="16"/>
                  <w:szCs w:val="16"/>
                </w:rPr>
                <w:t>https://www.geography-fieldwork.org/a-level/before-starting/analysis/statistical-tests/</w:t>
              </w:r>
            </w:hyperlink>
          </w:p>
          <w:p w:rsidRPr="001670D1" w:rsidR="00326E97" w:rsidP="00326E97" w:rsidRDefault="00326E97" w14:paraId="290B8762" w14:textId="77777777">
            <w:pPr>
              <w:shd w:val="clear" w:color="auto" w:fill="FFFFFF"/>
              <w:spacing w:before="120" w:after="120"/>
              <w:textAlignment w:val="baseline"/>
              <w:outlineLvl w:val="0"/>
              <w:rPr>
                <w:b/>
                <w:bCs/>
                <w:sz w:val="16"/>
                <w:szCs w:val="16"/>
              </w:rPr>
            </w:pPr>
          </w:p>
        </w:tc>
        <w:tc>
          <w:tcPr>
            <w:tcW w:w="3486" w:type="dxa"/>
            <w:shd w:val="clear" w:color="auto" w:fill="FFE599" w:themeFill="accent4" w:themeFillTint="66"/>
          </w:tcPr>
          <w:p w:rsidRPr="001670D1" w:rsidR="00326E97" w:rsidP="00326E97" w:rsidRDefault="00326E97" w14:paraId="4ECB1F6F" w14:textId="77777777">
            <w:pPr>
              <w:jc w:val="center"/>
              <w:rPr>
                <w:b/>
                <w:bCs/>
                <w:sz w:val="16"/>
                <w:szCs w:val="16"/>
              </w:rPr>
            </w:pPr>
            <w:r w:rsidRPr="001670D1">
              <w:rPr>
                <w:b/>
                <w:bCs/>
                <w:sz w:val="16"/>
                <w:szCs w:val="16"/>
              </w:rPr>
              <w:t xml:space="preserve">In </w:t>
            </w:r>
            <w:r>
              <w:rPr>
                <w:b/>
                <w:bCs/>
                <w:sz w:val="16"/>
                <w:szCs w:val="16"/>
              </w:rPr>
              <w:t>one typed side of A4</w:t>
            </w:r>
            <w:r w:rsidRPr="001670D1">
              <w:rPr>
                <w:b/>
                <w:bCs/>
                <w:sz w:val="16"/>
                <w:szCs w:val="16"/>
              </w:rPr>
              <w:t>, explain what ‘geography’ means to you</w:t>
            </w:r>
            <w:r>
              <w:rPr>
                <w:b/>
                <w:bCs/>
                <w:sz w:val="16"/>
                <w:szCs w:val="16"/>
              </w:rPr>
              <w:t>.</w:t>
            </w:r>
          </w:p>
          <w:p w:rsidRPr="001670D1" w:rsidR="00326E97" w:rsidP="00326E97" w:rsidRDefault="00326E97" w14:paraId="39BB6742" w14:textId="3F5F8702">
            <w:pPr>
              <w:jc w:val="center"/>
              <w:rPr>
                <w:b/>
                <w:bCs/>
                <w:sz w:val="16"/>
                <w:szCs w:val="16"/>
              </w:rPr>
            </w:pPr>
          </w:p>
        </w:tc>
      </w:tr>
    </w:tbl>
    <w:p w:rsidR="00FD57F7" w:rsidP="00326E97" w:rsidRDefault="00FD57F7" w14:paraId="29163C68" w14:textId="1C7FCCA9">
      <w:pPr>
        <w:spacing w:line="200" w:lineRule="exact"/>
      </w:pPr>
    </w:p>
    <w:sectPr w:rsidR="00FD57F7" w:rsidSect="007166F4">
      <w:headerReference w:type="default" r:id="rId79"/>
      <w:pgSz w:w="11906" w:h="16838" w:orient="portrait"/>
      <w:pgMar w:top="340" w:right="720" w:bottom="794" w:left="720" w:header="709" w:footer="709" w:gutter="0"/>
      <w:pgBorders w:offsetFrom="page">
        <w:top w:val="single" w:color="auto" w:sz="4" w:space="24"/>
        <w:left w:val="single" w:color="auto" w:sz="4" w:space="24"/>
        <w:bottom w:val="single" w:color="auto" w:sz="4" w:space="24"/>
        <w:right w:val="single"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3BBD" w:rsidP="005458E8" w:rsidRDefault="00653BBD" w14:paraId="5AEE2E35" w14:textId="77777777">
      <w:pPr>
        <w:spacing w:after="0" w:line="240" w:lineRule="auto"/>
      </w:pPr>
      <w:r>
        <w:separator/>
      </w:r>
    </w:p>
  </w:endnote>
  <w:endnote w:type="continuationSeparator" w:id="0">
    <w:p w:rsidR="00653BBD" w:rsidP="005458E8" w:rsidRDefault="00653BBD" w14:paraId="17A6DCA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3BBD" w:rsidP="005458E8" w:rsidRDefault="00653BBD" w14:paraId="7B0FB572" w14:textId="77777777">
      <w:pPr>
        <w:spacing w:after="0" w:line="240" w:lineRule="auto"/>
      </w:pPr>
      <w:r>
        <w:separator/>
      </w:r>
    </w:p>
  </w:footnote>
  <w:footnote w:type="continuationSeparator" w:id="0">
    <w:p w:rsidR="00653BBD" w:rsidP="005458E8" w:rsidRDefault="00653BBD" w14:paraId="2C07211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7095" w:rsidP="005458E8" w:rsidRDefault="00007095" w14:paraId="310D5F79" w14:textId="142ECE8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73094"/>
    <w:multiLevelType w:val="hybridMultilevel"/>
    <w:tmpl w:val="C4DCE2C8"/>
    <w:lvl w:ilvl="0" w:tplc="F20415DC">
      <w:start w:val="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D32FEF"/>
    <w:multiLevelType w:val="hybridMultilevel"/>
    <w:tmpl w:val="39388044"/>
    <w:lvl w:ilvl="0" w:tplc="F20415DC">
      <w:start w:val="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78E3AC6"/>
    <w:multiLevelType w:val="hybridMultilevel"/>
    <w:tmpl w:val="03AC2898"/>
    <w:lvl w:ilvl="0" w:tplc="F20415DC">
      <w:start w:val="1"/>
      <w:numFmt w:val="bullet"/>
      <w:lvlText w:val="-"/>
      <w:lvlJc w:val="left"/>
      <w:pPr>
        <w:ind w:left="720" w:hanging="360"/>
      </w:pPr>
      <w:rPr>
        <w:rFonts w:hint="default" w:ascii="Calibri" w:hAnsi="Calibri"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17338A5"/>
    <w:multiLevelType w:val="hybridMultilevel"/>
    <w:tmpl w:val="88F219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3C7072F"/>
    <w:multiLevelType w:val="hybridMultilevel"/>
    <w:tmpl w:val="8A100A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951009"/>
    <w:multiLevelType w:val="multilevel"/>
    <w:tmpl w:val="D4A2D2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EFC67C1"/>
    <w:multiLevelType w:val="hybridMultilevel"/>
    <w:tmpl w:val="50707238"/>
    <w:lvl w:ilvl="0" w:tplc="F20415DC">
      <w:start w:val="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91F322F"/>
    <w:multiLevelType w:val="hybridMultilevel"/>
    <w:tmpl w:val="447EF16A"/>
    <w:lvl w:ilvl="0" w:tplc="F20415DC">
      <w:start w:val="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41A01BF"/>
    <w:multiLevelType w:val="hybridMultilevel"/>
    <w:tmpl w:val="374CC4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69A6BCF"/>
    <w:multiLevelType w:val="hybridMultilevel"/>
    <w:tmpl w:val="F7E0E6EC"/>
    <w:lvl w:ilvl="0" w:tplc="F20415DC">
      <w:start w:val="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735191D"/>
    <w:multiLevelType w:val="hybridMultilevel"/>
    <w:tmpl w:val="4F1E9FFC"/>
    <w:lvl w:ilvl="0" w:tplc="F20415DC">
      <w:start w:val="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8FD7D1B"/>
    <w:multiLevelType w:val="hybridMultilevel"/>
    <w:tmpl w:val="AB5C548C"/>
    <w:lvl w:ilvl="0" w:tplc="F20415DC">
      <w:start w:val="1"/>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F3D4E6D"/>
    <w:multiLevelType w:val="hybridMultilevel"/>
    <w:tmpl w:val="7200D4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4"/>
  </w:num>
  <w:num w:numId="2">
    <w:abstractNumId w:val="8"/>
  </w:num>
  <w:num w:numId="3">
    <w:abstractNumId w:val="9"/>
  </w:num>
  <w:num w:numId="4">
    <w:abstractNumId w:val="2"/>
  </w:num>
  <w:num w:numId="5">
    <w:abstractNumId w:val="11"/>
  </w:num>
  <w:num w:numId="6">
    <w:abstractNumId w:val="7"/>
  </w:num>
  <w:num w:numId="7">
    <w:abstractNumId w:val="1"/>
  </w:num>
  <w:num w:numId="8">
    <w:abstractNumId w:val="10"/>
  </w:num>
  <w:num w:numId="9">
    <w:abstractNumId w:val="6"/>
  </w:num>
  <w:num w:numId="10">
    <w:abstractNumId w:val="0"/>
  </w:num>
  <w:num w:numId="11">
    <w:abstractNumId w:val="3"/>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8E8"/>
    <w:rsid w:val="00007095"/>
    <w:rsid w:val="00031DE6"/>
    <w:rsid w:val="000338A7"/>
    <w:rsid w:val="00087D18"/>
    <w:rsid w:val="000919BA"/>
    <w:rsid w:val="000D5FCA"/>
    <w:rsid w:val="0011409C"/>
    <w:rsid w:val="001670D1"/>
    <w:rsid w:val="001B23D8"/>
    <w:rsid w:val="0020450C"/>
    <w:rsid w:val="00207A3B"/>
    <w:rsid w:val="00207FA7"/>
    <w:rsid w:val="002349F4"/>
    <w:rsid w:val="00260F1F"/>
    <w:rsid w:val="00302D36"/>
    <w:rsid w:val="0032341A"/>
    <w:rsid w:val="00326E97"/>
    <w:rsid w:val="0032720A"/>
    <w:rsid w:val="00353672"/>
    <w:rsid w:val="00353AA6"/>
    <w:rsid w:val="00485EA2"/>
    <w:rsid w:val="004F212C"/>
    <w:rsid w:val="00501E0F"/>
    <w:rsid w:val="005458E8"/>
    <w:rsid w:val="00576309"/>
    <w:rsid w:val="005B4169"/>
    <w:rsid w:val="005D0FB8"/>
    <w:rsid w:val="00653BBD"/>
    <w:rsid w:val="007166F4"/>
    <w:rsid w:val="0073548C"/>
    <w:rsid w:val="00747054"/>
    <w:rsid w:val="007A2C5D"/>
    <w:rsid w:val="007B29B3"/>
    <w:rsid w:val="007F2298"/>
    <w:rsid w:val="00861CDF"/>
    <w:rsid w:val="008730FB"/>
    <w:rsid w:val="008C7099"/>
    <w:rsid w:val="008E475E"/>
    <w:rsid w:val="0090568C"/>
    <w:rsid w:val="0092032B"/>
    <w:rsid w:val="009313ED"/>
    <w:rsid w:val="0096471F"/>
    <w:rsid w:val="00983B4E"/>
    <w:rsid w:val="00A10B38"/>
    <w:rsid w:val="00A51014"/>
    <w:rsid w:val="00A515D0"/>
    <w:rsid w:val="00A86930"/>
    <w:rsid w:val="00ACBF82"/>
    <w:rsid w:val="00AF55A8"/>
    <w:rsid w:val="00B46BFF"/>
    <w:rsid w:val="00B9670C"/>
    <w:rsid w:val="00BA189E"/>
    <w:rsid w:val="00BB65E3"/>
    <w:rsid w:val="00BC05BD"/>
    <w:rsid w:val="00BC7115"/>
    <w:rsid w:val="00BF205D"/>
    <w:rsid w:val="00C25CBA"/>
    <w:rsid w:val="00CB7064"/>
    <w:rsid w:val="00CC5D4C"/>
    <w:rsid w:val="00D05141"/>
    <w:rsid w:val="00D1474D"/>
    <w:rsid w:val="00D4137A"/>
    <w:rsid w:val="00D771AC"/>
    <w:rsid w:val="00DC78C8"/>
    <w:rsid w:val="00DF7E0E"/>
    <w:rsid w:val="00E3064E"/>
    <w:rsid w:val="00E52A9C"/>
    <w:rsid w:val="00E56B01"/>
    <w:rsid w:val="00EE0FF8"/>
    <w:rsid w:val="00EF0888"/>
    <w:rsid w:val="00F74C1A"/>
    <w:rsid w:val="00FB032A"/>
    <w:rsid w:val="00FC0C9B"/>
    <w:rsid w:val="00FD57F7"/>
    <w:rsid w:val="00FE5C1A"/>
    <w:rsid w:val="00FF604A"/>
    <w:rsid w:val="241330E0"/>
    <w:rsid w:val="365770ED"/>
    <w:rsid w:val="519FDFF1"/>
    <w:rsid w:val="545D1535"/>
    <w:rsid w:val="67D84DF1"/>
    <w:rsid w:val="725A6D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70812C2"/>
  <w15:chartTrackingRefBased/>
  <w15:docId w15:val="{C526B486-3891-4F2E-A1ED-AB9F2FC32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link w:val="Heading1Char"/>
    <w:uiPriority w:val="9"/>
    <w:qFormat/>
    <w:rsid w:val="00207FA7"/>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458E8"/>
    <w:pPr>
      <w:tabs>
        <w:tab w:val="center" w:pos="4513"/>
        <w:tab w:val="right" w:pos="9026"/>
      </w:tabs>
      <w:spacing w:after="0" w:line="240" w:lineRule="auto"/>
    </w:pPr>
  </w:style>
  <w:style w:type="character" w:styleId="HeaderChar" w:customStyle="1">
    <w:name w:val="Header Char"/>
    <w:basedOn w:val="DefaultParagraphFont"/>
    <w:link w:val="Header"/>
    <w:uiPriority w:val="99"/>
    <w:rsid w:val="005458E8"/>
  </w:style>
  <w:style w:type="paragraph" w:styleId="Footer">
    <w:name w:val="footer"/>
    <w:basedOn w:val="Normal"/>
    <w:link w:val="FooterChar"/>
    <w:uiPriority w:val="99"/>
    <w:unhideWhenUsed/>
    <w:rsid w:val="005458E8"/>
    <w:pPr>
      <w:tabs>
        <w:tab w:val="center" w:pos="4513"/>
        <w:tab w:val="right" w:pos="9026"/>
      </w:tabs>
      <w:spacing w:after="0" w:line="240" w:lineRule="auto"/>
    </w:pPr>
  </w:style>
  <w:style w:type="character" w:styleId="FooterChar" w:customStyle="1">
    <w:name w:val="Footer Char"/>
    <w:basedOn w:val="DefaultParagraphFont"/>
    <w:link w:val="Footer"/>
    <w:uiPriority w:val="99"/>
    <w:rsid w:val="005458E8"/>
  </w:style>
  <w:style w:type="paragraph" w:styleId="ListParagraph">
    <w:name w:val="List Paragraph"/>
    <w:basedOn w:val="Normal"/>
    <w:uiPriority w:val="34"/>
    <w:qFormat/>
    <w:rsid w:val="0020450C"/>
    <w:pPr>
      <w:ind w:left="720"/>
      <w:contextualSpacing/>
    </w:pPr>
  </w:style>
  <w:style w:type="character" w:styleId="Hyperlink">
    <w:name w:val="Hyperlink"/>
    <w:basedOn w:val="DefaultParagraphFont"/>
    <w:uiPriority w:val="99"/>
    <w:unhideWhenUsed/>
    <w:rsid w:val="007B29B3"/>
    <w:rPr>
      <w:color w:val="0000FF"/>
      <w:u w:val="single"/>
    </w:rPr>
  </w:style>
  <w:style w:type="character" w:styleId="UnresolvedMention1" w:customStyle="1">
    <w:name w:val="Unresolved Mention1"/>
    <w:basedOn w:val="DefaultParagraphFont"/>
    <w:uiPriority w:val="99"/>
    <w:semiHidden/>
    <w:unhideWhenUsed/>
    <w:rsid w:val="00353672"/>
    <w:rPr>
      <w:color w:val="605E5C"/>
      <w:shd w:val="clear" w:color="auto" w:fill="E1DFDD"/>
    </w:rPr>
  </w:style>
  <w:style w:type="table" w:styleId="TableGrid">
    <w:name w:val="Table Grid"/>
    <w:basedOn w:val="TableNormal"/>
    <w:uiPriority w:val="39"/>
    <w:rsid w:val="008730F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485EA2"/>
    <w:rPr>
      <w:color w:val="954F72" w:themeColor="followedHyperlink"/>
      <w:u w:val="single"/>
    </w:rPr>
  </w:style>
  <w:style w:type="paragraph" w:styleId="NormalWeb">
    <w:name w:val="Normal (Web)"/>
    <w:basedOn w:val="Normal"/>
    <w:uiPriority w:val="99"/>
    <w:unhideWhenUsed/>
    <w:rsid w:val="001670D1"/>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eading1Char" w:customStyle="1">
    <w:name w:val="Heading 1 Char"/>
    <w:basedOn w:val="DefaultParagraphFont"/>
    <w:link w:val="Heading1"/>
    <w:uiPriority w:val="9"/>
    <w:rsid w:val="00207FA7"/>
    <w:rPr>
      <w:rFonts w:ascii="Times New Roman" w:hAnsi="Times New Roman" w:eastAsia="Times New Roman" w:cs="Times New Roman"/>
      <w:b/>
      <w:bCs/>
      <w:kern w:val="36"/>
      <w:sz w:val="48"/>
      <w:szCs w:val="48"/>
      <w:lang w:eastAsia="en-GB"/>
    </w:rPr>
  </w:style>
  <w:style w:type="paragraph" w:styleId="Title">
    <w:name w:val="Title"/>
    <w:basedOn w:val="Normal"/>
    <w:next w:val="Normal"/>
    <w:link w:val="TitleChar"/>
    <w:uiPriority w:val="10"/>
    <w:qFormat/>
    <w:rsid w:val="0090568C"/>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0568C"/>
    <w:rPr>
      <w:rFonts w:asciiTheme="majorHAnsi" w:hAnsiTheme="majorHAnsi" w:eastAsiaTheme="majorEastAsia" w:cstheme="majorBidi"/>
      <w:spacing w:val="-10"/>
      <w:kern w:val="28"/>
      <w:sz w:val="56"/>
      <w:szCs w:val="56"/>
    </w:rPr>
  </w:style>
  <w:style w:type="paragraph" w:styleId="NoSpacing">
    <w:name w:val="No Spacing"/>
    <w:uiPriority w:val="1"/>
    <w:qFormat/>
    <w:rsid w:val="0090568C"/>
    <w:pPr>
      <w:spacing w:after="0" w:line="240" w:lineRule="auto"/>
    </w:pPr>
  </w:style>
  <w:style w:type="character" w:styleId="UnresolvedMention">
    <w:name w:val="Unresolved Mention"/>
    <w:basedOn w:val="DefaultParagraphFont"/>
    <w:uiPriority w:val="99"/>
    <w:semiHidden/>
    <w:unhideWhenUsed/>
    <w:rsid w:val="00E56B01"/>
    <w:rPr>
      <w:color w:val="605E5C"/>
      <w:shd w:val="clear" w:color="auto" w:fill="E1DFDD"/>
    </w:rPr>
  </w:style>
  <w:style w:type="paragraph" w:styleId="BalloonText">
    <w:name w:val="Balloon Text"/>
    <w:basedOn w:val="Normal"/>
    <w:link w:val="BalloonTextChar"/>
    <w:uiPriority w:val="99"/>
    <w:semiHidden/>
    <w:unhideWhenUsed/>
    <w:rsid w:val="005B416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B41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438398">
      <w:bodyDiv w:val="1"/>
      <w:marLeft w:val="0"/>
      <w:marRight w:val="0"/>
      <w:marTop w:val="0"/>
      <w:marBottom w:val="0"/>
      <w:divBdr>
        <w:top w:val="none" w:sz="0" w:space="0" w:color="auto"/>
        <w:left w:val="none" w:sz="0" w:space="0" w:color="auto"/>
        <w:bottom w:val="none" w:sz="0" w:space="0" w:color="auto"/>
        <w:right w:val="none" w:sz="0" w:space="0" w:color="auto"/>
      </w:divBdr>
    </w:div>
    <w:div w:id="465855264">
      <w:bodyDiv w:val="1"/>
      <w:marLeft w:val="0"/>
      <w:marRight w:val="0"/>
      <w:marTop w:val="0"/>
      <w:marBottom w:val="0"/>
      <w:divBdr>
        <w:top w:val="none" w:sz="0" w:space="0" w:color="auto"/>
        <w:left w:val="none" w:sz="0" w:space="0" w:color="auto"/>
        <w:bottom w:val="none" w:sz="0" w:space="0" w:color="auto"/>
        <w:right w:val="none" w:sz="0" w:space="0" w:color="auto"/>
      </w:divBdr>
    </w:div>
    <w:div w:id="802771874">
      <w:bodyDiv w:val="1"/>
      <w:marLeft w:val="0"/>
      <w:marRight w:val="0"/>
      <w:marTop w:val="0"/>
      <w:marBottom w:val="0"/>
      <w:divBdr>
        <w:top w:val="none" w:sz="0" w:space="0" w:color="auto"/>
        <w:left w:val="none" w:sz="0" w:space="0" w:color="auto"/>
        <w:bottom w:val="none" w:sz="0" w:space="0" w:color="auto"/>
        <w:right w:val="none" w:sz="0" w:space="0" w:color="auto"/>
      </w:divBdr>
    </w:div>
    <w:div w:id="1188250329">
      <w:bodyDiv w:val="1"/>
      <w:marLeft w:val="0"/>
      <w:marRight w:val="0"/>
      <w:marTop w:val="0"/>
      <w:marBottom w:val="0"/>
      <w:divBdr>
        <w:top w:val="none" w:sz="0" w:space="0" w:color="auto"/>
        <w:left w:val="none" w:sz="0" w:space="0" w:color="auto"/>
        <w:bottom w:val="none" w:sz="0" w:space="0" w:color="auto"/>
        <w:right w:val="none" w:sz="0" w:space="0" w:color="auto"/>
      </w:divBdr>
    </w:div>
    <w:div w:id="1388531794">
      <w:bodyDiv w:val="1"/>
      <w:marLeft w:val="0"/>
      <w:marRight w:val="0"/>
      <w:marTop w:val="0"/>
      <w:marBottom w:val="0"/>
      <w:divBdr>
        <w:top w:val="none" w:sz="0" w:space="0" w:color="auto"/>
        <w:left w:val="none" w:sz="0" w:space="0" w:color="auto"/>
        <w:bottom w:val="none" w:sz="0" w:space="0" w:color="auto"/>
        <w:right w:val="none" w:sz="0" w:space="0" w:color="auto"/>
      </w:divBdr>
    </w:div>
    <w:div w:id="1973824381">
      <w:bodyDiv w:val="1"/>
      <w:marLeft w:val="0"/>
      <w:marRight w:val="0"/>
      <w:marTop w:val="0"/>
      <w:marBottom w:val="0"/>
      <w:divBdr>
        <w:top w:val="none" w:sz="0" w:space="0" w:color="auto"/>
        <w:left w:val="none" w:sz="0" w:space="0" w:color="auto"/>
        <w:bottom w:val="none" w:sz="0" w:space="0" w:color="auto"/>
        <w:right w:val="none" w:sz="0" w:space="0" w:color="auto"/>
      </w:divBdr>
    </w:div>
    <w:div w:id="212326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bbc.co.uk/iplayer/episode/m000g6nt/race-across-the-world-series-2-episode-1" TargetMode="External" Id="rId26" /><Relationship Type="http://schemas.openxmlformats.org/officeDocument/2006/relationships/hyperlink" Target="https://www.bbc.co.uk/iplayer/group/p06m42d9" TargetMode="External" Id="rId21" /><Relationship Type="http://schemas.openxmlformats.org/officeDocument/2006/relationships/hyperlink" Target="https://pmt.physicsandmathstutor.com/download/Geography/A-level/Notes/Edexcel/6-Carbon-Cycle-and-Energy-Security/Essential%20Notes%20-%20The%20Carbon%20Cycle%20and%20Energy%20Security%20-%20Edexcel%20Geography%20A-level.pdf" TargetMode="External" Id="rId42" /><Relationship Type="http://schemas.openxmlformats.org/officeDocument/2006/relationships/hyperlink" Target="https://www.bbc.co.uk/iplayer/episode/m00049b1/climate-change-the-facts" TargetMode="External" Id="rId47" /><Relationship Type="http://schemas.openxmlformats.org/officeDocument/2006/relationships/hyperlink" Target="https://www.thegeographeronline.net/uploads/2/6/6/2/26629356/hazard-hotspots.pdf" TargetMode="External" Id="rId63" /><Relationship Type="http://schemas.openxmlformats.org/officeDocument/2006/relationships/hyperlink" Target="https://pmt.physicsandmathstutor.com/download/Geography/A-level/Notes/AQA/Resource-Security/Detailed%20Notes%20-%20Resource%20Security%20-%20AQA%20Geography%20A-level.pdf" TargetMode="External" Id="rId68" /><Relationship Type="http://schemas.openxmlformats.org/officeDocument/2006/relationships/hyperlink" Target="https://www.rgs.org/schools/teaching-resources/ask-the-expert-podcasts/" TargetMode="External" Id="rId16" /><Relationship Type="http://schemas.openxmlformats.org/officeDocument/2006/relationships/hyperlink" Target="https://www.google.com/url?sa=i&amp;rct=j&amp;q=&amp;esrc=s&amp;source=images&amp;cd=&amp;cad=rja&amp;uact=8&amp;ved=2ahUKEwid7fysjp3iAhXMZlAKHfPOAyEQjRx6BAgBEAU&amp;url=https://download-free-clip.art/clipart-globe-black-and-white/clipart-globe-black-and-white-gray-clipart-globe-20/&amp;psig=AOvVaw3rUc3A6ljSgEQj0b4HUovA&amp;ust=1557995139812160" TargetMode="External" Id="rId11" /><Relationship Type="http://schemas.openxmlformats.org/officeDocument/2006/relationships/hyperlink" Target="https://www.filmsforaction.org/watch/before-the-flood-2016/" TargetMode="External" Id="rId32" /><Relationship Type="http://schemas.openxmlformats.org/officeDocument/2006/relationships/hyperlink" Target="https://www.khanacademy.org/science/biology/ecology/biogeochemical-cycles/a/the-water-cycle" TargetMode="External" Id="rId37" /><Relationship Type="http://schemas.openxmlformats.org/officeDocument/2006/relationships/hyperlink" Target="https://pmt.physicsandmathstutor.com/download/Geography/A-level/Notes/AQA/Coastal-Systems-and-Landscapes/Detailed%20Notes%20-%20Coastal%20Systems%20and%20Landscapes%20-%20AQA%20Geography%20A-level.pdf" TargetMode="External" Id="rId53" /><Relationship Type="http://schemas.openxmlformats.org/officeDocument/2006/relationships/hyperlink" Target="https://pmt.physicsandmathstutor.com/download/Geography/A-level/Notes/WJEC/Coastal-Landscapes/Management%20Schemes.pdf" TargetMode="External" Id="rId58" /><Relationship Type="http://schemas.openxmlformats.org/officeDocument/2006/relationships/hyperlink" Target="https://www.open.edu/openlearn/nature-environment/environmental-studies/the-frozen-planet/content-section-0?active-tab=description-tab" TargetMode="External" Id="rId74" /><Relationship Type="http://schemas.openxmlformats.org/officeDocument/2006/relationships/header" Target="header1.xml" Id="rId79" /><Relationship Type="http://schemas.openxmlformats.org/officeDocument/2006/relationships/numbering" Target="numbering.xml" Id="rId5" /><Relationship Type="http://schemas.openxmlformats.org/officeDocument/2006/relationships/hyperlink" Target="https://www.physicsandmathstutor.com/geography-revision/a-level-aqa/hazards/" TargetMode="External" Id="rId61" /><Relationship Type="http://schemas.openxmlformats.org/officeDocument/2006/relationships/hyperlink" Target="https://www.amazon.co.uk/Prisoners-Geography-Everything-Global-Politics/dp/1783962437/ref=sr_1_1?dchild=1&amp;keywords=Prisoners+of+Geography&amp;qid=1584880047&amp;smid=A1G3UP32AZJ14F&amp;sr=8-1" TargetMode="External" Id="rId19" /><Relationship Type="http://schemas.openxmlformats.org/officeDocument/2006/relationships/image" Target="media/image20.emf" Id="rId14" /><Relationship Type="http://schemas.openxmlformats.org/officeDocument/2006/relationships/hyperlink" Target="https://www.bbc.co.uk/iplayer/episodes/m00095p0/the-americas-with-simon-reeve" TargetMode="External" Id="rId22" /><Relationship Type="http://schemas.openxmlformats.org/officeDocument/2006/relationships/hyperlink" Target="https://www.bbc.co.uk/programmes/b011qmcl/episodes/guide" TargetMode="External" Id="rId27" /><Relationship Type="http://schemas.openxmlformats.org/officeDocument/2006/relationships/hyperlink" Target="https://www.bbc.co.uk/iplayer/episode/p072n8m0/earth-from-space-series-1-4-changing-planet" TargetMode="External" Id="rId30" /><Relationship Type="http://schemas.openxmlformats.org/officeDocument/2006/relationships/hyperlink" Target="https://pmt.physicsandmathstutor.com/download/Geography/A-level/Notes/Edexcel/5-Water-Cycle-and-Insecurity/Essential%20Notes%20-%20The%20Water%20Cycle%20and%20Water%20Insecurity%20-%20Edexcel%20Geography%20A-level.pdf" TargetMode="External" Id="rId35" /><Relationship Type="http://schemas.openxmlformats.org/officeDocument/2006/relationships/hyperlink" Target="https://phys.org/news/2012-03-weathering-impacts-climate.html" TargetMode="External" Id="rId43" /><Relationship Type="http://schemas.openxmlformats.org/officeDocument/2006/relationships/hyperlink" Target="https://theconversation.com/uk/topics/climate-change-27" TargetMode="External" Id="rId48" /><Relationship Type="http://schemas.openxmlformats.org/officeDocument/2006/relationships/hyperlink" Target="https://www.thegeographeronline.net/uploads/2/6/6/2/26629356/landforms_and_coastal_erosion_examples_from_east_yorkshire.pdf" TargetMode="External" Id="rId56" /><Relationship Type="http://schemas.openxmlformats.org/officeDocument/2006/relationships/hyperlink" Target="https://coggle.it/diagram/WjEGP0rD2AABaZeC/t/the-philippines-multi-hazard-case-study" TargetMode="External" Id="rId64" /><Relationship Type="http://schemas.openxmlformats.org/officeDocument/2006/relationships/hyperlink" Target="https://www.physicsandmathstutor.com/geography-revision/a-level-aqa/global-systems-and-governance/" TargetMode="External" Id="rId69" /><Relationship Type="http://schemas.openxmlformats.org/officeDocument/2006/relationships/hyperlink" Target="https://www.bbc.co.uk/programmes/m00049b1" TargetMode="External" Id="rId77" /><Relationship Type="http://schemas.openxmlformats.org/officeDocument/2006/relationships/webSettings" Target="webSettings.xml" Id="rId8" /><Relationship Type="http://schemas.openxmlformats.org/officeDocument/2006/relationships/hyperlink" Target="http://geography-groby.weebly.com/uploads/4/3/3/7/43370205/gf707_energy_demand_in_emerging_economies.pdf" TargetMode="External" Id="rId51" /><Relationship Type="http://schemas.openxmlformats.org/officeDocument/2006/relationships/hyperlink" Target="https://www.futurelearn.com/courses/exploring-our-ocean" TargetMode="External" Id="rId72" /><Relationship Type="http://schemas.openxmlformats.org/officeDocument/2006/relationships/fontTable" Target="fontTable.xml" Id="rId80" /><Relationship Type="http://schemas.openxmlformats.org/officeDocument/2006/relationships/customXml" Target="../customXml/item3.xml" Id="rId3" /><Relationship Type="http://schemas.openxmlformats.org/officeDocument/2006/relationships/image" Target="media/image1.png" Id="rId12" /><Relationship Type="http://schemas.openxmlformats.org/officeDocument/2006/relationships/hyperlink" Target="https://eternalexploration.wordpress.com/2016/01/04/top-10-podcasts-for-geography-students/" TargetMode="External" Id="rId17" /><Relationship Type="http://schemas.openxmlformats.org/officeDocument/2006/relationships/hyperlink" Target="https://www.itv.com/hub/joanna-lumleys-hidden-caribbean-havana-to-haiti/2a7578" TargetMode="External" Id="rId25" /><Relationship Type="http://schemas.openxmlformats.org/officeDocument/2006/relationships/hyperlink" Target="https://www.bbc.co.uk/news-" TargetMode="External" Id="rId33" /><Relationship Type="http://schemas.openxmlformats.org/officeDocument/2006/relationships/hyperlink" Target="https://www.rgs.org/CMSPages/GetFile.aspx?nodeguid=6dc9f1c1-f92d-4c04-9f85-9985844a6a79&amp;lang=en-GB" TargetMode="External" Id="rId38" /><Relationship Type="http://schemas.openxmlformats.org/officeDocument/2006/relationships/hyperlink" Target="https://www.bbc.co.uk/iplayer/episode/m0009drg/panorama-climate-change-what-can-we-do" TargetMode="External" Id="rId46" /><Relationship Type="http://schemas.openxmlformats.org/officeDocument/2006/relationships/hyperlink" Target="https://www.thegeographeronline.net/uploads/2/6/6/2/26629356/coastal_managemtn_holderness_2.pdf" TargetMode="External" Id="rId59" /><Relationship Type="http://schemas.openxmlformats.org/officeDocument/2006/relationships/hyperlink" Target="https://www.physicsandmathstutor.com/geography-revision/a-level-edexcel/regenerating-places/" TargetMode="External" Id="rId67" /><Relationship Type="http://schemas.openxmlformats.org/officeDocument/2006/relationships/hyperlink" Target="https://www.hoddereducation.co.uk/subjects/geography/products/16-18/geography-review-magazine-volume-33,-2019-20" TargetMode="External" Id="rId20" /><Relationship Type="http://schemas.openxmlformats.org/officeDocument/2006/relationships/hyperlink" Target="https://www.thegeographeronline.net/uploads/2/6/6/2/26629356/114_three_gorges_project.pdf" TargetMode="External" Id="rId41" /><Relationship Type="http://schemas.openxmlformats.org/officeDocument/2006/relationships/hyperlink" Target="https://www.physicsandmathstutor.com/geography-revision/a-level-aqa/coastal-systems-landscapes/" TargetMode="External" Id="rId54" /><Relationship Type="http://schemas.openxmlformats.org/officeDocument/2006/relationships/hyperlink" Target="https://www.thegeographeronline.net/uploads/2/6/6/2/26629356/gf731_what_makes_people_vulnerable_to_natural_hazards.pdf" TargetMode="External" Id="rId62" /><Relationship Type="http://schemas.openxmlformats.org/officeDocument/2006/relationships/hyperlink" Target="https://www.ide.go.jp/English/Data/Africa_file/Manualreport/cia_08.html" TargetMode="External" Id="rId70" /><Relationship Type="http://schemas.openxmlformats.org/officeDocument/2006/relationships/hyperlink" Target="https://www.open.edu/openlearn/science-maths-technology/introduction-geology/content-section-overview?active-tab=description-tab" TargetMode="External" Id="rId75"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bbc.co.uk/programmes/b006r4wn/episodes/player" TargetMode="External" Id="rId15" /><Relationship Type="http://schemas.openxmlformats.org/officeDocument/2006/relationships/hyperlink" Target="https://www.bbc.co.uk/iplayer/group/p06rrnkm" TargetMode="External" Id="rId23" /><Relationship Type="http://schemas.openxmlformats.org/officeDocument/2006/relationships/hyperlink" Target="https://www.channel4.com/programmes/trumps-war-on-the-border" TargetMode="External" Id="rId28" /><Relationship Type="http://schemas.openxmlformats.org/officeDocument/2006/relationships/hyperlink" Target="https://www.globalcommunities.org/node/37493" TargetMode="External" Id="rId36" /><Relationship Type="http://schemas.openxmlformats.org/officeDocument/2006/relationships/hyperlink" Target="http://www.geographyrocks.org/uploads/2/0/4/2/20422591/292_fracking.pdf" TargetMode="External" Id="rId49" /><Relationship Type="http://schemas.openxmlformats.org/officeDocument/2006/relationships/hyperlink" Target="http://geography-groby.weebly.com/uploads/4/3/3/7/43370205/gf_723_recent_uk_cliff_falls.pdf" TargetMode="External" Id="rId57" /><Relationship Type="http://schemas.openxmlformats.org/officeDocument/2006/relationships/endnotes" Target="endnotes.xml" Id="rId10" /><Relationship Type="http://schemas.openxmlformats.org/officeDocument/2006/relationships/hyperlink" Target="https://www.channel4.com/programmes/kevin-mcclouds-rough-guide-to-the-future/episode-guide/" TargetMode="External" Id="rId31" /><Relationship Type="http://schemas.openxmlformats.org/officeDocument/2006/relationships/hyperlink" Target="https://www.khanacademy.org/science/biology/ecology/biogeochemical-cycles/a/the-water-cycle" TargetMode="External" Id="rId44" /><Relationship Type="http://schemas.openxmlformats.org/officeDocument/2006/relationships/hyperlink" Target="https://www.thegeographeronline.net/uploads/2/6/6/2/26629356/wind_energy.pdf" TargetMode="External" Id="rId52" /><Relationship Type="http://schemas.openxmlformats.org/officeDocument/2006/relationships/hyperlink" Target="https://pmt.physicsandmathstutor.com/download/Geography/A-level/Notes/AQA/Hazards/Detailed%20Notes%20-%20Hazards%20-%20AQA%20Geography%20A-level.pdf" TargetMode="External" Id="rId60" /><Relationship Type="http://schemas.openxmlformats.org/officeDocument/2006/relationships/hyperlink" Target="https://geocasestudies.weebly.com/uploads/1/1/8/5/11851155/coregeographyunit1casestudies__1_.pdf" TargetMode="External" Id="rId65" /><Relationship Type="http://schemas.openxmlformats.org/officeDocument/2006/relationships/hyperlink" Target="https://www.futurelearn.com/courses/ecology-and-wildlife-conservation" TargetMode="External" Id="rId73" /><Relationship Type="http://schemas.openxmlformats.org/officeDocument/2006/relationships/hyperlink" Target="https://www.geography-fieldwork.org/a-level/before-starting/analysis/statistical-tests/" TargetMode="External" Id="rId78" /><Relationship Type="http://schemas.openxmlformats.org/officeDocument/2006/relationships/theme" Target="theme/theme1.xml" Id="rId8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emf" Id="rId13" /><Relationship Type="http://schemas.openxmlformats.org/officeDocument/2006/relationships/image" Target="media/image3.png" Id="rId18" /><Relationship Type="http://schemas.openxmlformats.org/officeDocument/2006/relationships/hyperlink" Target="https://www.thegeographeronline.net/uploads/2/6/6/2/26629356/water_supply_conflict.pdf" TargetMode="External" Id="rId39" /><Relationship Type="http://schemas.openxmlformats.org/officeDocument/2006/relationships/hyperlink" Target="https://theconversation.com/uk" TargetMode="External" Id="rId34" /><Relationship Type="http://schemas.openxmlformats.org/officeDocument/2006/relationships/hyperlink" Target="https://www.thegeographeronline.net/uploads/2/6/6/2/26629356/global_pattern_of_energy_supply.pdf" TargetMode="External" Id="rId50" /><Relationship Type="http://schemas.openxmlformats.org/officeDocument/2006/relationships/hyperlink" Target="https://www.solihull.tgacademy.org.uk/files/2018/08/Geog-reading-B-Coastal-systems.pdf" TargetMode="External" Id="rId55" /><Relationship Type="http://schemas.openxmlformats.org/officeDocument/2006/relationships/hyperlink" Target="http://geographical.co.uk/people/development/item/3644-the-lockdown-is-an-opportunity-for-learning-how-to-stay-engaged-as-we-fight-covid-19" TargetMode="External" Id="rId76" /><Relationship Type="http://schemas.openxmlformats.org/officeDocument/2006/relationships/settings" Target="settings.xml" Id="rId7" /><Relationship Type="http://schemas.openxmlformats.org/officeDocument/2006/relationships/hyperlink" Target="https://www.futurelearn.com/courses/come-rain-or-shine" TargetMode="External" Id="rId71" /><Relationship Type="http://schemas.openxmlformats.org/officeDocument/2006/relationships/customXml" Target="../customXml/item2.xml" Id="rId2" /><Relationship Type="http://schemas.openxmlformats.org/officeDocument/2006/relationships/hyperlink" Target="https://www.channel4.com/programmes/dispatches/on-demand/67256-001" TargetMode="External" Id="rId29" /><Relationship Type="http://schemas.openxmlformats.org/officeDocument/2006/relationships/hyperlink" Target="https://www.itv.com/hub/britain-underwater-fighting-the-floods/7a0157" TargetMode="External" Id="rId24" /><Relationship Type="http://schemas.openxmlformats.org/officeDocument/2006/relationships/hyperlink" Target="http://www.geographypods.com/4-competing-demands-for-water.html" TargetMode="External" Id="rId40" /><Relationship Type="http://schemas.openxmlformats.org/officeDocument/2006/relationships/hyperlink" Target="http://vle.langton.kent.sch.uk/file.php/1017/Geofactsheet_342_Introduction_-_The_carbon_cycle.pdf" TargetMode="External" Id="rId45" /><Relationship Type="http://schemas.openxmlformats.org/officeDocument/2006/relationships/hyperlink" Target="https://www.dailymotion.com/video/x5af4kg" TargetMode="External" Id="rId6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stSharedByUser xmlns="21dd3ef8-1695-46ac-a5ac-b29956ee6e6c" xsi:nil="true"/>
    <SharedWithUsers xmlns="21dd3ef8-1695-46ac-a5ac-b29956ee6e6c">
      <UserInfo>
        <DisplayName/>
        <AccountId xsi:nil="true"/>
        <AccountType/>
      </UserInfo>
    </SharedWithUsers>
    <LastSharedByTime xmlns="21dd3ef8-1695-46ac-a5ac-b29956ee6e6c" xsi:nil="true"/>
    <MediaLengthInSeconds xmlns="0e13e326-e107-4f2e-953a-3dca85e15630" xsi:nil="true"/>
    <_ip_UnifiedCompliancePolicyUIAction xmlns="http://schemas.microsoft.com/sharepoint/v3" xsi:nil="true"/>
    <_ip_UnifiedCompliancePolicyProperties xmlns="http://schemas.microsoft.com/sharepoint/v3" xsi:nil="true"/>
    <TaxCatchAll xmlns="21dd3ef8-1695-46ac-a5ac-b29956ee6e6c" xsi:nil="true"/>
    <lcf76f155ced4ddcb4097134ff3c332f xmlns="0e13e326-e107-4f2e-953a-3dca85e15630">
      <Terms xmlns="http://schemas.microsoft.com/office/infopath/2007/PartnerControls"/>
    </lcf76f155ced4ddcb4097134ff3c332f>
    <Notes xmlns="0e13e326-e107-4f2e-953a-3dca85e156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72971A5F888D44870DA285370BD84E" ma:contentTypeVersion="24" ma:contentTypeDescription="Create a new document." ma:contentTypeScope="" ma:versionID="b03b783b074f78aaf5426d28ba7582c3">
  <xsd:schema xmlns:xsd="http://www.w3.org/2001/XMLSchema" xmlns:xs="http://www.w3.org/2001/XMLSchema" xmlns:p="http://schemas.microsoft.com/office/2006/metadata/properties" xmlns:ns1="http://schemas.microsoft.com/sharepoint/v3" xmlns:ns2="21dd3ef8-1695-46ac-a5ac-b29956ee6e6c" xmlns:ns3="0e13e326-e107-4f2e-953a-3dca85e15630" targetNamespace="http://schemas.microsoft.com/office/2006/metadata/properties" ma:root="true" ma:fieldsID="7ea8391c6ac5263b55d3ae58003134c3" ns1:_="" ns2:_="" ns3:_="">
    <xsd:import namespace="http://schemas.microsoft.com/sharepoint/v3"/>
    <xsd:import namespace="21dd3ef8-1695-46ac-a5ac-b29956ee6e6c"/>
    <xsd:import namespace="0e13e326-e107-4f2e-953a-3dca85e1563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Note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dd3ef8-1695-46ac-a5ac-b29956ee6e6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51efd739-2f1c-4563-a493-abc95d63e0af}" ma:internalName="TaxCatchAll" ma:showField="CatchAllData" ma:web="21dd3ef8-1695-46ac-a5ac-b29956ee6e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13e326-e107-4f2e-953a-3dca85e15630"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8b13d03-f9a5-4f3b-a49e-c0a1d124fb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Notes" ma:index="29" nillable="true" ma:displayName="Notes" ma:description="Has it been brailled&#10;Is it on SD card&#10;Gone for modification" ma:format="Dropdown" ma:internalName="Notes">
      <xsd:simpleType>
        <xsd:restriction base="dms:Note">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E32C2-8EAE-4FD8-9EFD-C41CE17B0F8D}">
  <ds:schemaRefs>
    <ds:schemaRef ds:uri="21dd3ef8-1695-46ac-a5ac-b29956ee6e6c"/>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http://purl.org/dc/dcmitype/"/>
    <ds:schemaRef ds:uri="http://purl.org/dc/terms/"/>
    <ds:schemaRef ds:uri="http://schemas.microsoft.com/sharepoint/v3"/>
    <ds:schemaRef ds:uri="http://schemas.microsoft.com/office/2006/metadata/properties"/>
    <ds:schemaRef ds:uri="0e13e326-e107-4f2e-953a-3dca85e15630"/>
    <ds:schemaRef ds:uri="http://www.w3.org/XML/1998/namespace"/>
  </ds:schemaRefs>
</ds:datastoreItem>
</file>

<file path=customXml/itemProps2.xml><?xml version="1.0" encoding="utf-8"?>
<ds:datastoreItem xmlns:ds="http://schemas.openxmlformats.org/officeDocument/2006/customXml" ds:itemID="{178523AF-992F-449E-8674-2B735658156E}"/>
</file>

<file path=customXml/itemProps3.xml><?xml version="1.0" encoding="utf-8"?>
<ds:datastoreItem xmlns:ds="http://schemas.openxmlformats.org/officeDocument/2006/customXml" ds:itemID="{77752C0E-4488-4E0E-849E-4956911C1541}">
  <ds:schemaRefs>
    <ds:schemaRef ds:uri="http://schemas.microsoft.com/sharepoint/v3/contenttype/forms"/>
  </ds:schemaRefs>
</ds:datastoreItem>
</file>

<file path=customXml/itemProps4.xml><?xml version="1.0" encoding="utf-8"?>
<ds:datastoreItem xmlns:ds="http://schemas.openxmlformats.org/officeDocument/2006/customXml" ds:itemID="{84929097-FB61-4137-AD9B-5547EF3E295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Ashleigh Holway</dc:creator>
  <cp:keywords/>
  <dc:description/>
  <cp:lastModifiedBy>Nicola Baker</cp:lastModifiedBy>
  <cp:revision>10</cp:revision>
  <cp:lastPrinted>2022-07-04T07:22:00Z</cp:lastPrinted>
  <dcterms:created xsi:type="dcterms:W3CDTF">2021-06-25T14:42:00Z</dcterms:created>
  <dcterms:modified xsi:type="dcterms:W3CDTF">2026-07-09T08:08:27Z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0x010100EF72971A5F888D44870DA285370BD84E</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Order">
    <vt:r8>27865300</vt:r8>
  </property>
  <property fmtid="{D5CDD505-2E9C-101B-9397-08002B2CF9AE}" pid="9" name="MediaServiceImageTags">
    <vt:lpwstr/>
  </property>
</Properties>
</file>