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054B" w14:textId="1EE43670" w:rsidR="00274A0A" w:rsidRPr="00274A0A" w:rsidRDefault="00274A0A" w:rsidP="00745AE5">
      <w:pPr>
        <w:rPr>
          <w:b/>
          <w:sz w:val="36"/>
          <w:szCs w:val="36"/>
        </w:rPr>
      </w:pPr>
      <w:r w:rsidRPr="00274A0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nnkjøp av mat til fellestur 2017-2018</w:t>
      </w:r>
      <w:r w:rsidRPr="00274A0A">
        <w:rPr>
          <w:b/>
          <w:sz w:val="36"/>
          <w:szCs w:val="36"/>
        </w:rPr>
        <w:t xml:space="preserve"> </w:t>
      </w:r>
    </w:p>
    <w:p w14:paraId="10F27012" w14:textId="77777777" w:rsidR="00274A0A" w:rsidRDefault="00274A0A" w:rsidP="00745AE5"/>
    <w:p w14:paraId="141B45E5" w14:textId="77777777" w:rsidR="00274A0A" w:rsidRPr="00274A0A" w:rsidRDefault="00274A0A" w:rsidP="00745AE5">
      <w:pPr>
        <w:rPr>
          <w:b/>
          <w:sz w:val="28"/>
          <w:szCs w:val="28"/>
        </w:rPr>
      </w:pPr>
      <w:r w:rsidRPr="00274A0A">
        <w:rPr>
          <w:b/>
          <w:sz w:val="28"/>
          <w:szCs w:val="28"/>
        </w:rPr>
        <w:t xml:space="preserve">Du kan beregne følgende priser per deltaker ved innkjøp av mat til fellestur </w:t>
      </w:r>
    </w:p>
    <w:p w14:paraId="7C48072B" w14:textId="6065AF91" w:rsidR="00274A0A" w:rsidRDefault="00274A0A" w:rsidP="00745AE5">
      <w:r>
        <w:t>Helg fredag til søndag (middag fredag og lørdag + kaffe/te) kr 190</w:t>
      </w:r>
    </w:p>
    <w:p w14:paraId="1D451977" w14:textId="2A737C05" w:rsidR="00274A0A" w:rsidRDefault="00274A0A" w:rsidP="00745AE5">
      <w:r>
        <w:t xml:space="preserve">Kort helg lørdag-søndag </w:t>
      </w:r>
      <w:r>
        <w:t>(middag lørdag + kaffe/te) kr 15</w:t>
      </w:r>
      <w:r>
        <w:t xml:space="preserve">0,- </w:t>
      </w:r>
    </w:p>
    <w:p w14:paraId="237296F0" w14:textId="77777777" w:rsidR="00274A0A" w:rsidRDefault="00274A0A" w:rsidP="00745AE5"/>
    <w:p w14:paraId="0D4A0D7C" w14:textId="50B2A7DA" w:rsidR="00274A0A" w:rsidRDefault="00274A0A" w:rsidP="00745AE5">
      <w:r>
        <w:t xml:space="preserve">Dette er beløpet som legges inn når vi prisberegner turen. Holder du deg innenfor disse rammene, vil budsjettet gå i balanse. </w:t>
      </w:r>
      <w:r>
        <w:t>Arrangerer du gourmettur eller lignende må du selv beregne inn hvor mye ekstra kostnad som bør legges til per person avhengig av menyvalg.</w:t>
      </w:r>
    </w:p>
    <w:p w14:paraId="6830403F" w14:textId="77777777" w:rsidR="00274A0A" w:rsidRDefault="00274A0A" w:rsidP="00745AE5"/>
    <w:p w14:paraId="70C137D3" w14:textId="60CDF03C" w:rsidR="00274A0A" w:rsidRPr="00274A0A" w:rsidRDefault="00274A0A" w:rsidP="00745AE5">
      <w:pPr>
        <w:rPr>
          <w:b/>
          <w:sz w:val="32"/>
          <w:szCs w:val="32"/>
        </w:rPr>
      </w:pPr>
      <w:r w:rsidRPr="00274A0A">
        <w:rPr>
          <w:b/>
          <w:sz w:val="32"/>
          <w:szCs w:val="32"/>
        </w:rPr>
        <w:t>Pris overnat</w:t>
      </w:r>
      <w:r w:rsidRPr="00274A0A">
        <w:rPr>
          <w:b/>
          <w:sz w:val="32"/>
          <w:szCs w:val="32"/>
        </w:rPr>
        <w:t>ting STF selv/ubetjente hytter på fellesturer 2017-2018</w:t>
      </w:r>
    </w:p>
    <w:p w14:paraId="588A255B" w14:textId="49292CA8" w:rsidR="00274A0A" w:rsidRDefault="00274A0A" w:rsidP="00745AE5">
      <w:r>
        <w:t>Overnattin</w:t>
      </w:r>
      <w:r>
        <w:t>g voksen kr 21</w:t>
      </w:r>
      <w:r>
        <w:t xml:space="preserve">0,- </w:t>
      </w:r>
    </w:p>
    <w:p w14:paraId="01AA8373" w14:textId="77777777" w:rsidR="00274A0A" w:rsidRDefault="00274A0A" w:rsidP="00745AE5">
      <w:r>
        <w:t xml:space="preserve">Overnatting ungdom kr 100,- </w:t>
      </w:r>
    </w:p>
    <w:p w14:paraId="5775215A" w14:textId="77777777" w:rsidR="00274A0A" w:rsidRDefault="00274A0A" w:rsidP="00745AE5">
      <w:r>
        <w:t xml:space="preserve">Overnatting barn medlem gratis </w:t>
      </w:r>
    </w:p>
    <w:p w14:paraId="07B2FCB8" w14:textId="07473BCE" w:rsidR="00274A0A" w:rsidRDefault="00274A0A" w:rsidP="00745AE5">
      <w:r>
        <w:t>Ov</w:t>
      </w:r>
      <w:r>
        <w:t>ernatting barn ikke-medlem kr 100</w:t>
      </w:r>
      <w:r>
        <w:t xml:space="preserve">,- </w:t>
      </w:r>
    </w:p>
    <w:p w14:paraId="5861CE22" w14:textId="77777777" w:rsidR="00274A0A" w:rsidRDefault="00274A0A" w:rsidP="00745AE5">
      <w:pPr>
        <w:rPr>
          <w:b/>
        </w:rPr>
      </w:pPr>
    </w:p>
    <w:p w14:paraId="5E062A60" w14:textId="4AF5F26B" w:rsidR="008A7D8A" w:rsidRPr="00274A0A" w:rsidRDefault="00274A0A" w:rsidP="00745AE5">
      <w:pPr>
        <w:rPr>
          <w:b/>
          <w:sz w:val="28"/>
          <w:szCs w:val="28"/>
        </w:rPr>
      </w:pPr>
      <w:r w:rsidRPr="00274A0A">
        <w:rPr>
          <w:b/>
          <w:sz w:val="28"/>
          <w:szCs w:val="28"/>
        </w:rPr>
        <w:t>Overnatting øvrige DNT hytter standard priser</w:t>
      </w:r>
      <w:r w:rsidRPr="00274A0A">
        <w:rPr>
          <w:b/>
          <w:sz w:val="28"/>
          <w:szCs w:val="28"/>
        </w:rPr>
        <w:t>.</w:t>
      </w:r>
      <w:bookmarkStart w:id="0" w:name="_GoBack"/>
      <w:bookmarkEnd w:id="0"/>
    </w:p>
    <w:sectPr w:rsidR="008A7D8A" w:rsidRPr="00274A0A" w:rsidSect="004C4E3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88" w:right="1418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B1EC" w14:textId="77777777" w:rsidR="00FB49E6" w:rsidRDefault="00FB49E6" w:rsidP="000B24A0">
      <w:r>
        <w:separator/>
      </w:r>
    </w:p>
  </w:endnote>
  <w:endnote w:type="continuationSeparator" w:id="0">
    <w:p w14:paraId="79499314" w14:textId="77777777" w:rsidR="00FB49E6" w:rsidRDefault="00FB49E6" w:rsidP="000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man-RomanLF">
    <w:altName w:val="Times New Roman"/>
    <w:panose1 w:val="02000503060000020004"/>
    <w:charset w:val="00"/>
    <w:family w:val="auto"/>
    <w:pitch w:val="variable"/>
    <w:sig w:usb0="A0002AAF" w:usb1="50002048" w:usb2="00000000" w:usb3="00000000" w:csb0="000001FF" w:csb1="00000000"/>
  </w:font>
  <w:font w:name="DTL Nobel T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1607" w14:textId="6D3FD3EF" w:rsidR="004C4E3D" w:rsidRDefault="004C4E3D" w:rsidP="000B24A0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745AE5">
      <w:rPr>
        <w:noProof/>
      </w:rPr>
      <w:t>2</w:t>
    </w:r>
    <w:r>
      <w:fldChar w:fldCharType="end"/>
    </w:r>
  </w:p>
  <w:p w14:paraId="698B564B" w14:textId="77777777" w:rsidR="00BE0410" w:rsidRDefault="00BE0410" w:rsidP="000B24A0">
    <w:pPr>
      <w:pStyle w:val="Bunntekst"/>
    </w:pPr>
  </w:p>
  <w:p w14:paraId="25015789" w14:textId="77777777" w:rsidR="00CB3D37" w:rsidRDefault="00CB3D37"/>
  <w:p w14:paraId="724FF2D6" w14:textId="77777777" w:rsidR="00CB3D37" w:rsidRDefault="00CB3D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7DA4" w14:textId="77777777" w:rsidR="00D86648" w:rsidRDefault="00861B72" w:rsidP="000B24A0"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34F56B" wp14:editId="07777777">
              <wp:simplePos x="0" y="0"/>
              <wp:positionH relativeFrom="column">
                <wp:posOffset>814070</wp:posOffset>
              </wp:positionH>
              <wp:positionV relativeFrom="page">
                <wp:posOffset>9765030</wp:posOffset>
              </wp:positionV>
              <wp:extent cx="4944110" cy="617855"/>
              <wp:effectExtent l="4445" t="1905" r="4445" b="0"/>
              <wp:wrapSquare wrapText="bothSides"/>
              <wp:docPr id="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61785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BBA6C" w14:textId="77777777" w:rsidR="0056339B" w:rsidRPr="004C4E3D" w:rsidRDefault="00373C07" w:rsidP="000B24A0">
                          <w:pPr>
                            <w:spacing w:after="0"/>
                          </w:pPr>
                          <w:r>
                            <w:t xml:space="preserve">  </w:t>
                          </w:r>
                          <w:r w:rsidR="00D86648" w:rsidRPr="004C4E3D">
                            <w:t>Stavanger Turistforening</w:t>
                          </w:r>
                          <w:r w:rsidR="00BF317D">
                            <w:t>,</w:t>
                          </w:r>
                          <w:r w:rsidR="00D86648" w:rsidRPr="004C4E3D">
                            <w:t xml:space="preserve"> Pb 239 Sentrum, 4001 Stavanger</w:t>
                          </w:r>
                          <w:r w:rsidR="0056339B" w:rsidRPr="004C4E3D">
                            <w:t xml:space="preserve"> </w:t>
                          </w:r>
                        </w:p>
                        <w:p w14:paraId="78B434E4" w14:textId="77777777" w:rsidR="00D86648" w:rsidRPr="004C4E3D" w:rsidRDefault="00373C07" w:rsidP="000B24A0">
                          <w:pPr>
                            <w:spacing w:after="0"/>
                          </w:pPr>
                          <w:r>
                            <w:t xml:space="preserve">  </w:t>
                          </w:r>
                          <w:r w:rsidR="00D86648" w:rsidRPr="004C4E3D">
                            <w:t>Telefon 51 84 02 00 Bankkonto 3201.05.11983 Org. nr. 946 846 856</w:t>
                          </w:r>
                        </w:p>
                        <w:p w14:paraId="112C3A9F" w14:textId="77777777" w:rsidR="0056339B" w:rsidRPr="004C4E3D" w:rsidRDefault="00373C07" w:rsidP="000B24A0">
                          <w:pPr>
                            <w:spacing w:after="0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hyperlink r:id="rId1" w:history="1">
                            <w:r w:rsidR="0056339B" w:rsidRPr="004C4E3D">
                              <w:rPr>
                                <w:rStyle w:val="Hyperkobling"/>
                                <w:sz w:val="22"/>
                              </w:rPr>
                              <w:t>www.stf.no</w:t>
                            </w:r>
                          </w:hyperlink>
                          <w:r w:rsidR="0056339B" w:rsidRPr="004C4E3D">
                            <w:rPr>
                              <w:sz w:val="22"/>
                            </w:rPr>
                            <w:t xml:space="preserve"> </w:t>
                          </w:r>
                          <w:r w:rsidR="00D86648" w:rsidRPr="004C4E3D">
                            <w:rPr>
                              <w:sz w:val="22"/>
                            </w:rPr>
                            <w:t xml:space="preserve">E-post: </w:t>
                          </w:r>
                          <w:hyperlink r:id="rId2" w:history="1">
                            <w:r w:rsidR="00D86648" w:rsidRPr="004C4E3D">
                              <w:rPr>
                                <w:rStyle w:val="Hyperkobling"/>
                                <w:sz w:val="22"/>
                              </w:rPr>
                              <w:t>Tursenter@stf.no</w:t>
                            </w:r>
                          </w:hyperlink>
                          <w:r w:rsidR="00D86648" w:rsidRPr="004C4E3D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14:paraId="202D605B" w14:textId="77777777" w:rsidR="00D86648" w:rsidRPr="004C4E3D" w:rsidRDefault="00D86648" w:rsidP="000B24A0">
                          <w:pPr>
                            <w:spacing w:after="0"/>
                          </w:pPr>
                        </w:p>
                        <w:p w14:paraId="507DAF10" w14:textId="77777777" w:rsidR="00D86648" w:rsidRPr="004C4E3D" w:rsidRDefault="00D86648" w:rsidP="000B24A0">
                          <w:pPr>
                            <w:spacing w:after="0"/>
                          </w:pPr>
                          <w:r w:rsidRPr="004C4E3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4F56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1pt;margin-top:768.9pt;width:389.3pt;height:48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" fillcolor="#d8d8d8" stroked="f">
              <v:textbox>
                <w:txbxContent>
                  <w:p w14:paraId="665BBA6C" w14:textId="77777777" w:rsidR="0056339B" w:rsidRPr="004C4E3D" w:rsidRDefault="00373C07" w:rsidP="000B24A0">
                    <w:pPr>
                      <w:spacing w:after="0"/>
                    </w:pPr>
                    <w:r>
                      <w:t xml:space="preserve">  </w:t>
                    </w:r>
                    <w:r w:rsidR="00D86648" w:rsidRPr="004C4E3D">
                      <w:t>Stavanger Turistforening</w:t>
                    </w:r>
                    <w:r w:rsidR="00BF317D">
                      <w:t>,</w:t>
                    </w:r>
                    <w:r w:rsidR="00D86648" w:rsidRPr="004C4E3D">
                      <w:t xml:space="preserve"> Pb 239 Sentrum, 4001 Stavanger</w:t>
                    </w:r>
                    <w:r w:rsidR="0056339B" w:rsidRPr="004C4E3D">
                      <w:t xml:space="preserve"> </w:t>
                    </w:r>
                  </w:p>
                  <w:p w14:paraId="78B434E4" w14:textId="77777777" w:rsidR="00D86648" w:rsidRPr="004C4E3D" w:rsidRDefault="00373C07" w:rsidP="000B24A0">
                    <w:pPr>
                      <w:spacing w:after="0"/>
                    </w:pPr>
                    <w:r>
                      <w:t xml:space="preserve">  </w:t>
                    </w:r>
                    <w:r w:rsidR="00D86648" w:rsidRPr="004C4E3D">
                      <w:t>Telefon 51 84 02 00 Bankkonto 3201.05.11983 Org. nr. 946 846 856</w:t>
                    </w:r>
                  </w:p>
                  <w:p w14:paraId="112C3A9F" w14:textId="77777777" w:rsidR="0056339B" w:rsidRPr="004C4E3D" w:rsidRDefault="00373C07" w:rsidP="000B24A0">
                    <w:pPr>
                      <w:spacing w:after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hyperlink r:id="rId3" w:history="1">
                      <w:r w:rsidR="0056339B" w:rsidRPr="004C4E3D">
                        <w:rPr>
                          <w:rStyle w:val="Hyperkobling"/>
                          <w:sz w:val="22"/>
                        </w:rPr>
                        <w:t>www.stf.no</w:t>
                      </w:r>
                    </w:hyperlink>
                    <w:r w:rsidR="0056339B" w:rsidRPr="004C4E3D">
                      <w:rPr>
                        <w:sz w:val="22"/>
                      </w:rPr>
                      <w:t xml:space="preserve"> </w:t>
                    </w:r>
                    <w:r w:rsidR="00D86648" w:rsidRPr="004C4E3D">
                      <w:rPr>
                        <w:sz w:val="22"/>
                      </w:rPr>
                      <w:t xml:space="preserve">E-post: </w:t>
                    </w:r>
                    <w:hyperlink r:id="rId4" w:history="1">
                      <w:r w:rsidR="00D86648" w:rsidRPr="004C4E3D">
                        <w:rPr>
                          <w:rStyle w:val="Hyperkobling"/>
                          <w:sz w:val="22"/>
                        </w:rPr>
                        <w:t>Tursenter@stf.no</w:t>
                      </w:r>
                    </w:hyperlink>
                    <w:r w:rsidR="00D86648" w:rsidRPr="004C4E3D">
                      <w:rPr>
                        <w:sz w:val="22"/>
                      </w:rPr>
                      <w:t xml:space="preserve"> </w:t>
                    </w:r>
                  </w:p>
                  <w:p w14:paraId="202D605B" w14:textId="77777777" w:rsidR="00D86648" w:rsidRPr="004C4E3D" w:rsidRDefault="00D86648" w:rsidP="000B24A0">
                    <w:pPr>
                      <w:spacing w:after="0"/>
                    </w:pPr>
                  </w:p>
                  <w:p w14:paraId="507DAF10" w14:textId="77777777" w:rsidR="00D86648" w:rsidRPr="004C4E3D" w:rsidRDefault="00D86648" w:rsidP="000B24A0">
                    <w:pPr>
                      <w:spacing w:after="0"/>
                    </w:pPr>
                    <w:r w:rsidRPr="004C4E3D"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D86648">
      <w:rPr>
        <w:noProof/>
      </w:rPr>
      <w:drawing>
        <wp:inline distT="0" distB="0" distL="0" distR="0" wp14:anchorId="5C0DE882" wp14:editId="07777777">
          <wp:extent cx="609600" cy="609600"/>
          <wp:effectExtent l="0" t="0" r="0" b="0"/>
          <wp:docPr id="3" name="Bilde 3" descr="Logo STF farger - gam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F farger - gamm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871F" w14:textId="77777777" w:rsidR="00FB49E6" w:rsidRDefault="00FB49E6" w:rsidP="000B24A0">
      <w:r>
        <w:separator/>
      </w:r>
    </w:p>
  </w:footnote>
  <w:footnote w:type="continuationSeparator" w:id="0">
    <w:p w14:paraId="427C4B18" w14:textId="77777777" w:rsidR="00FB49E6" w:rsidRDefault="00FB49E6" w:rsidP="000B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CFAE" w14:textId="77777777" w:rsidR="00BE0410" w:rsidRDefault="00FB49E6" w:rsidP="000B24A0">
    <w:pPr>
      <w:pStyle w:val="Topptekst"/>
    </w:pPr>
    <w:r>
      <w:rPr>
        <w:noProof/>
      </w:rPr>
      <w:pict w14:anchorId="5C0DE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35.95pt;height:758pt;z-index:-251658240;mso-position-horizontal:center;mso-position-horizontal-relative:margin;mso-position-vertical:center;mso-position-vertical-relative:margin" o:allowincell="f">
          <v:imagedata r:id="rId1" o:title="Brevark ny profil"/>
          <w10:wrap anchorx="margin" anchory="margin"/>
        </v:shape>
      </w:pict>
    </w:r>
  </w:p>
  <w:p w14:paraId="0DDAD5CC" w14:textId="77777777" w:rsidR="00CB3D37" w:rsidRDefault="00CB3D37"/>
  <w:p w14:paraId="01347FDD" w14:textId="77777777" w:rsidR="00CB3D37" w:rsidRDefault="00CB3D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42D2" w14:textId="77777777" w:rsidR="00BE0410" w:rsidRDefault="00861B72" w:rsidP="000B24A0">
    <w:pPr>
      <w:pStyle w:val="Topptekst"/>
    </w:pPr>
    <w:r>
      <w:rPr>
        <w:noProof/>
      </w:rPr>
      <w:drawing>
        <wp:inline distT="0" distB="0" distL="0" distR="0" wp14:anchorId="13631379" wp14:editId="07777777">
          <wp:extent cx="1885950" cy="419100"/>
          <wp:effectExtent l="0" t="0" r="0" b="0"/>
          <wp:docPr id="1" name="Bilde 1" descr="Logo S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C1B02" w14:textId="77777777" w:rsidR="00CB3D37" w:rsidRDefault="00CB3D37"/>
  <w:p w14:paraId="001395AA" w14:textId="77777777" w:rsidR="00CB3D37" w:rsidRDefault="00CB3D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9975" w14:textId="77777777" w:rsidR="00D86648" w:rsidRDefault="004C4E3D" w:rsidP="000B24A0">
    <w:pPr>
      <w:pStyle w:val="Topptekst"/>
      <w:jc w:val="right"/>
    </w:pPr>
    <w:r>
      <w:t xml:space="preserve"> </w:t>
    </w:r>
    <w:r w:rsidR="00861B72">
      <w:rPr>
        <w:noProof/>
      </w:rPr>
      <w:drawing>
        <wp:inline distT="0" distB="0" distL="0" distR="0" wp14:anchorId="1CC3420F" wp14:editId="07777777">
          <wp:extent cx="1885950" cy="419100"/>
          <wp:effectExtent l="0" t="0" r="0" b="0"/>
          <wp:docPr id="2" name="Bilde 2" descr="Logo S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E01"/>
    <w:multiLevelType w:val="hybridMultilevel"/>
    <w:tmpl w:val="48A66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13E"/>
    <w:multiLevelType w:val="hybridMultilevel"/>
    <w:tmpl w:val="B86A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668"/>
    <w:multiLevelType w:val="hybridMultilevel"/>
    <w:tmpl w:val="C1820C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6E75"/>
    <w:multiLevelType w:val="hybridMultilevel"/>
    <w:tmpl w:val="3BCC6D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2A2"/>
    <w:multiLevelType w:val="hybridMultilevel"/>
    <w:tmpl w:val="3E1E758A"/>
    <w:lvl w:ilvl="0" w:tplc="9FC26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7FE3"/>
    <w:multiLevelType w:val="hybridMultilevel"/>
    <w:tmpl w:val="0F1E76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3C"/>
    <w:rsid w:val="00061F0C"/>
    <w:rsid w:val="000B24A0"/>
    <w:rsid w:val="000C5052"/>
    <w:rsid w:val="000F4006"/>
    <w:rsid w:val="001225FE"/>
    <w:rsid w:val="001558EC"/>
    <w:rsid w:val="00192531"/>
    <w:rsid w:val="001A6432"/>
    <w:rsid w:val="001D47AB"/>
    <w:rsid w:val="001E7BD0"/>
    <w:rsid w:val="00273051"/>
    <w:rsid w:val="00274A0A"/>
    <w:rsid w:val="002800AB"/>
    <w:rsid w:val="002B2C58"/>
    <w:rsid w:val="003106A6"/>
    <w:rsid w:val="003125AB"/>
    <w:rsid w:val="0032252A"/>
    <w:rsid w:val="0034203E"/>
    <w:rsid w:val="0036323F"/>
    <w:rsid w:val="00373C07"/>
    <w:rsid w:val="00384976"/>
    <w:rsid w:val="003A5020"/>
    <w:rsid w:val="00402046"/>
    <w:rsid w:val="0041602F"/>
    <w:rsid w:val="0044173C"/>
    <w:rsid w:val="00462EF7"/>
    <w:rsid w:val="004B1FFC"/>
    <w:rsid w:val="004B3A1C"/>
    <w:rsid w:val="004C4E3D"/>
    <w:rsid w:val="005010F9"/>
    <w:rsid w:val="00524401"/>
    <w:rsid w:val="00547B1D"/>
    <w:rsid w:val="00562E4B"/>
    <w:rsid w:val="0056339B"/>
    <w:rsid w:val="00577D81"/>
    <w:rsid w:val="005C1E20"/>
    <w:rsid w:val="005C2E82"/>
    <w:rsid w:val="00623EEC"/>
    <w:rsid w:val="006A2811"/>
    <w:rsid w:val="006A5303"/>
    <w:rsid w:val="006B511B"/>
    <w:rsid w:val="006C7C5B"/>
    <w:rsid w:val="006D1737"/>
    <w:rsid w:val="006D37F2"/>
    <w:rsid w:val="006D3C08"/>
    <w:rsid w:val="006F62BC"/>
    <w:rsid w:val="0073151D"/>
    <w:rsid w:val="0073238C"/>
    <w:rsid w:val="00745AE5"/>
    <w:rsid w:val="00770367"/>
    <w:rsid w:val="00777C3E"/>
    <w:rsid w:val="00784541"/>
    <w:rsid w:val="007B15D7"/>
    <w:rsid w:val="007B32C4"/>
    <w:rsid w:val="007C0CDA"/>
    <w:rsid w:val="008359A6"/>
    <w:rsid w:val="0084401C"/>
    <w:rsid w:val="00861B72"/>
    <w:rsid w:val="008A7D8A"/>
    <w:rsid w:val="008B62CC"/>
    <w:rsid w:val="008E3C43"/>
    <w:rsid w:val="008F6A0E"/>
    <w:rsid w:val="00900EEE"/>
    <w:rsid w:val="00935CE7"/>
    <w:rsid w:val="009466C6"/>
    <w:rsid w:val="00990E8C"/>
    <w:rsid w:val="00994BC4"/>
    <w:rsid w:val="009A3A65"/>
    <w:rsid w:val="009D1DDF"/>
    <w:rsid w:val="009E03C0"/>
    <w:rsid w:val="009F0D7A"/>
    <w:rsid w:val="00A124B8"/>
    <w:rsid w:val="00A14582"/>
    <w:rsid w:val="00A22270"/>
    <w:rsid w:val="00A23C4D"/>
    <w:rsid w:val="00A2718B"/>
    <w:rsid w:val="00A31354"/>
    <w:rsid w:val="00A31653"/>
    <w:rsid w:val="00A43161"/>
    <w:rsid w:val="00AD43CD"/>
    <w:rsid w:val="00B703FA"/>
    <w:rsid w:val="00B70624"/>
    <w:rsid w:val="00BA443E"/>
    <w:rsid w:val="00BB77EB"/>
    <w:rsid w:val="00BE0410"/>
    <w:rsid w:val="00BF317D"/>
    <w:rsid w:val="00C16DC8"/>
    <w:rsid w:val="00C44E38"/>
    <w:rsid w:val="00C865CE"/>
    <w:rsid w:val="00CB378A"/>
    <w:rsid w:val="00CB3D37"/>
    <w:rsid w:val="00CD1752"/>
    <w:rsid w:val="00D1150D"/>
    <w:rsid w:val="00D3594D"/>
    <w:rsid w:val="00D705FF"/>
    <w:rsid w:val="00D72392"/>
    <w:rsid w:val="00D73E98"/>
    <w:rsid w:val="00D7403E"/>
    <w:rsid w:val="00D86648"/>
    <w:rsid w:val="00D9259C"/>
    <w:rsid w:val="00E431A7"/>
    <w:rsid w:val="00E634BD"/>
    <w:rsid w:val="00E87750"/>
    <w:rsid w:val="00ED5850"/>
    <w:rsid w:val="00EF3AE1"/>
    <w:rsid w:val="00EF77FE"/>
    <w:rsid w:val="00F13CDC"/>
    <w:rsid w:val="00F2261A"/>
    <w:rsid w:val="00F272FB"/>
    <w:rsid w:val="00F533F6"/>
    <w:rsid w:val="00F90DBF"/>
    <w:rsid w:val="00FB49E6"/>
    <w:rsid w:val="662F05D5"/>
    <w:rsid w:val="6DD7371D"/>
    <w:rsid w:val="7E4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3F433D"/>
  <w15:chartTrackingRefBased/>
  <w15:docId w15:val="{BF5E6281-1E23-423F-818A-6F4EC7F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4A0"/>
    <w:pPr>
      <w:spacing w:after="120"/>
      <w:jc w:val="both"/>
    </w:pPr>
    <w:rPr>
      <w:rFonts w:ascii="Whitman-RomanLF" w:hAnsi="Whitman-RomanLF" w:cs="Whitman-RomanLF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B24A0"/>
    <w:pPr>
      <w:keepNext/>
      <w:spacing w:before="240" w:after="240"/>
      <w:outlineLvl w:val="0"/>
    </w:pPr>
    <w:rPr>
      <w:rFonts w:ascii="DTL Nobel TOT" w:hAnsi="DTL Nobel TO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23E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73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4173C"/>
    <w:pPr>
      <w:tabs>
        <w:tab w:val="center" w:pos="4536"/>
        <w:tab w:val="right" w:pos="9072"/>
      </w:tabs>
    </w:pPr>
  </w:style>
  <w:style w:type="character" w:styleId="Hyperkobling">
    <w:name w:val="Hyperlink"/>
    <w:rsid w:val="0036323F"/>
    <w:rPr>
      <w:color w:val="0000FF"/>
      <w:u w:val="single"/>
    </w:rPr>
  </w:style>
  <w:style w:type="character" w:customStyle="1" w:styleId="sap">
    <w:name w:val="sap"/>
    <w:semiHidden/>
    <w:rsid w:val="0036323F"/>
    <w:rPr>
      <w:rFonts w:ascii="DTL Nobel TOT" w:hAnsi="DTL Nobel TOT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RentekstTegn">
    <w:name w:val="Ren tekst Tegn"/>
    <w:link w:val="Rentekst"/>
    <w:rsid w:val="007C0CD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rsid w:val="007C0CDA"/>
    <w:rPr>
      <w:rFonts w:ascii="Consolas" w:hAnsi="Consolas"/>
      <w:sz w:val="20"/>
      <w:szCs w:val="20"/>
      <w:lang w:eastAsia="ja-JP"/>
    </w:rPr>
  </w:style>
  <w:style w:type="paragraph" w:styleId="NormalWeb">
    <w:name w:val="Normal (Web)"/>
    <w:basedOn w:val="Normal"/>
    <w:rsid w:val="007C0CDA"/>
    <w:pPr>
      <w:spacing w:before="100" w:beforeAutospacing="1" w:after="100" w:afterAutospacing="1"/>
    </w:pPr>
  </w:style>
  <w:style w:type="character" w:customStyle="1" w:styleId="Overskrift1Tegn">
    <w:name w:val="Overskrift 1 Tegn"/>
    <w:link w:val="Overskrift1"/>
    <w:rsid w:val="000B24A0"/>
    <w:rPr>
      <w:rFonts w:ascii="DTL Nobel TOT" w:hAnsi="DTL Nobel TOT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link w:val="Overskrift2"/>
    <w:semiHidden/>
    <w:rsid w:val="00623E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unntekstTegn">
    <w:name w:val="Bunntekst Tegn"/>
    <w:link w:val="Bunntekst"/>
    <w:uiPriority w:val="99"/>
    <w:rsid w:val="0032252A"/>
    <w:rPr>
      <w:sz w:val="24"/>
      <w:szCs w:val="24"/>
    </w:rPr>
  </w:style>
  <w:style w:type="character" w:styleId="Sterk">
    <w:name w:val="Strong"/>
    <w:qFormat/>
    <w:rsid w:val="00D86648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D866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D8664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D7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2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1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34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f.no" TargetMode="External"/><Relationship Id="rId2" Type="http://schemas.openxmlformats.org/officeDocument/2006/relationships/hyperlink" Target="mailto:Tursenter@stf.no" TargetMode="External"/><Relationship Id="rId1" Type="http://schemas.openxmlformats.org/officeDocument/2006/relationships/hyperlink" Target="http://www.stf.no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Tursenter@st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3B98E20801A438C7975118CB2D85F" ma:contentTypeVersion="7" ma:contentTypeDescription="Opprett et nytt dokument." ma:contentTypeScope="" ma:versionID="7a3c91ff400dab5b3fd6f95f08cbb950">
  <xsd:schema xmlns:xsd="http://www.w3.org/2001/XMLSchema" xmlns:xs="http://www.w3.org/2001/XMLSchema" xmlns:p="http://schemas.microsoft.com/office/2006/metadata/properties" xmlns:ns1="http://schemas.microsoft.com/sharepoint/v3" xmlns:ns2="3eea2f61-0518-49a2-ad82-c3225652312b" xmlns:ns3="a60c4ab7-804f-421d-9d05-676e7bb598ae" targetNamespace="http://schemas.microsoft.com/office/2006/metadata/properties" ma:root="true" ma:fieldsID="68a38a9343af597ea8cd7e064c9a7b3c" ns1:_="" ns2:_="" ns3:_="">
    <xsd:import namespace="http://schemas.microsoft.com/sharepoint/v3"/>
    <xsd:import namespace="3eea2f61-0518-49a2-ad82-c3225652312b"/>
    <xsd:import namespace="a60c4ab7-804f-421d-9d05-676e7bb598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2f61-0518-49a2-ad82-c32256523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c4ab7-804f-421d-9d05-676e7bb598ae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Hint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F2E02-80B9-4641-AED4-1F2066D6E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C598A5-C42F-41FF-9B86-103F8100E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ea2f61-0518-49a2-ad82-c3225652312b"/>
    <ds:schemaRef ds:uri="a60c4ab7-804f-421d-9d05-676e7bb59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0FB27-7EE0-44A3-B63F-78E332C7A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Stavanger Turistforening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go</dc:creator>
  <cp:keywords/>
  <cp:lastModifiedBy>Jane Byberg</cp:lastModifiedBy>
  <cp:revision>16</cp:revision>
  <cp:lastPrinted>2012-08-16T08:51:00Z</cp:lastPrinted>
  <dcterms:created xsi:type="dcterms:W3CDTF">2014-03-31T12:15:00Z</dcterms:created>
  <dcterms:modified xsi:type="dcterms:W3CDTF">2017-08-23T09:39:00Z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0x010100F4F3B98E20801A438C7975118CB2D85F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rder">
    <vt:r8>61200</vt:r8>
  </property>
</Properties>
</file>