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CEF" w:rsidRDefault="00B83169">
      <w:pPr>
        <w:rPr>
          <w:b/>
          <w:u w:val="single"/>
        </w:rPr>
      </w:pPr>
      <w:bookmarkStart w:id="0" w:name="_GoBack"/>
      <w:bookmarkEnd w:id="0"/>
      <w:r>
        <w:rPr>
          <w:b/>
          <w:u w:val="single"/>
        </w:rPr>
        <w:t>Preparing for Unpredictable Essays</w:t>
      </w:r>
    </w:p>
    <w:p w:rsidR="00B83169" w:rsidRDefault="00B83169">
      <w:pPr>
        <w:rPr>
          <w:b/>
        </w:rPr>
      </w:pPr>
      <w:r>
        <w:rPr>
          <w:b/>
        </w:rPr>
        <w:t xml:space="preserve">Paper 1: Introductory </w:t>
      </w:r>
      <w:r w:rsidRPr="00D80198">
        <w:rPr>
          <w:b/>
          <w:noProof/>
        </w:rPr>
        <w:t>topics</w:t>
      </w:r>
      <w:r>
        <w:rPr>
          <w:b/>
        </w:rPr>
        <w:t xml:space="preserve"> in Psychology</w:t>
      </w:r>
    </w:p>
    <w:p w:rsidR="00B83169" w:rsidRDefault="00B83169" w:rsidP="00B83169">
      <w:pPr>
        <w:pStyle w:val="ListParagraph"/>
        <w:numPr>
          <w:ilvl w:val="0"/>
          <w:numId w:val="1"/>
        </w:numPr>
      </w:pPr>
      <w:r w:rsidRPr="00B83169">
        <w:rPr>
          <w:i/>
        </w:rPr>
        <w:t xml:space="preserve">Two psychology students were discussing the topic of social influence. ‘I find it fascinating how some people </w:t>
      </w:r>
      <w:r w:rsidRPr="00D80198">
        <w:rPr>
          <w:i/>
          <w:noProof/>
        </w:rPr>
        <w:t>are able to</w:t>
      </w:r>
      <w:r w:rsidRPr="00B83169">
        <w:rPr>
          <w:i/>
        </w:rPr>
        <w:t xml:space="preserve"> resist social influence’, said Jack. ‘It must be the result of having a confident personality.’ ‘I disagree’, replied Sarah. ‘I think resisting social influence </w:t>
      </w:r>
      <w:r w:rsidRPr="00D80198">
        <w:rPr>
          <w:i/>
          <w:noProof/>
        </w:rPr>
        <w:t>depends</w:t>
      </w:r>
      <w:r w:rsidRPr="00B83169">
        <w:rPr>
          <w:i/>
        </w:rPr>
        <w:t xml:space="preserve"> much more on the presence of others.’</w:t>
      </w:r>
      <w:r>
        <w:br/>
      </w:r>
      <w:r>
        <w:br/>
        <w:t>Discuss two explanations of resistance to social influence. As part of your discussion, refer to the views expressed by Jack and Sarah in the conversation above.</w:t>
      </w:r>
      <w:r>
        <w:br/>
      </w:r>
    </w:p>
    <w:p w:rsidR="00EC409B" w:rsidRDefault="00B83169" w:rsidP="00B83169">
      <w:pPr>
        <w:pStyle w:val="ListParagraph"/>
        <w:numPr>
          <w:ilvl w:val="0"/>
          <w:numId w:val="1"/>
        </w:numPr>
      </w:pPr>
      <w:r w:rsidRPr="00B83169">
        <w:rPr>
          <w:i/>
        </w:rPr>
        <w:t>A small group of environmentally-aware sixth form students are campaigning for their school to become ‘paper-free’ for the next six months. Recently, they had a meeting with a group of teachers who represent the teaching staff. The teachers told the students that the school could become ‘paper-free’ if the group of students could convince the rest of the student body it was a good idea.</w:t>
      </w:r>
      <w:r>
        <w:br/>
      </w:r>
      <w:r>
        <w:br/>
        <w:t xml:space="preserve">Use your knowledge of conformity and minority influence to </w:t>
      </w:r>
      <w:r w:rsidR="00EC409B">
        <w:t>discuss</w:t>
      </w:r>
      <w:r>
        <w:t xml:space="preserve"> the factors that will determine how successful the small group of students will be.</w:t>
      </w:r>
    </w:p>
    <w:p w:rsidR="00EC409B" w:rsidRDefault="00EC409B" w:rsidP="00EC409B">
      <w:pPr>
        <w:pStyle w:val="ListParagraph"/>
      </w:pPr>
    </w:p>
    <w:p w:rsidR="00B83169" w:rsidRDefault="00EC409B" w:rsidP="00EC409B">
      <w:pPr>
        <w:pStyle w:val="ListParagraph"/>
        <w:numPr>
          <w:ilvl w:val="0"/>
          <w:numId w:val="1"/>
        </w:numPr>
      </w:pPr>
      <w:r>
        <w:t>Discuss at least two explanations for defiance of authority. Refer to evidence in your answer.</w:t>
      </w:r>
      <w:r w:rsidR="00B83169">
        <w:br/>
      </w:r>
    </w:p>
    <w:p w:rsidR="00B83169" w:rsidRPr="00B83169" w:rsidRDefault="00B83169" w:rsidP="00B83169">
      <w:pPr>
        <w:pStyle w:val="ListParagraph"/>
        <w:numPr>
          <w:ilvl w:val="0"/>
          <w:numId w:val="1"/>
        </w:numPr>
        <w:rPr>
          <w:i/>
        </w:rPr>
      </w:pPr>
      <w:r w:rsidRPr="00B83169">
        <w:rPr>
          <w:i/>
        </w:rPr>
        <w:t xml:space="preserve">A woman is </w:t>
      </w:r>
      <w:r w:rsidRPr="00D80198">
        <w:rPr>
          <w:i/>
          <w:noProof/>
        </w:rPr>
        <w:t>being questioned</w:t>
      </w:r>
      <w:r w:rsidRPr="00B83169">
        <w:rPr>
          <w:i/>
        </w:rPr>
        <w:t xml:space="preserve"> by a police officer about a heated argument she witnessed on an evening out with friends. The argument took place in a bar and ended with a violent assault. A knife was discovered later by police in the car park of the bar. ‘Did you see the knife the attacker was holding?’, asked the police officer. ‘I’m not sure there was a knife – yes, there probably was,’ replied the woman. ‘I was so scared at the time that it’s hard to remember, and my friends and I have talked about what happened so many times since that I’m almost not sure what I did see.’ </w:t>
      </w:r>
      <w:r w:rsidRPr="00B83169">
        <w:rPr>
          <w:i/>
        </w:rPr>
        <w:br/>
      </w:r>
    </w:p>
    <w:p w:rsidR="00B83169" w:rsidRDefault="00B83169" w:rsidP="00B83169">
      <w:pPr>
        <w:pStyle w:val="ListParagraph"/>
      </w:pPr>
      <w:r>
        <w:t>Discuss research into two or more factors that affect the reliability of eyewitness</w:t>
      </w:r>
    </w:p>
    <w:p w:rsidR="00B83169" w:rsidRDefault="00B83169" w:rsidP="00B83169">
      <w:pPr>
        <w:pStyle w:val="ListParagraph"/>
      </w:pPr>
      <w:r>
        <w:t>testimony. Refer to the information above in your answer.</w:t>
      </w:r>
      <w:r>
        <w:br/>
      </w:r>
    </w:p>
    <w:p w:rsidR="00EC409B" w:rsidRDefault="00B83169" w:rsidP="00EC409B">
      <w:pPr>
        <w:pStyle w:val="ListParagraph"/>
        <w:numPr>
          <w:ilvl w:val="0"/>
          <w:numId w:val="1"/>
        </w:numPr>
      </w:pPr>
      <w:r w:rsidRPr="00A92805">
        <w:t>Discuss the effects of institutionalisation. Refer to the studies of Romanian orphans in your answer.</w:t>
      </w:r>
      <w:r w:rsidR="00EC409B">
        <w:br/>
      </w:r>
    </w:p>
    <w:p w:rsidR="00EC409B" w:rsidRDefault="00EC409B" w:rsidP="00EC409B">
      <w:pPr>
        <w:pStyle w:val="ListParagraph"/>
        <w:numPr>
          <w:ilvl w:val="0"/>
          <w:numId w:val="1"/>
        </w:numPr>
      </w:pPr>
      <w:r>
        <w:t>Outline and evaluate at least one cognitive approach to explaining depression.</w:t>
      </w:r>
    </w:p>
    <w:p w:rsidR="00EC409B" w:rsidRDefault="00EC409B" w:rsidP="00EC409B">
      <w:pPr>
        <w:pStyle w:val="ListParagraph"/>
      </w:pPr>
    </w:p>
    <w:p w:rsidR="00EC409B" w:rsidRDefault="00EC409B" w:rsidP="00EC409B">
      <w:pPr>
        <w:pStyle w:val="ListParagraph"/>
        <w:numPr>
          <w:ilvl w:val="0"/>
          <w:numId w:val="1"/>
        </w:numPr>
      </w:pPr>
      <w:r>
        <w:t xml:space="preserve">‘Behaviourists believe that all behaviour, both normal and abnormal, is learned through processes such as classical conditioning, operant conditioning and social learning.’ </w:t>
      </w:r>
    </w:p>
    <w:p w:rsidR="00EC409B" w:rsidRDefault="00EC409B" w:rsidP="00EC409B">
      <w:pPr>
        <w:pStyle w:val="ListParagraph"/>
      </w:pPr>
    </w:p>
    <w:p w:rsidR="00EC409B" w:rsidRDefault="00EC409B" w:rsidP="00EC409B">
      <w:pPr>
        <w:pStyle w:val="ListParagraph"/>
      </w:pPr>
      <w:r>
        <w:t>Discuss the behavioural approach to explaining phobias.</w:t>
      </w:r>
    </w:p>
    <w:p w:rsidR="00EC409B" w:rsidRDefault="00EC409B" w:rsidP="00EC409B">
      <w:pPr>
        <w:pStyle w:val="ListParagraph"/>
      </w:pPr>
    </w:p>
    <w:p w:rsidR="00EC409B" w:rsidRDefault="00EC409B" w:rsidP="00EC409B">
      <w:pPr>
        <w:pStyle w:val="ListParagraph"/>
        <w:numPr>
          <w:ilvl w:val="0"/>
          <w:numId w:val="1"/>
        </w:numPr>
      </w:pPr>
      <w:r>
        <w:t xml:space="preserve">‘By today’s standards, many studies of social influence would be judged unethical.’ </w:t>
      </w:r>
      <w:r>
        <w:br/>
      </w:r>
      <w:r>
        <w:br/>
        <w:t>Discuss ethical issues that have arisen in social influence research. Refer to evidence in your answer.</w:t>
      </w:r>
      <w:r>
        <w:br/>
      </w:r>
    </w:p>
    <w:p w:rsidR="00EC409B" w:rsidRPr="00A92805" w:rsidRDefault="00EC409B" w:rsidP="00EC409B">
      <w:pPr>
        <w:pStyle w:val="ListParagraph"/>
        <w:numPr>
          <w:ilvl w:val="0"/>
          <w:numId w:val="1"/>
        </w:numPr>
      </w:pPr>
      <w:r w:rsidRPr="00EC409B">
        <w:t>Describe and evaluate Ainsworth’s work on attachment. As part of your evaluation, you should refer to the work of at least one other researcher.</w:t>
      </w:r>
    </w:p>
    <w:p w:rsidR="00B83169" w:rsidRDefault="008A687C" w:rsidP="00B83169">
      <w:pPr>
        <w:rPr>
          <w:b/>
        </w:rPr>
      </w:pPr>
      <w:r>
        <w:rPr>
          <w:b/>
        </w:rPr>
        <w:lastRenderedPageBreak/>
        <w:br/>
      </w:r>
      <w:r w:rsidR="00B83169">
        <w:rPr>
          <w:b/>
        </w:rPr>
        <w:t>Paper 2: Psychology in Context</w:t>
      </w:r>
    </w:p>
    <w:p w:rsidR="00B83169" w:rsidRPr="00A92805" w:rsidRDefault="00B83169" w:rsidP="00B83169">
      <w:pPr>
        <w:pStyle w:val="ListParagraph"/>
        <w:numPr>
          <w:ilvl w:val="0"/>
          <w:numId w:val="2"/>
        </w:numPr>
      </w:pPr>
      <w:r w:rsidRPr="00A92805">
        <w:t>Discuss the contribution of behaviourist psychologists such as Pavlov and Skinner to our understanding of human behaviour.</w:t>
      </w:r>
      <w:r w:rsidR="00A92805">
        <w:br/>
      </w:r>
    </w:p>
    <w:p w:rsidR="00B83169" w:rsidRDefault="00B83169" w:rsidP="00B83169">
      <w:pPr>
        <w:pStyle w:val="ListParagraph"/>
        <w:numPr>
          <w:ilvl w:val="0"/>
          <w:numId w:val="2"/>
        </w:numPr>
      </w:pPr>
      <w:r w:rsidRPr="00A92805">
        <w:rPr>
          <w:i/>
        </w:rPr>
        <w:t xml:space="preserve">Robert suffered a stroke at the age of 55. After the </w:t>
      </w:r>
      <w:r w:rsidRPr="00D80198">
        <w:rPr>
          <w:i/>
          <w:noProof/>
        </w:rPr>
        <w:t>stroke</w:t>
      </w:r>
      <w:r w:rsidRPr="00A92805">
        <w:rPr>
          <w:i/>
        </w:rPr>
        <w:t xml:space="preserve"> he was paralysed down his right side, though he could move his left arm and leg easily. Robert could clearly understand what was said to </w:t>
      </w:r>
      <w:r w:rsidRPr="00D80198">
        <w:rPr>
          <w:i/>
          <w:noProof/>
        </w:rPr>
        <w:t>him,</w:t>
      </w:r>
      <w:r w:rsidRPr="00A92805">
        <w:rPr>
          <w:i/>
        </w:rPr>
        <w:t xml:space="preserve"> but was unable to produce any speech. </w:t>
      </w:r>
      <w:r w:rsidRPr="00A92805">
        <w:rPr>
          <w:i/>
        </w:rPr>
        <w:br/>
      </w:r>
      <w:r w:rsidR="00A92805">
        <w:rPr>
          <w:i/>
        </w:rPr>
        <w:br/>
      </w:r>
      <w:r w:rsidRPr="00A92805">
        <w:t xml:space="preserve">Discuss how knowledge of hemispheric </w:t>
      </w:r>
      <w:r w:rsidRPr="00D80198">
        <w:rPr>
          <w:noProof/>
        </w:rPr>
        <w:t>lateralisation</w:t>
      </w:r>
      <w:r w:rsidRPr="00A92805">
        <w:t xml:space="preserve"> and language centres in</w:t>
      </w:r>
      <w:r w:rsidR="00A92805" w:rsidRPr="00A92805">
        <w:t xml:space="preserve"> </w:t>
      </w:r>
      <w:r w:rsidRPr="00A92805">
        <w:t>the brain has helped our understanding of cases such as Robert’s. Refer to</w:t>
      </w:r>
      <w:r w:rsidR="00A92805" w:rsidRPr="00A92805">
        <w:t xml:space="preserve"> </w:t>
      </w:r>
      <w:r w:rsidRPr="00A92805">
        <w:t>Robert’s case in your answer.</w:t>
      </w:r>
      <w:r w:rsidR="00EC409B">
        <w:br/>
      </w:r>
    </w:p>
    <w:p w:rsidR="00EC409B" w:rsidRDefault="00EC409B" w:rsidP="00EC409B">
      <w:pPr>
        <w:pStyle w:val="ListParagraph"/>
        <w:numPr>
          <w:ilvl w:val="0"/>
          <w:numId w:val="2"/>
        </w:numPr>
      </w:pPr>
      <w:r w:rsidRPr="00EC409B">
        <w:t>Outline and evaluate the social learning theory approach. Refer to evidence in your answer.</w:t>
      </w:r>
      <w:r>
        <w:br/>
      </w:r>
    </w:p>
    <w:p w:rsidR="00EC409B" w:rsidRDefault="00EC409B" w:rsidP="00EC409B">
      <w:pPr>
        <w:pStyle w:val="ListParagraph"/>
        <w:numPr>
          <w:ilvl w:val="0"/>
          <w:numId w:val="2"/>
        </w:numPr>
      </w:pPr>
      <w:r>
        <w:t xml:space="preserve">A student asked his teacher: “Why are there so many approaches in psychology?” </w:t>
      </w:r>
      <w:r>
        <w:br/>
      </w:r>
      <w:r>
        <w:br/>
        <w:t xml:space="preserve">The teacher replied: “Because each has something different to offer to our understanding of the human mind and behaviour. </w:t>
      </w:r>
      <w:r w:rsidRPr="00D80198">
        <w:rPr>
          <w:noProof/>
        </w:rPr>
        <w:t>This means</w:t>
      </w:r>
      <w:r>
        <w:t xml:space="preserve"> that every approach is unique.”</w:t>
      </w:r>
      <w:r>
        <w:br/>
      </w:r>
      <w:r>
        <w:br/>
        <w:t>Discuss what makes the psychodynamic approach unique in psychology. Refer to other approaches in your answer.</w:t>
      </w:r>
      <w:r>
        <w:br/>
      </w:r>
    </w:p>
    <w:p w:rsidR="00EC409B" w:rsidRDefault="00EC409B" w:rsidP="00EC409B">
      <w:pPr>
        <w:pStyle w:val="ListParagraph"/>
        <w:numPr>
          <w:ilvl w:val="0"/>
          <w:numId w:val="2"/>
        </w:numPr>
      </w:pPr>
      <w:r w:rsidRPr="00EC409B">
        <w:t xml:space="preserve">It has </w:t>
      </w:r>
      <w:r w:rsidRPr="00D80198">
        <w:rPr>
          <w:noProof/>
        </w:rPr>
        <w:t>been claimed</w:t>
      </w:r>
      <w:r w:rsidRPr="00EC409B">
        <w:t xml:space="preserve"> that the humanistic approach has little to offer psychology. Outline and evaluate the humanistic approach in psychology. Refer to at least one other approach in your answer.</w:t>
      </w:r>
      <w:r>
        <w:br/>
      </w:r>
    </w:p>
    <w:p w:rsidR="00EC409B" w:rsidRDefault="00EC409B" w:rsidP="00EC409B">
      <w:pPr>
        <w:pStyle w:val="ListParagraph"/>
        <w:numPr>
          <w:ilvl w:val="0"/>
          <w:numId w:val="2"/>
        </w:numPr>
      </w:pPr>
      <w:r w:rsidRPr="00EC409B">
        <w:t>Describe the humanistic approach in psychology and discuss differences between this approach and the psychodynamic approach.</w:t>
      </w:r>
      <w:r>
        <w:br/>
      </w:r>
    </w:p>
    <w:p w:rsidR="00EC409B" w:rsidRDefault="00EC409B" w:rsidP="00EC409B">
      <w:pPr>
        <w:pStyle w:val="ListParagraph"/>
        <w:numPr>
          <w:ilvl w:val="0"/>
          <w:numId w:val="2"/>
        </w:numPr>
      </w:pPr>
      <w:r w:rsidRPr="00EC409B">
        <w:t>Discuss the role of endogenous pacemakers in the control of one or more biological rhythms.</w:t>
      </w:r>
      <w:r>
        <w:br/>
      </w:r>
    </w:p>
    <w:p w:rsidR="008032A1" w:rsidRPr="00EC409B" w:rsidRDefault="00EC409B" w:rsidP="00A92805">
      <w:pPr>
        <w:pStyle w:val="ListParagraph"/>
        <w:numPr>
          <w:ilvl w:val="0"/>
          <w:numId w:val="2"/>
        </w:numPr>
      </w:pPr>
      <w:r>
        <w:t>Discuss research into the fight or flight response.</w:t>
      </w:r>
    </w:p>
    <w:p w:rsidR="00A92805" w:rsidRDefault="00A92805" w:rsidP="00A92805">
      <w:pPr>
        <w:rPr>
          <w:b/>
        </w:rPr>
      </w:pPr>
      <w:r>
        <w:rPr>
          <w:b/>
        </w:rPr>
        <w:t>Paper 3: Issues and Options in Psychology</w:t>
      </w:r>
    </w:p>
    <w:p w:rsidR="00A92805" w:rsidRDefault="008032A1" w:rsidP="008032A1">
      <w:pPr>
        <w:pStyle w:val="ListParagraph"/>
        <w:numPr>
          <w:ilvl w:val="0"/>
          <w:numId w:val="3"/>
        </w:numPr>
      </w:pPr>
      <w:r>
        <w:t>Drug therapy, stress inoculation therapy and biofeedback are methods used to cope with stress. Discuss two of these methods of coping with stress.</w:t>
      </w:r>
      <w:r>
        <w:br/>
      </w:r>
    </w:p>
    <w:p w:rsidR="008032A1" w:rsidRDefault="008032A1" w:rsidP="008032A1">
      <w:pPr>
        <w:pStyle w:val="ListParagraph"/>
        <w:numPr>
          <w:ilvl w:val="0"/>
          <w:numId w:val="3"/>
        </w:numPr>
      </w:pPr>
      <w:r w:rsidRPr="008032A1">
        <w:t>Outline and evaluate reductionist explanations in psychology.</w:t>
      </w:r>
      <w:r>
        <w:br/>
      </w:r>
    </w:p>
    <w:p w:rsidR="008032A1" w:rsidRPr="008032A1" w:rsidRDefault="008032A1" w:rsidP="008032A1">
      <w:pPr>
        <w:pStyle w:val="ListParagraph"/>
        <w:numPr>
          <w:ilvl w:val="0"/>
          <w:numId w:val="3"/>
        </w:numPr>
        <w:rPr>
          <w:i/>
        </w:rPr>
      </w:pPr>
      <w:r w:rsidRPr="008032A1">
        <w:rPr>
          <w:i/>
        </w:rPr>
        <w:t xml:space="preserve">Two school inspectors are writing reports of their recent primary school observations. Mrs McLean writes, ‘Students worked alone. They </w:t>
      </w:r>
      <w:r w:rsidRPr="00D80198">
        <w:rPr>
          <w:i/>
          <w:noProof/>
        </w:rPr>
        <w:t>were given</w:t>
      </w:r>
      <w:r w:rsidRPr="008032A1">
        <w:rPr>
          <w:i/>
        </w:rPr>
        <w:t xml:space="preserve"> tasks and materials </w:t>
      </w:r>
      <w:r w:rsidRPr="00D80198">
        <w:rPr>
          <w:i/>
          <w:noProof/>
        </w:rPr>
        <w:t>then</w:t>
      </w:r>
      <w:r w:rsidRPr="008032A1">
        <w:rPr>
          <w:i/>
        </w:rPr>
        <w:t xml:space="preserve"> had to solve problems by trial and error’. Mrs Watt writes, ‘Students worked in pairs of differing ability so they could help each other and talk through each stage. The teacher demonstrated and advised them until they could manage on their own.’</w:t>
      </w:r>
      <w:r w:rsidRPr="008032A1">
        <w:rPr>
          <w:i/>
        </w:rPr>
        <w:br/>
      </w:r>
      <w:r w:rsidRPr="008032A1">
        <w:rPr>
          <w:i/>
        </w:rPr>
        <w:br/>
      </w:r>
      <w:r w:rsidRPr="008032A1">
        <w:t>Discuss Piaget’s and Vygotsky’s views on the development of cognition. Refer to the inspectors’ comments in your answer.</w:t>
      </w:r>
      <w:r>
        <w:br/>
      </w:r>
    </w:p>
    <w:p w:rsidR="008032A1" w:rsidRDefault="008032A1" w:rsidP="008032A1">
      <w:pPr>
        <w:pStyle w:val="ListParagraph"/>
        <w:numPr>
          <w:ilvl w:val="0"/>
          <w:numId w:val="3"/>
        </w:numPr>
      </w:pPr>
      <w:r w:rsidRPr="00D80198">
        <w:rPr>
          <w:noProof/>
        </w:rPr>
        <w:lastRenderedPageBreak/>
        <w:t>With reference to</w:t>
      </w:r>
      <w:r w:rsidRPr="008032A1">
        <w:t xml:space="preserve"> research evidence, discuss links between stress and illness.</w:t>
      </w:r>
      <w:r>
        <w:br/>
      </w:r>
    </w:p>
    <w:p w:rsidR="008032A1" w:rsidRDefault="00EC409B" w:rsidP="00EC409B">
      <w:pPr>
        <w:pStyle w:val="ListParagraph"/>
        <w:numPr>
          <w:ilvl w:val="0"/>
          <w:numId w:val="3"/>
        </w:numPr>
      </w:pPr>
      <w:r>
        <w:t>‘Nature and nurture interact; both are vital to understanding and explaining human behaviour.’</w:t>
      </w:r>
      <w:r>
        <w:br/>
      </w:r>
      <w:r>
        <w:br/>
        <w:t>Referring to this statement, discuss the nature-nurture debate in psychology.</w:t>
      </w:r>
      <w:r>
        <w:br/>
      </w:r>
    </w:p>
    <w:p w:rsidR="00EC409B" w:rsidRDefault="00EC409B" w:rsidP="00EC409B">
      <w:pPr>
        <w:pStyle w:val="ListParagraph"/>
        <w:numPr>
          <w:ilvl w:val="0"/>
          <w:numId w:val="3"/>
        </w:numPr>
      </w:pPr>
      <w:r>
        <w:t xml:space="preserve">Experts have different views about how to deal with recidivism. </w:t>
      </w:r>
      <w:r w:rsidRPr="00D80198">
        <w:rPr>
          <w:noProof/>
        </w:rPr>
        <w:t>Some believe that custodial sentencing is the best way of reducing re-offending; others think that prison may not be the solution and that there are better alternatives.</w:t>
      </w:r>
      <w:r>
        <w:t xml:space="preserve"> There is also much debate about whether treatment programmes reduce re-offending.</w:t>
      </w:r>
      <w:r>
        <w:br/>
      </w:r>
      <w:r>
        <w:br/>
        <w:t>Discuss ways of dealing with the problem of recidivism. Refer to the views outlined above in your answer.</w:t>
      </w:r>
      <w:r>
        <w:br/>
      </w:r>
    </w:p>
    <w:p w:rsidR="00EC409B" w:rsidRDefault="008A687C" w:rsidP="008A687C">
      <w:pPr>
        <w:pStyle w:val="ListParagraph"/>
        <w:numPr>
          <w:ilvl w:val="0"/>
          <w:numId w:val="3"/>
        </w:numPr>
      </w:pPr>
      <w:r>
        <w:t>‘The best way to understand and explain behaviour is to reduce it to the simplest component parts.’</w:t>
      </w:r>
      <w:r>
        <w:br/>
      </w:r>
      <w:r>
        <w:br/>
        <w:t>In the context of the holism-reductionism debate, discuss this view. Refer to at least one topic in your answer.</w:t>
      </w:r>
      <w:r>
        <w:br/>
      </w:r>
    </w:p>
    <w:p w:rsidR="008A687C" w:rsidRDefault="008A687C" w:rsidP="008A687C">
      <w:pPr>
        <w:pStyle w:val="ListParagraph"/>
        <w:numPr>
          <w:ilvl w:val="0"/>
          <w:numId w:val="3"/>
        </w:numPr>
      </w:pPr>
      <w:r w:rsidRPr="008A687C">
        <w:t>Discuss the development of children’s understanding of others.</w:t>
      </w:r>
    </w:p>
    <w:p w:rsidR="008A687C" w:rsidRDefault="008A687C" w:rsidP="008A687C">
      <w:pPr>
        <w:pStyle w:val="ListParagraph"/>
      </w:pPr>
    </w:p>
    <w:p w:rsidR="008A687C" w:rsidRDefault="008A687C" w:rsidP="008A687C">
      <w:pPr>
        <w:pStyle w:val="ListParagraph"/>
        <w:numPr>
          <w:ilvl w:val="0"/>
          <w:numId w:val="3"/>
        </w:numPr>
      </w:pPr>
      <w:r>
        <w:t>Using your knowledge of psychology, discuss the view that other people play an important role in a child’s cognitive development.</w:t>
      </w:r>
    </w:p>
    <w:p w:rsidR="00E35FB3" w:rsidRDefault="00E35FB3" w:rsidP="00E35FB3">
      <w:pPr>
        <w:pStyle w:val="ListParagraph"/>
      </w:pPr>
    </w:p>
    <w:p w:rsidR="00E35FB3" w:rsidRDefault="00E35FB3" w:rsidP="00E35FB3"/>
    <w:p w:rsidR="00E35FB3" w:rsidRPr="008032A1" w:rsidRDefault="00E35FB3" w:rsidP="00E35FB3"/>
    <w:sectPr w:rsidR="00E35FB3" w:rsidRPr="008032A1" w:rsidSect="008A687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ABB"/>
    <w:multiLevelType w:val="hybridMultilevel"/>
    <w:tmpl w:val="6CCA242C"/>
    <w:lvl w:ilvl="0" w:tplc="C890F7C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CD7350"/>
    <w:multiLevelType w:val="hybridMultilevel"/>
    <w:tmpl w:val="6CCA242C"/>
    <w:lvl w:ilvl="0" w:tplc="C890F7C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800921"/>
    <w:multiLevelType w:val="hybridMultilevel"/>
    <w:tmpl w:val="F5D0AE9A"/>
    <w:lvl w:ilvl="0" w:tplc="C890F7C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IwNjU2MDIyMbEwMTdU0lEKTi0uzszPAykwrAUA8QPjUCwAAAA="/>
  </w:docVars>
  <w:rsids>
    <w:rsidRoot w:val="00B83169"/>
    <w:rsid w:val="002A54B3"/>
    <w:rsid w:val="002F465E"/>
    <w:rsid w:val="00565F31"/>
    <w:rsid w:val="008032A1"/>
    <w:rsid w:val="008A687C"/>
    <w:rsid w:val="00A92805"/>
    <w:rsid w:val="00B83169"/>
    <w:rsid w:val="00D80198"/>
    <w:rsid w:val="00E35FB3"/>
    <w:rsid w:val="00EB0387"/>
    <w:rsid w:val="00EC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F9D9A-2D9F-4047-A67F-4AD46E0C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Emma Weaver</dc:creator>
  <cp:keywords/>
  <dc:description/>
  <cp:lastModifiedBy>Joseph Sparks</cp:lastModifiedBy>
  <cp:revision>6</cp:revision>
  <dcterms:created xsi:type="dcterms:W3CDTF">2017-02-24T13:53:00Z</dcterms:created>
  <dcterms:modified xsi:type="dcterms:W3CDTF">2017-03-01T09:48:00Z</dcterms:modified>
</cp:coreProperties>
</file>