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DA5" w:rsidRPr="0014342B" w:rsidRDefault="004F7DA5" w:rsidP="004F7DA5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14342B">
        <w:rPr>
          <w:rFonts w:ascii="Calibri" w:hAnsi="Calibri"/>
          <w:b/>
          <w:sz w:val="24"/>
          <w:szCs w:val="24"/>
        </w:rPr>
        <w:t xml:space="preserve">Health, Interprofessional Practice and Education: </w:t>
      </w:r>
      <w:r>
        <w:rPr>
          <w:rFonts w:ascii="Calibri" w:hAnsi="Calibri"/>
          <w:b/>
          <w:sz w:val="24"/>
          <w:szCs w:val="24"/>
        </w:rPr>
        <w:t>Case Report</w:t>
      </w:r>
    </w:p>
    <w:p w:rsidR="004F7DA5" w:rsidRDefault="004F7DA5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4F7DA5" w:rsidRDefault="004F7DA5" w:rsidP="0014342B">
      <w:pPr>
        <w:spacing w:after="0" w:line="240" w:lineRule="auto"/>
        <w:rPr>
          <w:rFonts w:cstheme="minorHAnsi"/>
          <w:sz w:val="24"/>
          <w:szCs w:val="24"/>
        </w:rPr>
      </w:pPr>
      <w:r w:rsidRPr="004F7DA5">
        <w:rPr>
          <w:rFonts w:cstheme="minorHAnsi"/>
          <w:sz w:val="24"/>
          <w:szCs w:val="24"/>
        </w:rPr>
        <w:t>Case reports describe an interprofessional intervention (clinical, community or education) with a single individual or a small sample of individuals. Case reports present significant new findings or a new perspective.</w:t>
      </w:r>
    </w:p>
    <w:p w:rsidR="00CC23FD" w:rsidRDefault="00CC23FD" w:rsidP="0014342B">
      <w:pPr>
        <w:spacing w:after="0" w:line="240" w:lineRule="auto"/>
        <w:rPr>
          <w:rFonts w:cstheme="minorHAnsi"/>
          <w:sz w:val="24"/>
          <w:szCs w:val="24"/>
        </w:rPr>
      </w:pPr>
    </w:p>
    <w:p w:rsidR="00CC23FD" w:rsidRPr="00CC23FD" w:rsidRDefault="00CC23FD" w:rsidP="00CC23F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CC23FD">
        <w:rPr>
          <w:rFonts w:cstheme="minorHAnsi"/>
          <w:sz w:val="24"/>
          <w:szCs w:val="24"/>
        </w:rPr>
        <w:t xml:space="preserve">Authors and Reviewers are encouraged to review the </w:t>
      </w:r>
      <w:hyperlink r:id="rId5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CARE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case reports, </w:t>
      </w:r>
      <w:hyperlink r:id="rId6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TREND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non-randomized trials, </w:t>
      </w:r>
      <w:hyperlink r:id="rId7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STROBE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observational studies, </w:t>
      </w:r>
      <w:hyperlink r:id="rId8" w:history="1">
        <w:r w:rsidR="007955DE" w:rsidRPr="007955DE">
          <w:rPr>
            <w:rStyle w:val="Hyperlink"/>
            <w:rFonts w:ascii="Calibri" w:eastAsia="Times New Roman" w:hAnsi="Calibri" w:cs="Calibri"/>
            <w:sz w:val="24"/>
            <w:szCs w:val="24"/>
          </w:rPr>
          <w:t>SQUIRE</w:t>
        </w:r>
      </w:hyperlink>
      <w:r w:rsidR="007955DE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system level work to improve quality, safety and value of healthcare, </w:t>
      </w:r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and/or the </w:t>
      </w:r>
      <w:hyperlink r:id="rId9" w:history="1">
        <w:r w:rsidRPr="00CC23FD">
          <w:rPr>
            <w:rFonts w:ascii="Calibri" w:eastAsia="Times New Roman" w:hAnsi="Calibri" w:cs="Calibri"/>
            <w:color w:val="4D8A17"/>
            <w:sz w:val="24"/>
            <w:szCs w:val="24"/>
            <w:u w:val="single"/>
          </w:rPr>
          <w:t>SRQR</w:t>
        </w:r>
      </w:hyperlink>
      <w:r w:rsidRPr="00CC23FD">
        <w:rPr>
          <w:rFonts w:ascii="Calibri" w:eastAsia="Times New Roman" w:hAnsi="Calibri" w:cs="Calibri"/>
          <w:color w:val="000000"/>
          <w:sz w:val="24"/>
          <w:szCs w:val="24"/>
        </w:rPr>
        <w:t xml:space="preserve"> checklist for qualitative studies</w:t>
      </w:r>
      <w:r w:rsidR="004F598A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4F598A">
        <w:rPr>
          <w:rFonts w:ascii="Calibri" w:eastAsia="Times New Roman" w:hAnsi="Calibri" w:cs="Calibri"/>
          <w:color w:val="000000"/>
        </w:rPr>
        <w:t>for additional support</w:t>
      </w:r>
      <w:r w:rsidRPr="00CC23FD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CC23FD" w:rsidRPr="001A713B" w:rsidRDefault="00CC23FD" w:rsidP="00CC23FD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CC23FD" w:rsidRPr="0014342B" w:rsidRDefault="00CC23FD" w:rsidP="00CC23F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Is the topic of the manuscript appropriate for the journal?</w:t>
      </w:r>
    </w:p>
    <w:p w:rsidR="00CC23FD" w:rsidRPr="0014342B" w:rsidRDefault="00CC23FD" w:rsidP="00CC23FD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F57D83" w:rsidRDefault="00F57D83" w:rsidP="00F57D83">
      <w:pPr>
        <w:spacing w:after="0" w:line="240" w:lineRule="auto"/>
        <w:rPr>
          <w:rFonts w:ascii="Calibri" w:hAnsi="Calibri"/>
          <w:sz w:val="24"/>
          <w:szCs w:val="24"/>
        </w:rPr>
      </w:pPr>
    </w:p>
    <w:p w:rsidR="00F57D83" w:rsidRPr="00F57D83" w:rsidRDefault="00F57D83" w:rsidP="00F57D83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F57D83">
        <w:rPr>
          <w:rFonts w:ascii="Calibri" w:hAnsi="Calibri"/>
          <w:sz w:val="24"/>
          <w:szCs w:val="24"/>
        </w:rPr>
        <w:t xml:space="preserve">Does the Implications for Education and Practice section include 2-3 bulleted sentences indicating how the findings may </w:t>
      </w:r>
      <w:proofErr w:type="gramStart"/>
      <w:r w:rsidRPr="00F57D83">
        <w:rPr>
          <w:rFonts w:ascii="Calibri" w:hAnsi="Calibri"/>
          <w:sz w:val="24"/>
          <w:szCs w:val="24"/>
        </w:rPr>
        <w:t>impact</w:t>
      </w:r>
      <w:proofErr w:type="gramEnd"/>
      <w:r w:rsidRPr="00F57D83">
        <w:rPr>
          <w:rFonts w:ascii="Calibri" w:hAnsi="Calibri"/>
          <w:sz w:val="24"/>
          <w:szCs w:val="24"/>
        </w:rPr>
        <w:t xml:space="preserve"> education and/or practice. One bullet point should describe how education findings might </w:t>
      </w:r>
      <w:proofErr w:type="gramStart"/>
      <w:r w:rsidRPr="00F57D83">
        <w:rPr>
          <w:rFonts w:ascii="Calibri" w:hAnsi="Calibri"/>
          <w:sz w:val="24"/>
          <w:szCs w:val="24"/>
        </w:rPr>
        <w:t>impact</w:t>
      </w:r>
      <w:proofErr w:type="gramEnd"/>
      <w:r w:rsidRPr="00F57D83">
        <w:rPr>
          <w:rFonts w:ascii="Calibri" w:hAnsi="Calibri"/>
          <w:sz w:val="24"/>
          <w:szCs w:val="24"/>
        </w:rPr>
        <w:t xml:space="preserve"> clinical or community practice OR how clinical or community practice might impact the education/training of learners or other professionals.</w:t>
      </w:r>
    </w:p>
    <w:p w:rsidR="00F57D83" w:rsidRPr="00F57D83" w:rsidRDefault="00F57D83" w:rsidP="00F57D83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r w:rsidRPr="00F57D83">
        <w:rPr>
          <w:rFonts w:ascii="Calibri" w:hAnsi="Calibri"/>
          <w:sz w:val="24"/>
          <w:szCs w:val="24"/>
        </w:rPr>
        <w:t>Yes</w:t>
      </w:r>
      <w:r w:rsidRPr="00F57D83">
        <w:rPr>
          <w:rFonts w:ascii="Calibri" w:hAnsi="Calibri"/>
          <w:sz w:val="24"/>
          <w:szCs w:val="24"/>
        </w:rPr>
        <w:tab/>
        <w:t>No</w:t>
      </w:r>
    </w:p>
    <w:p w:rsidR="00CC23FD" w:rsidRDefault="00CC23FD" w:rsidP="00CC23FD">
      <w:pPr>
        <w:spacing w:after="0" w:line="240" w:lineRule="auto"/>
        <w:rPr>
          <w:rFonts w:ascii="Calibri" w:hAnsi="Calibri"/>
          <w:sz w:val="24"/>
          <w:szCs w:val="24"/>
        </w:rPr>
      </w:pPr>
    </w:p>
    <w:p w:rsidR="00CC23FD" w:rsidRPr="0014342B" w:rsidRDefault="00CC23FD" w:rsidP="00CC23F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abstract include structured components of Introduction, Methods, Results and Discussion?</w:t>
      </w:r>
    </w:p>
    <w:p w:rsidR="00CC23FD" w:rsidRPr="0014342B" w:rsidRDefault="00CC23FD" w:rsidP="00CC23FD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CC23FD" w:rsidRDefault="00CC23FD" w:rsidP="00CC23FD">
      <w:pPr>
        <w:spacing w:after="0" w:line="240" w:lineRule="auto"/>
        <w:rPr>
          <w:rFonts w:ascii="Calibri" w:hAnsi="Calibri"/>
          <w:sz w:val="24"/>
          <w:szCs w:val="24"/>
        </w:rPr>
      </w:pPr>
    </w:p>
    <w:p w:rsidR="00CC23FD" w:rsidRPr="0014342B" w:rsidRDefault="00CC23FD" w:rsidP="00CC23F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manuscript include structured component</w:t>
      </w:r>
      <w:r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of Introduction, Methods, Results, Discussion, Conclusion, Acknowledgement, Disclosure and References?</w:t>
      </w:r>
    </w:p>
    <w:p w:rsidR="00CC23FD" w:rsidRPr="0014342B" w:rsidRDefault="00CC23FD" w:rsidP="00CC23FD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CC23FD" w:rsidRDefault="00CC23FD" w:rsidP="00CC23FD">
      <w:pPr>
        <w:spacing w:after="0" w:line="240" w:lineRule="auto"/>
        <w:rPr>
          <w:rFonts w:ascii="Calibri" w:hAnsi="Calibri"/>
          <w:sz w:val="24"/>
          <w:szCs w:val="24"/>
        </w:rPr>
      </w:pPr>
    </w:p>
    <w:p w:rsidR="00CC23FD" w:rsidRPr="0014342B" w:rsidRDefault="00CC23FD" w:rsidP="00CC23FD">
      <w:pPr>
        <w:pStyle w:val="ListParagraph"/>
        <w:numPr>
          <w:ilvl w:val="0"/>
          <w:numId w:val="8"/>
        </w:numPr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Does the title accurately represent and describe the content/outcome of the manuscript?</w:t>
      </w:r>
    </w:p>
    <w:p w:rsidR="00CC23FD" w:rsidRDefault="00CC23FD" w:rsidP="00CC23FD">
      <w:pPr>
        <w:pStyle w:val="ListParagraph"/>
        <w:spacing w:after="0" w:line="240" w:lineRule="auto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Yes</w:t>
      </w:r>
      <w:r w:rsidRPr="0014342B">
        <w:rPr>
          <w:rFonts w:ascii="Calibri" w:hAnsi="Calibri"/>
          <w:sz w:val="24"/>
          <w:szCs w:val="24"/>
        </w:rPr>
        <w:tab/>
        <w:t>No</w:t>
      </w:r>
    </w:p>
    <w:p w:rsidR="004F7DA5" w:rsidRDefault="004F7DA5" w:rsidP="0014342B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4342B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4342B">
        <w:rPr>
          <w:rFonts w:ascii="Calibri" w:hAnsi="Calibri"/>
          <w:b/>
          <w:sz w:val="24"/>
          <w:szCs w:val="24"/>
          <w:u w:val="single"/>
        </w:rPr>
        <w:t>Introduction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relevant background information about importance of topic.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Includes relevant published studies about the topic, highlighting what is known and 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proofErr w:type="gramStart"/>
      <w:r w:rsidRPr="0014342B">
        <w:rPr>
          <w:rFonts w:ascii="Calibri" w:hAnsi="Calibri"/>
          <w:sz w:val="24"/>
          <w:szCs w:val="24"/>
        </w:rPr>
        <w:t>where</w:t>
      </w:r>
      <w:proofErr w:type="gramEnd"/>
      <w:r w:rsidRPr="0014342B">
        <w:rPr>
          <w:rFonts w:ascii="Calibri" w:hAnsi="Calibri"/>
          <w:sz w:val="24"/>
          <w:szCs w:val="24"/>
        </w:rPr>
        <w:t xml:space="preserve"> a gap exists in the literature</w:t>
      </w:r>
      <w:r>
        <w:rPr>
          <w:rFonts w:ascii="Calibri" w:hAnsi="Calibri"/>
          <w:sz w:val="24"/>
          <w:szCs w:val="24"/>
        </w:rPr>
        <w:t>.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Incorporates use of </w:t>
      </w:r>
      <w:proofErr w:type="gramStart"/>
      <w:r w:rsidRPr="0014342B">
        <w:rPr>
          <w:rFonts w:ascii="Calibri" w:hAnsi="Calibri"/>
          <w:sz w:val="24"/>
          <w:szCs w:val="24"/>
        </w:rPr>
        <w:t>theory(</w:t>
      </w:r>
      <w:proofErr w:type="spellStart"/>
      <w:proofErr w:type="gramEnd"/>
      <w:r w:rsidRPr="0014342B">
        <w:rPr>
          <w:rFonts w:ascii="Calibri" w:hAnsi="Calibri"/>
          <w:sz w:val="24"/>
          <w:szCs w:val="24"/>
        </w:rPr>
        <w:t>ies</w:t>
      </w:r>
      <w:proofErr w:type="spellEnd"/>
      <w:r w:rsidRPr="0014342B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or framework(s) </w:t>
      </w:r>
      <w:r w:rsidRPr="0014342B">
        <w:rPr>
          <w:rFonts w:ascii="Calibri" w:hAnsi="Calibri"/>
          <w:sz w:val="24"/>
          <w:szCs w:val="24"/>
        </w:rPr>
        <w:t>as applicable to the topic.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 xml:space="preserve">Includes </w:t>
      </w:r>
      <w:r>
        <w:rPr>
          <w:rFonts w:ascii="Calibri" w:hAnsi="Calibri"/>
          <w:sz w:val="24"/>
          <w:szCs w:val="24"/>
        </w:rPr>
        <w:t xml:space="preserve">a clearly stated </w:t>
      </w:r>
      <w:r w:rsidRPr="0014342B">
        <w:rPr>
          <w:rFonts w:ascii="Calibri" w:hAnsi="Calibri"/>
          <w:sz w:val="24"/>
          <w:szCs w:val="24"/>
        </w:rPr>
        <w:t>purpose</w:t>
      </w:r>
      <w:r>
        <w:rPr>
          <w:rFonts w:ascii="Calibri" w:hAnsi="Calibri"/>
          <w:sz w:val="24"/>
          <w:szCs w:val="24"/>
        </w:rPr>
        <w:t>(s)</w:t>
      </w:r>
      <w:r w:rsidRPr="0014342B">
        <w:rPr>
          <w:rFonts w:ascii="Calibri" w:hAnsi="Calibri"/>
          <w:sz w:val="24"/>
          <w:szCs w:val="24"/>
        </w:rPr>
        <w:t xml:space="preserve"> of study</w:t>
      </w:r>
      <w:r>
        <w:rPr>
          <w:rFonts w:ascii="Calibri" w:hAnsi="Calibri"/>
          <w:sz w:val="24"/>
          <w:szCs w:val="24"/>
        </w:rPr>
        <w:t>.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</w:t>
      </w:r>
      <w:r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a clearly stated </w:t>
      </w:r>
      <w:r w:rsidRPr="0014342B">
        <w:rPr>
          <w:rFonts w:ascii="Calibri" w:hAnsi="Calibri"/>
          <w:sz w:val="24"/>
          <w:szCs w:val="24"/>
        </w:rPr>
        <w:t>research question</w:t>
      </w:r>
      <w:r>
        <w:rPr>
          <w:rFonts w:ascii="Calibri" w:hAnsi="Calibri"/>
          <w:sz w:val="24"/>
          <w:szCs w:val="24"/>
        </w:rPr>
        <w:t>(s).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516B0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Methods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</w:t>
      </w:r>
      <w:r>
        <w:rPr>
          <w:rFonts w:ascii="Calibri" w:hAnsi="Calibri"/>
          <w:sz w:val="24"/>
          <w:szCs w:val="24"/>
        </w:rPr>
        <w:t>s</w:t>
      </w:r>
      <w:r w:rsidRPr="0014342B">
        <w:rPr>
          <w:rFonts w:ascii="Calibri" w:hAnsi="Calibri"/>
          <w:sz w:val="24"/>
          <w:szCs w:val="24"/>
        </w:rPr>
        <w:t xml:space="preserve"> description of participant</w:t>
      </w:r>
      <w:r>
        <w:rPr>
          <w:rFonts w:ascii="Calibri" w:hAnsi="Calibri"/>
          <w:sz w:val="24"/>
          <w:szCs w:val="24"/>
        </w:rPr>
        <w:t>(</w:t>
      </w:r>
      <w:r w:rsidRPr="0014342B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>).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description of recruitment/sampling</w:t>
      </w:r>
      <w:r>
        <w:rPr>
          <w:rFonts w:ascii="Calibri" w:hAnsi="Calibri"/>
          <w:sz w:val="24"/>
          <w:szCs w:val="24"/>
        </w:rPr>
        <w:t>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Includes description of the intervention.</w:t>
      </w:r>
    </w:p>
    <w:p w:rsidR="005024DC" w:rsidRDefault="005024DC" w:rsidP="005024DC">
      <w:pPr>
        <w:spacing w:after="0" w:line="240" w:lineRule="auto"/>
        <w:ind w:left="72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Are the methods clear and replicable?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information on validity and reliability of instruments.</w:t>
      </w:r>
    </w:p>
    <w:p w:rsidR="005024DC" w:rsidRPr="0014342B" w:rsidRDefault="005024DC" w:rsidP="005024DC">
      <w:pPr>
        <w:spacing w:after="0" w:line="240" w:lineRule="auto"/>
        <w:ind w:left="720"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Is the instrument(s) selected appropriate for the stated research </w:t>
      </w:r>
      <w:proofErr w:type="gramStart"/>
      <w:r>
        <w:rPr>
          <w:rFonts w:ascii="Calibri" w:hAnsi="Calibri"/>
          <w:sz w:val="24"/>
          <w:szCs w:val="24"/>
        </w:rPr>
        <w:t>question.</w:t>
      </w:r>
      <w:proofErr w:type="gramEnd"/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 w:rsidRPr="0014342B">
        <w:rPr>
          <w:rFonts w:ascii="Calibri" w:hAnsi="Calibri"/>
          <w:sz w:val="24"/>
          <w:szCs w:val="24"/>
        </w:rPr>
        <w:t>Includes an IRB statement</w:t>
      </w:r>
      <w:r>
        <w:rPr>
          <w:rFonts w:ascii="Calibri" w:hAnsi="Calibri"/>
          <w:sz w:val="24"/>
          <w:szCs w:val="24"/>
        </w:rPr>
        <w:t>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statistical software used, if applicable.</w:t>
      </w:r>
    </w:p>
    <w:p w:rsidR="005024DC" w:rsidRPr="0014342B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 statistical methods used and/or appropriateness of the method(s).</w:t>
      </w:r>
    </w:p>
    <w:p w:rsidR="005024DC" w:rsidRPr="0014342B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516B0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Results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Tables and figures </w:t>
      </w:r>
      <w:proofErr w:type="gramStart"/>
      <w:r>
        <w:rPr>
          <w:rFonts w:ascii="Calibri" w:hAnsi="Calibri"/>
          <w:sz w:val="24"/>
          <w:szCs w:val="24"/>
        </w:rPr>
        <w:t>are well designed</w:t>
      </w:r>
      <w:proofErr w:type="gramEnd"/>
      <w:r>
        <w:rPr>
          <w:rFonts w:ascii="Calibri" w:hAnsi="Calibri"/>
          <w:sz w:val="24"/>
          <w:szCs w:val="24"/>
        </w:rPr>
        <w:t>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Tables and figures add to the understanding of the text.</w:t>
      </w:r>
    </w:p>
    <w:p w:rsidR="00CC23FD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Tables and figures are not duplicative of what </w:t>
      </w:r>
      <w:proofErr w:type="gramStart"/>
      <w:r>
        <w:rPr>
          <w:rFonts w:ascii="Calibri" w:hAnsi="Calibri"/>
          <w:sz w:val="24"/>
          <w:szCs w:val="24"/>
        </w:rPr>
        <w:t>is noted</w:t>
      </w:r>
      <w:proofErr w:type="gramEnd"/>
      <w:r>
        <w:rPr>
          <w:rFonts w:ascii="Calibri" w:hAnsi="Calibri"/>
          <w:sz w:val="24"/>
          <w:szCs w:val="24"/>
        </w:rPr>
        <w:t xml:space="preserve"> in the text.</w:t>
      </w:r>
    </w:p>
    <w:p w:rsidR="005024DC" w:rsidRPr="00CC23FD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Discussion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Includes interpretation of the results, specifically related to the purpose and research 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proofErr w:type="gramStart"/>
      <w:r>
        <w:rPr>
          <w:rFonts w:ascii="Calibri" w:hAnsi="Calibri"/>
          <w:sz w:val="24"/>
          <w:szCs w:val="24"/>
        </w:rPr>
        <w:t>question</w:t>
      </w:r>
      <w:proofErr w:type="gramEnd"/>
      <w:r>
        <w:rPr>
          <w:rFonts w:ascii="Calibri" w:hAnsi="Calibri"/>
          <w:sz w:val="24"/>
          <w:szCs w:val="24"/>
        </w:rPr>
        <w:t>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implications of the results.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Compares and contrasts findings to similar previous studies.</w:t>
      </w:r>
    </w:p>
    <w:p w:rsidR="005024DC" w:rsidRDefault="005024DC" w:rsidP="005024DC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Includes limitations of the study design and results.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516B0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Conclusion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Includes a summary of the manuscript and its importance in advancing the field.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516B0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Acknowledgement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Acknowledge statement is appropriate for manuscript.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5024DC" w:rsidRPr="001516B0" w:rsidRDefault="005024DC" w:rsidP="005024DC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1516B0">
        <w:rPr>
          <w:rFonts w:ascii="Calibri" w:hAnsi="Calibri"/>
          <w:b/>
          <w:sz w:val="24"/>
          <w:szCs w:val="24"/>
          <w:u w:val="single"/>
        </w:rPr>
        <w:t>Disclosure</w:t>
      </w:r>
    </w:p>
    <w:p w:rsidR="005024DC" w:rsidRPr="0014342B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Disclosure statement is included, even if no disclosures are noted.</w:t>
      </w:r>
    </w:p>
    <w:p w:rsidR="005024DC" w:rsidRDefault="005024DC" w:rsidP="005024DC">
      <w:pPr>
        <w:spacing w:after="0" w:line="240" w:lineRule="auto"/>
        <w:rPr>
          <w:rFonts w:ascii="Calibri" w:hAnsi="Calibri"/>
          <w:sz w:val="24"/>
          <w:szCs w:val="24"/>
        </w:rPr>
      </w:pPr>
    </w:p>
    <w:p w:rsidR="00DB1DED" w:rsidRPr="005F5BD0" w:rsidRDefault="00DB1DED" w:rsidP="00DB1DED">
      <w:pPr>
        <w:spacing w:after="0" w:line="240" w:lineRule="auto"/>
        <w:rPr>
          <w:rFonts w:ascii="Calibri" w:hAnsi="Calibri"/>
          <w:b/>
          <w:sz w:val="24"/>
          <w:szCs w:val="24"/>
          <w:u w:val="single"/>
        </w:rPr>
      </w:pPr>
      <w:r w:rsidRPr="005F5BD0">
        <w:rPr>
          <w:rFonts w:ascii="Calibri" w:hAnsi="Calibri"/>
          <w:b/>
          <w:sz w:val="24"/>
          <w:szCs w:val="24"/>
          <w:u w:val="single"/>
        </w:rPr>
        <w:t>Author Contributions</w:t>
      </w:r>
    </w:p>
    <w:p w:rsidR="00DB1DED" w:rsidRDefault="00DB1DED" w:rsidP="00501225">
      <w:pPr>
        <w:spacing w:after="0" w:line="240" w:lineRule="auto"/>
        <w:ind w:firstLine="720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 xml:space="preserve">Use the </w:t>
      </w:r>
      <w:hyperlink r:id="rId10" w:history="1">
        <w:proofErr w:type="spellStart"/>
        <w:r w:rsidRPr="00DB1DED">
          <w:rPr>
            <w:rStyle w:val="Hyperlink"/>
            <w:rFonts w:ascii="Calibri" w:eastAsia="Times New Roman" w:hAnsi="Calibri" w:cs="Calibri"/>
          </w:rPr>
          <w:t>CRediT</w:t>
        </w:r>
        <w:proofErr w:type="spellEnd"/>
      </w:hyperlink>
      <w:r>
        <w:rPr>
          <w:rFonts w:ascii="Calibri" w:eastAsia="Times New Roman" w:hAnsi="Calibri" w:cs="Calibri"/>
          <w:color w:val="000000"/>
        </w:rPr>
        <w:t xml:space="preserve"> </w:t>
      </w:r>
      <w:r w:rsidRPr="00F15E3A">
        <w:rPr>
          <w:rFonts w:ascii="Calibri" w:eastAsia="Times New Roman" w:hAnsi="Calibri" w:cs="Calibri"/>
          <w:color w:val="000000"/>
        </w:rPr>
        <w:t>guidelines to indicate author role</w:t>
      </w:r>
      <w:r>
        <w:rPr>
          <w:rFonts w:ascii="Calibri" w:eastAsia="Times New Roman" w:hAnsi="Calibri" w:cs="Calibri"/>
          <w:color w:val="000000"/>
        </w:rPr>
        <w:t>(</w:t>
      </w:r>
      <w:r w:rsidRPr="00F15E3A">
        <w:rPr>
          <w:rFonts w:ascii="Calibri" w:eastAsia="Times New Roman" w:hAnsi="Calibri" w:cs="Calibri"/>
          <w:color w:val="000000"/>
        </w:rPr>
        <w:t>s</w:t>
      </w:r>
      <w:r>
        <w:rPr>
          <w:rFonts w:ascii="Calibri" w:eastAsia="Times New Roman" w:hAnsi="Calibri" w:cs="Calibri"/>
          <w:color w:val="000000"/>
        </w:rPr>
        <w:t>)</w:t>
      </w:r>
      <w:r w:rsidRPr="00F15E3A">
        <w:rPr>
          <w:rFonts w:ascii="Calibri" w:eastAsia="Times New Roman" w:hAnsi="Calibri" w:cs="Calibri"/>
          <w:color w:val="000000"/>
        </w:rPr>
        <w:t>.</w:t>
      </w:r>
      <w:bookmarkStart w:id="0" w:name="_GoBack"/>
      <w:bookmarkEnd w:id="0"/>
    </w:p>
    <w:sectPr w:rsidR="00DB1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EE2"/>
    <w:multiLevelType w:val="hybridMultilevel"/>
    <w:tmpl w:val="6A98C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A33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22296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587A"/>
    <w:multiLevelType w:val="hybridMultilevel"/>
    <w:tmpl w:val="6046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C14B2"/>
    <w:multiLevelType w:val="hybridMultilevel"/>
    <w:tmpl w:val="217C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FD35A5"/>
    <w:multiLevelType w:val="hybridMultilevel"/>
    <w:tmpl w:val="3012A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351AB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77F84"/>
    <w:multiLevelType w:val="multilevel"/>
    <w:tmpl w:val="6D5A8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D160FF"/>
    <w:multiLevelType w:val="hybridMultilevel"/>
    <w:tmpl w:val="EF5AD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BA"/>
    <w:rsid w:val="00042A7F"/>
    <w:rsid w:val="000F31D4"/>
    <w:rsid w:val="0014342B"/>
    <w:rsid w:val="001516B0"/>
    <w:rsid w:val="00215B61"/>
    <w:rsid w:val="002C4F69"/>
    <w:rsid w:val="002E2EF0"/>
    <w:rsid w:val="003977BE"/>
    <w:rsid w:val="004F598A"/>
    <w:rsid w:val="004F7DA5"/>
    <w:rsid w:val="00501225"/>
    <w:rsid w:val="005024DC"/>
    <w:rsid w:val="005523BA"/>
    <w:rsid w:val="005F5BD0"/>
    <w:rsid w:val="007300FB"/>
    <w:rsid w:val="007955DE"/>
    <w:rsid w:val="008F6E52"/>
    <w:rsid w:val="00990070"/>
    <w:rsid w:val="00A52A5B"/>
    <w:rsid w:val="00B66ABC"/>
    <w:rsid w:val="00CC23FD"/>
    <w:rsid w:val="00CD3953"/>
    <w:rsid w:val="00DB1DED"/>
    <w:rsid w:val="00DD204F"/>
    <w:rsid w:val="00E429AB"/>
    <w:rsid w:val="00E55E22"/>
    <w:rsid w:val="00E625FD"/>
    <w:rsid w:val="00E66C5A"/>
    <w:rsid w:val="00F57D83"/>
    <w:rsid w:val="00FE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91605"/>
  <w15:chartTrackingRefBased/>
  <w15:docId w15:val="{02B1FB38-920A-487C-ABE9-80C55DDE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52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42B"/>
    <w:pPr>
      <w:ind w:left="720"/>
      <w:contextualSpacing/>
    </w:pPr>
  </w:style>
  <w:style w:type="table" w:styleId="TableGrid">
    <w:name w:val="Table Grid"/>
    <w:basedOn w:val="TableNormal"/>
    <w:uiPriority w:val="39"/>
    <w:rsid w:val="0099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55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uire-statement.org/index.cfm?fuseaction=Page.ViewPage&amp;pageId=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trobe-statement.org/index.php?id=available-checklis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dc.gov/trendstatemen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are-statement.org/resources/checklist" TargetMode="External"/><Relationship Id="rId10" Type="http://schemas.openxmlformats.org/officeDocument/2006/relationships/hyperlink" Target="https://casrai.org/cred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ator-network.org/reporting-guidelines/srq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Gunaldo, Tina P.</dc:creator>
  <cp:keywords/>
  <dc:description/>
  <cp:lastModifiedBy>Gunaldo, Tina P.</cp:lastModifiedBy>
  <cp:revision>3</cp:revision>
  <dcterms:created xsi:type="dcterms:W3CDTF">2021-07-23T14:09:00Z</dcterms:created>
  <dcterms:modified xsi:type="dcterms:W3CDTF">2021-07-23T14:13:00Z</dcterms:modified>
</cp:coreProperties>
</file>