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ACB" w:rsidRPr="0014342B" w:rsidRDefault="005523BA" w:rsidP="0014342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4342B">
        <w:rPr>
          <w:rFonts w:ascii="Calibri" w:hAnsi="Calibri"/>
          <w:b/>
          <w:sz w:val="24"/>
          <w:szCs w:val="24"/>
        </w:rPr>
        <w:t>Health, Interprofessional Practice and Education: Original Research</w:t>
      </w:r>
    </w:p>
    <w:p w:rsidR="0014342B" w:rsidRDefault="0014342B" w:rsidP="0014342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theme="minorHAnsi"/>
        </w:rPr>
      </w:pPr>
    </w:p>
    <w:p w:rsidR="005523BA" w:rsidRDefault="005523BA" w:rsidP="0014342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theme="minorHAnsi"/>
        </w:rPr>
      </w:pPr>
      <w:r w:rsidRPr="0014342B">
        <w:rPr>
          <w:rFonts w:ascii="Calibri" w:hAnsi="Calibri" w:cstheme="minorHAnsi"/>
        </w:rPr>
        <w:t>Original research articles present new research findings of broad significance. The collection of original data or the original analysis of archival data is conducted using a systematic and methodologically approach to either test a hypothesis or answer a research question.</w:t>
      </w:r>
    </w:p>
    <w:p w:rsidR="00CC23FD" w:rsidRDefault="00CC23FD" w:rsidP="0014342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theme="minorHAnsi"/>
        </w:rPr>
      </w:pPr>
    </w:p>
    <w:p w:rsidR="00CC23FD" w:rsidRPr="00CC23FD" w:rsidRDefault="00CC23FD" w:rsidP="00CC23F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C23FD">
        <w:rPr>
          <w:rFonts w:cstheme="minorHAnsi"/>
          <w:sz w:val="24"/>
          <w:szCs w:val="24"/>
        </w:rPr>
        <w:t xml:space="preserve">Authors and Reviewers are encouraged to review the </w:t>
      </w:r>
      <w:hyperlink r:id="rId5" w:history="1">
        <w:r w:rsidRPr="00CC23FD">
          <w:rPr>
            <w:rFonts w:ascii="Calibri" w:eastAsia="Times New Roman" w:hAnsi="Calibri" w:cs="Calibri"/>
            <w:color w:val="4D8A17"/>
            <w:sz w:val="24"/>
            <w:szCs w:val="24"/>
            <w:u w:val="single"/>
          </w:rPr>
          <w:t>TREND</w:t>
        </w:r>
      </w:hyperlink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non-randomized trials, </w:t>
      </w:r>
      <w:hyperlink r:id="rId6" w:history="1">
        <w:r w:rsidRPr="00CC23FD">
          <w:rPr>
            <w:rFonts w:ascii="Calibri" w:hAnsi="Calibri" w:cs="Calibri"/>
            <w:color w:val="4D8A17"/>
            <w:sz w:val="24"/>
            <w:szCs w:val="24"/>
            <w:u w:val="single"/>
          </w:rPr>
          <w:t>CONSORT</w:t>
        </w:r>
      </w:hyperlink>
      <w:r w:rsidRPr="00CC23FD">
        <w:rPr>
          <w:rFonts w:ascii="Calibri" w:hAnsi="Calibri" w:cs="Calibri"/>
          <w:color w:val="000000"/>
          <w:sz w:val="24"/>
          <w:szCs w:val="24"/>
        </w:rPr>
        <w:t xml:space="preserve"> for randomized controlled trials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hyperlink r:id="rId7" w:history="1">
        <w:r w:rsidRPr="00CC23FD">
          <w:rPr>
            <w:rFonts w:ascii="Calibri" w:eastAsia="Times New Roman" w:hAnsi="Calibri" w:cs="Calibri"/>
            <w:color w:val="4D8A17"/>
            <w:sz w:val="24"/>
            <w:szCs w:val="24"/>
            <w:u w:val="single"/>
          </w:rPr>
          <w:t>STROBE</w:t>
        </w:r>
      </w:hyperlink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observational studies, </w:t>
      </w:r>
      <w:hyperlink r:id="rId8" w:history="1">
        <w:r w:rsidR="007955DE" w:rsidRPr="007955DE">
          <w:rPr>
            <w:rStyle w:val="Hyperlink"/>
            <w:rFonts w:ascii="Calibri" w:eastAsia="Times New Roman" w:hAnsi="Calibri" w:cs="Calibri"/>
            <w:sz w:val="24"/>
            <w:szCs w:val="24"/>
          </w:rPr>
          <w:t>SQUIRE</w:t>
        </w:r>
      </w:hyperlink>
      <w:r w:rsidR="007955DE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system level work to improve quality, safety and value of healthcare,</w:t>
      </w:r>
      <w:r w:rsidR="007955DE"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and/or the </w:t>
      </w:r>
      <w:hyperlink r:id="rId9" w:history="1">
        <w:r w:rsidRPr="00CC23FD">
          <w:rPr>
            <w:rFonts w:ascii="Calibri" w:eastAsia="Times New Roman" w:hAnsi="Calibri" w:cs="Calibri"/>
            <w:color w:val="4D8A17"/>
            <w:sz w:val="24"/>
            <w:szCs w:val="24"/>
            <w:u w:val="single"/>
          </w:rPr>
          <w:t>SRQR</w:t>
        </w:r>
      </w:hyperlink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qualitative studies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 additional support.</w:t>
      </w:r>
    </w:p>
    <w:p w:rsidR="005523BA" w:rsidRPr="0014342B" w:rsidRDefault="005523BA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523BA" w:rsidRPr="0014342B" w:rsidRDefault="005523BA" w:rsidP="0014342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Is the topic of the manuscript appropriate for the journal?</w:t>
      </w:r>
    </w:p>
    <w:p w:rsidR="0014342B" w:rsidRP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14342B" w:rsidRDefault="0014342B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F57D83" w:rsidRDefault="00F57D83" w:rsidP="0014342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Does the Implications for Education and Practice section include 2-3 bulleted sentences indicating how the findings may impact education and/or </w:t>
      </w:r>
      <w:proofErr w:type="gramStart"/>
      <w:r>
        <w:rPr>
          <w:rFonts w:ascii="Calibri" w:hAnsi="Calibri"/>
          <w:sz w:val="24"/>
          <w:szCs w:val="24"/>
        </w:rPr>
        <w:t>practice.</w:t>
      </w:r>
      <w:proofErr w:type="gramEnd"/>
      <w:r>
        <w:rPr>
          <w:rFonts w:ascii="Calibri" w:hAnsi="Calibri"/>
          <w:sz w:val="24"/>
          <w:szCs w:val="24"/>
        </w:rPr>
        <w:t xml:space="preserve"> One bullet point should describe how education findings might impact clinical or community practice OR how clinical or community practice might impact the education/training of learners or other professionals.</w:t>
      </w:r>
    </w:p>
    <w:p w:rsidR="00F57D83" w:rsidRPr="00F57D83" w:rsidRDefault="00F57D83" w:rsidP="00F57D83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  <w:r w:rsidRPr="00F57D83">
        <w:rPr>
          <w:rFonts w:ascii="Calibri" w:hAnsi="Calibri"/>
          <w:sz w:val="24"/>
          <w:szCs w:val="24"/>
        </w:rPr>
        <w:t>Yes</w:t>
      </w:r>
      <w:r w:rsidRPr="00F57D83">
        <w:rPr>
          <w:rFonts w:ascii="Calibri" w:hAnsi="Calibri"/>
          <w:sz w:val="24"/>
          <w:szCs w:val="24"/>
        </w:rPr>
        <w:tab/>
        <w:t>No</w:t>
      </w:r>
    </w:p>
    <w:p w:rsidR="00F57D83" w:rsidRPr="00F57D83" w:rsidRDefault="00F57D83" w:rsidP="00F57D83">
      <w:pPr>
        <w:spacing w:after="0" w:line="240" w:lineRule="auto"/>
        <w:ind w:left="360"/>
        <w:rPr>
          <w:rFonts w:ascii="Calibri" w:hAnsi="Calibri"/>
          <w:sz w:val="24"/>
          <w:szCs w:val="24"/>
        </w:rPr>
      </w:pPr>
    </w:p>
    <w:p w:rsidR="005523BA" w:rsidRPr="0014342B" w:rsidRDefault="005523BA" w:rsidP="0014342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abstract include structured components of Introduction, Methods, Results and Discussion?</w:t>
      </w:r>
    </w:p>
    <w:p w:rsidR="0014342B" w:rsidRP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14342B" w:rsidRDefault="0014342B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523BA" w:rsidRPr="0014342B" w:rsidRDefault="005523BA" w:rsidP="0014342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manuscript include structured component</w:t>
      </w:r>
      <w:r w:rsidR="001516B0"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of Introduction, Methods, Results, Discussion, Conclusion, Acknowledgement, Disclosure and References?</w:t>
      </w:r>
    </w:p>
    <w:p w:rsidR="0014342B" w:rsidRP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14342B" w:rsidRDefault="0014342B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14342B" w:rsidRPr="0014342B" w:rsidRDefault="0014342B" w:rsidP="0014342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title accurately represent and describe the content/outcome of the manuscript?</w:t>
      </w:r>
    </w:p>
    <w:p w:rsidR="0014342B" w:rsidRPr="0014342B" w:rsidRDefault="0014342B" w:rsidP="0014342B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14342B" w:rsidRPr="0014342B" w:rsidRDefault="0014342B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523BA" w:rsidRPr="0014342B" w:rsidRDefault="005523BA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4342B">
        <w:rPr>
          <w:rFonts w:ascii="Calibri" w:hAnsi="Calibri"/>
          <w:b/>
          <w:sz w:val="24"/>
          <w:szCs w:val="24"/>
          <w:u w:val="single"/>
        </w:rPr>
        <w:t>Introduction</w:t>
      </w:r>
    </w:p>
    <w:p w:rsidR="005523BA" w:rsidRPr="0014342B" w:rsidRDefault="005523BA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Includes relevant background information</w:t>
      </w:r>
      <w:r w:rsidR="0014342B" w:rsidRPr="0014342B">
        <w:rPr>
          <w:rFonts w:ascii="Calibri" w:hAnsi="Calibri"/>
          <w:sz w:val="24"/>
          <w:szCs w:val="24"/>
        </w:rPr>
        <w:t xml:space="preserve"> about importance of topic.</w:t>
      </w:r>
    </w:p>
    <w:p w:rsid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 xml:space="preserve">Includes relevant published studies about the topic, highlighting what is known and </w:t>
      </w:r>
    </w:p>
    <w:p w:rsidR="0014342B" w:rsidRP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14342B">
        <w:rPr>
          <w:rFonts w:ascii="Calibri" w:hAnsi="Calibri"/>
          <w:sz w:val="24"/>
          <w:szCs w:val="24"/>
        </w:rPr>
        <w:t>where a gap exists in the literature</w:t>
      </w:r>
      <w:r>
        <w:rPr>
          <w:rFonts w:ascii="Calibri" w:hAnsi="Calibri"/>
          <w:sz w:val="24"/>
          <w:szCs w:val="24"/>
        </w:rPr>
        <w:t>.</w:t>
      </w:r>
    </w:p>
    <w:p w:rsidR="0014342B" w:rsidRP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Incorporates use of theory(</w:t>
      </w:r>
      <w:proofErr w:type="spellStart"/>
      <w:r w:rsidRPr="0014342B">
        <w:rPr>
          <w:rFonts w:ascii="Calibri" w:hAnsi="Calibri"/>
          <w:sz w:val="24"/>
          <w:szCs w:val="24"/>
        </w:rPr>
        <w:t>ies</w:t>
      </w:r>
      <w:proofErr w:type="spellEnd"/>
      <w:r w:rsidRPr="0014342B">
        <w:rPr>
          <w:rFonts w:ascii="Calibri" w:hAnsi="Calibri"/>
          <w:sz w:val="24"/>
          <w:szCs w:val="24"/>
        </w:rPr>
        <w:t>)</w:t>
      </w:r>
      <w:r w:rsidR="00E55E22">
        <w:rPr>
          <w:rFonts w:ascii="Calibri" w:hAnsi="Calibri"/>
          <w:sz w:val="24"/>
          <w:szCs w:val="24"/>
        </w:rPr>
        <w:t xml:space="preserve"> or framework(s) </w:t>
      </w:r>
      <w:r w:rsidRPr="0014342B">
        <w:rPr>
          <w:rFonts w:ascii="Calibri" w:hAnsi="Calibri"/>
          <w:sz w:val="24"/>
          <w:szCs w:val="24"/>
        </w:rPr>
        <w:t>as applicable to the topic.</w:t>
      </w:r>
    </w:p>
    <w:p w:rsidR="0014342B" w:rsidRP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 xml:space="preserve">Includes </w:t>
      </w:r>
      <w:r>
        <w:rPr>
          <w:rFonts w:ascii="Calibri" w:hAnsi="Calibri"/>
          <w:sz w:val="24"/>
          <w:szCs w:val="24"/>
        </w:rPr>
        <w:t xml:space="preserve">a clearly stated </w:t>
      </w:r>
      <w:r w:rsidRPr="0014342B">
        <w:rPr>
          <w:rFonts w:ascii="Calibri" w:hAnsi="Calibri"/>
          <w:sz w:val="24"/>
          <w:szCs w:val="24"/>
        </w:rPr>
        <w:t>purpose</w:t>
      </w:r>
      <w:r w:rsidR="00E55E22">
        <w:rPr>
          <w:rFonts w:ascii="Calibri" w:hAnsi="Calibri"/>
          <w:sz w:val="24"/>
          <w:szCs w:val="24"/>
        </w:rPr>
        <w:t>(s)</w:t>
      </w:r>
      <w:r w:rsidRPr="0014342B">
        <w:rPr>
          <w:rFonts w:ascii="Calibri" w:hAnsi="Calibri"/>
          <w:sz w:val="24"/>
          <w:szCs w:val="24"/>
        </w:rPr>
        <w:t xml:space="preserve"> of study</w:t>
      </w:r>
      <w:r>
        <w:rPr>
          <w:rFonts w:ascii="Calibri" w:hAnsi="Calibri"/>
          <w:sz w:val="24"/>
          <w:szCs w:val="24"/>
        </w:rPr>
        <w:t>.</w:t>
      </w:r>
    </w:p>
    <w:p w:rsidR="0014342B" w:rsidRP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</w:t>
      </w:r>
      <w:r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 clearly stated </w:t>
      </w:r>
      <w:r w:rsidRPr="0014342B">
        <w:rPr>
          <w:rFonts w:ascii="Calibri" w:hAnsi="Calibri"/>
          <w:sz w:val="24"/>
          <w:szCs w:val="24"/>
        </w:rPr>
        <w:t>research question</w:t>
      </w:r>
      <w:r>
        <w:rPr>
          <w:rFonts w:ascii="Calibri" w:hAnsi="Calibri"/>
          <w:sz w:val="24"/>
          <w:szCs w:val="24"/>
        </w:rPr>
        <w:t>(s).</w:t>
      </w:r>
    </w:p>
    <w:p w:rsidR="00CD3953" w:rsidRDefault="00CD3953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523BA" w:rsidRPr="001516B0" w:rsidRDefault="005523BA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Methods</w:t>
      </w:r>
    </w:p>
    <w:p w:rsidR="0014342B" w:rsidRPr="0014342B" w:rsidRDefault="0014342B" w:rsidP="00E429A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</w:t>
      </w:r>
      <w:r w:rsidR="00CD3953"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description of participants</w:t>
      </w:r>
      <w:r w:rsidR="00E429AB">
        <w:rPr>
          <w:rFonts w:ascii="Calibri" w:hAnsi="Calibri"/>
          <w:sz w:val="24"/>
          <w:szCs w:val="24"/>
        </w:rPr>
        <w:t>.</w:t>
      </w:r>
    </w:p>
    <w:p w:rsidR="0014342B" w:rsidRDefault="0014342B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Includes description of recruitment/sampling</w:t>
      </w:r>
      <w:r>
        <w:rPr>
          <w:rFonts w:ascii="Calibri" w:hAnsi="Calibri"/>
          <w:sz w:val="24"/>
          <w:szCs w:val="24"/>
        </w:rPr>
        <w:t>.</w:t>
      </w:r>
    </w:p>
    <w:p w:rsidR="00CD3953" w:rsidRDefault="00CD3953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Includes description of the intervention.</w:t>
      </w:r>
    </w:p>
    <w:p w:rsidR="00CD3953" w:rsidRDefault="00CD3953" w:rsidP="00E55E22">
      <w:pPr>
        <w:spacing w:after="0" w:line="240" w:lineRule="auto"/>
        <w:ind w:left="72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Are the methods clear and replicable?</w:t>
      </w:r>
    </w:p>
    <w:p w:rsidR="00CD3953" w:rsidRDefault="00CD3953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information on validity and reliability of instruments.</w:t>
      </w:r>
    </w:p>
    <w:p w:rsidR="00CD3953" w:rsidRPr="0014342B" w:rsidRDefault="00CD3953" w:rsidP="00E55E22">
      <w:pPr>
        <w:spacing w:after="0" w:line="240" w:lineRule="auto"/>
        <w:ind w:left="72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Is the instrument(s) selected appropriate for the </w:t>
      </w:r>
      <w:r w:rsidR="00E55E22">
        <w:rPr>
          <w:rFonts w:ascii="Calibri" w:hAnsi="Calibri"/>
          <w:sz w:val="24"/>
          <w:szCs w:val="24"/>
        </w:rPr>
        <w:t>stated research question.</w:t>
      </w:r>
    </w:p>
    <w:p w:rsidR="005523BA" w:rsidRDefault="005523BA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 xml:space="preserve">Includes </w:t>
      </w:r>
      <w:r w:rsidR="0014342B" w:rsidRPr="0014342B">
        <w:rPr>
          <w:rFonts w:ascii="Calibri" w:hAnsi="Calibri"/>
          <w:sz w:val="24"/>
          <w:szCs w:val="24"/>
        </w:rPr>
        <w:t>an IRB statement</w:t>
      </w:r>
      <w:r w:rsidR="0014342B">
        <w:rPr>
          <w:rFonts w:ascii="Calibri" w:hAnsi="Calibri"/>
          <w:sz w:val="24"/>
          <w:szCs w:val="24"/>
        </w:rPr>
        <w:t>.</w:t>
      </w:r>
    </w:p>
    <w:p w:rsidR="00CD3953" w:rsidRDefault="00CD3953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statistical software used, if applicable.</w:t>
      </w:r>
    </w:p>
    <w:p w:rsidR="00CD3953" w:rsidRPr="0014342B" w:rsidRDefault="00CD3953" w:rsidP="0014342B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 statistical methods used and</w:t>
      </w:r>
      <w:r w:rsidR="00E55E22">
        <w:rPr>
          <w:rFonts w:ascii="Calibri" w:hAnsi="Calibri"/>
          <w:sz w:val="24"/>
          <w:szCs w:val="24"/>
        </w:rPr>
        <w:t>/or</w:t>
      </w:r>
      <w:r>
        <w:rPr>
          <w:rFonts w:ascii="Calibri" w:hAnsi="Calibri"/>
          <w:sz w:val="24"/>
          <w:szCs w:val="24"/>
        </w:rPr>
        <w:t xml:space="preserve"> appropriateness of the method</w:t>
      </w:r>
      <w:r w:rsidR="00E55E22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s</w:t>
      </w:r>
      <w:r w:rsidR="00E55E22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.</w:t>
      </w:r>
    </w:p>
    <w:p w:rsidR="005523BA" w:rsidRPr="0014342B" w:rsidRDefault="005523BA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14342B" w:rsidRPr="001516B0" w:rsidRDefault="0014342B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Results</w:t>
      </w:r>
    </w:p>
    <w:p w:rsidR="0014342B" w:rsidRDefault="0014342B" w:rsidP="0014342B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Tables and figures are well designed</w:t>
      </w:r>
      <w:r w:rsidR="00CD3953">
        <w:rPr>
          <w:rFonts w:ascii="Calibri" w:hAnsi="Calibri"/>
          <w:sz w:val="24"/>
          <w:szCs w:val="24"/>
        </w:rPr>
        <w:t>.</w:t>
      </w:r>
    </w:p>
    <w:p w:rsidR="0014342B" w:rsidRDefault="0014342B" w:rsidP="0014342B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Tables and figures add to the understanding of the text</w:t>
      </w:r>
      <w:r w:rsidR="00CD3953">
        <w:rPr>
          <w:rFonts w:ascii="Calibri" w:hAnsi="Calibri"/>
          <w:sz w:val="24"/>
          <w:szCs w:val="24"/>
        </w:rPr>
        <w:t>.</w:t>
      </w:r>
    </w:p>
    <w:p w:rsidR="0014342B" w:rsidRDefault="0014342B" w:rsidP="0014342B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Tables and figures are not duplicative of what is noted in the text</w:t>
      </w:r>
      <w:r w:rsidR="00CD3953">
        <w:rPr>
          <w:rFonts w:ascii="Calibri" w:hAnsi="Calibri"/>
          <w:sz w:val="24"/>
          <w:szCs w:val="24"/>
        </w:rPr>
        <w:t>.</w:t>
      </w:r>
    </w:p>
    <w:p w:rsidR="00DD204F" w:rsidRDefault="00DD204F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DD204F" w:rsidRPr="001516B0" w:rsidRDefault="00DD204F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Discussion</w:t>
      </w:r>
    </w:p>
    <w:p w:rsidR="00CD3953" w:rsidRDefault="00CD3953" w:rsidP="00CD3953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Includes interpretation of the results, specifically related to the purpose and research </w:t>
      </w:r>
    </w:p>
    <w:p w:rsidR="00CD3953" w:rsidRDefault="00CD3953" w:rsidP="00CD3953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question.</w:t>
      </w:r>
    </w:p>
    <w:p w:rsidR="00CD3953" w:rsidRDefault="00CD3953" w:rsidP="00CD3953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implications of the results.</w:t>
      </w:r>
    </w:p>
    <w:p w:rsidR="00CD3953" w:rsidRDefault="00CD3953" w:rsidP="00CD3953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Compares and contrasts findings to similar previous studies.</w:t>
      </w:r>
    </w:p>
    <w:p w:rsidR="00DD204F" w:rsidRDefault="00CD3953" w:rsidP="00CD3953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limitations of the study design and results.</w:t>
      </w:r>
    </w:p>
    <w:p w:rsidR="00DD204F" w:rsidRDefault="00DD204F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DD204F" w:rsidRPr="001516B0" w:rsidRDefault="00DD204F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Conclusion</w:t>
      </w:r>
    </w:p>
    <w:p w:rsidR="00DD204F" w:rsidRDefault="00CD3953" w:rsidP="0014342B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Includes a summary of the manuscript and its </w:t>
      </w:r>
      <w:r w:rsidR="00E429AB">
        <w:rPr>
          <w:rFonts w:ascii="Calibri" w:hAnsi="Calibri"/>
          <w:sz w:val="24"/>
          <w:szCs w:val="24"/>
        </w:rPr>
        <w:t>importance in advancing the field.</w:t>
      </w:r>
    </w:p>
    <w:p w:rsidR="00CD3953" w:rsidRDefault="00CD3953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DD204F" w:rsidRPr="001516B0" w:rsidRDefault="00DD204F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Acknowledgement</w:t>
      </w:r>
    </w:p>
    <w:p w:rsidR="00DD204F" w:rsidRDefault="00DD204F" w:rsidP="0014342B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Acknowledge statement is appropriate for </w:t>
      </w:r>
      <w:r w:rsidR="00CD3953">
        <w:rPr>
          <w:rFonts w:ascii="Calibri" w:hAnsi="Calibri"/>
          <w:sz w:val="24"/>
          <w:szCs w:val="24"/>
        </w:rPr>
        <w:t>manuscript.</w:t>
      </w:r>
    </w:p>
    <w:p w:rsidR="00DD204F" w:rsidRDefault="00DD204F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DD204F" w:rsidRPr="001516B0" w:rsidRDefault="00DD204F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Disclosure</w:t>
      </w:r>
    </w:p>
    <w:p w:rsidR="00DD204F" w:rsidRDefault="00DD204F" w:rsidP="0014342B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Disclosure statement is included, even if no disclosures are noted.</w:t>
      </w:r>
    </w:p>
    <w:p w:rsidR="005F5BD0" w:rsidRDefault="005F5BD0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F5BD0" w:rsidRPr="005F5BD0" w:rsidRDefault="005F5BD0" w:rsidP="0014342B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5F5BD0">
        <w:rPr>
          <w:rFonts w:ascii="Calibri" w:hAnsi="Calibri"/>
          <w:b/>
          <w:sz w:val="24"/>
          <w:szCs w:val="24"/>
          <w:u w:val="single"/>
        </w:rPr>
        <w:t>Author Contributions</w:t>
      </w:r>
    </w:p>
    <w:p w:rsidR="00990070" w:rsidRDefault="00DB1DED" w:rsidP="003A1732">
      <w:pPr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Use the </w:t>
      </w:r>
      <w:hyperlink r:id="rId10" w:history="1">
        <w:proofErr w:type="spellStart"/>
        <w:r w:rsidRPr="00DB1DED">
          <w:rPr>
            <w:rStyle w:val="Hyperlink"/>
            <w:rFonts w:ascii="Calibri" w:eastAsia="Times New Roman" w:hAnsi="Calibri" w:cs="Calibri"/>
          </w:rPr>
          <w:t>CRediT</w:t>
        </w:r>
        <w:proofErr w:type="spellEnd"/>
      </w:hyperlink>
      <w:r>
        <w:rPr>
          <w:rFonts w:ascii="Calibri" w:eastAsia="Times New Roman" w:hAnsi="Calibri" w:cs="Calibri"/>
          <w:color w:val="000000"/>
        </w:rPr>
        <w:t xml:space="preserve"> </w:t>
      </w:r>
      <w:r w:rsidRPr="00F15E3A">
        <w:rPr>
          <w:rFonts w:ascii="Calibri" w:eastAsia="Times New Roman" w:hAnsi="Calibri" w:cs="Calibri"/>
          <w:color w:val="000000"/>
        </w:rPr>
        <w:t>guidelines to indicate author role</w:t>
      </w:r>
      <w:r>
        <w:rPr>
          <w:rFonts w:ascii="Calibri" w:eastAsia="Times New Roman" w:hAnsi="Calibri" w:cs="Calibri"/>
          <w:color w:val="000000"/>
        </w:rPr>
        <w:t>(</w:t>
      </w:r>
      <w:r w:rsidRPr="00F15E3A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>)</w:t>
      </w:r>
      <w:r w:rsidRPr="00F15E3A">
        <w:rPr>
          <w:rFonts w:ascii="Calibri" w:eastAsia="Times New Roman" w:hAnsi="Calibri" w:cs="Calibri"/>
          <w:color w:val="000000"/>
        </w:rPr>
        <w:t>.</w:t>
      </w:r>
    </w:p>
    <w:p w:rsidR="00554C7A" w:rsidRDefault="00554C7A" w:rsidP="003A1732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</w:p>
    <w:p w:rsidR="00554C7A" w:rsidRDefault="00554C7A" w:rsidP="003A1732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</w:p>
    <w:p w:rsidR="00554C7A" w:rsidRPr="00554C7A" w:rsidRDefault="00554C7A" w:rsidP="00554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C7A">
        <w:rPr>
          <w:rFonts w:ascii="Times New Roman" w:eastAsia="Times New Roman" w:hAnsi="Times New Roman" w:cs="Times New Roman"/>
          <w:b/>
          <w:bCs/>
          <w:sz w:val="24"/>
          <w:szCs w:val="24"/>
        </w:rPr>
        <w:t>Notes to Author and Editor</w:t>
      </w:r>
      <w:r w:rsidRPr="00554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C7A" w:rsidRDefault="00554C7A" w:rsidP="003A1732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t>Please include any notes to the author you wish to pro</w:t>
      </w:r>
      <w:bookmarkStart w:id="0" w:name="_GoBack"/>
      <w:bookmarkEnd w:id="0"/>
      <w:r>
        <w:t xml:space="preserve">vide to elaborate on your responses </w:t>
      </w:r>
      <w:proofErr w:type="spellStart"/>
      <w:r>
        <w:t>sbove</w:t>
      </w:r>
      <w:proofErr w:type="spellEnd"/>
      <w:r>
        <w:t>. Your comments strengthen the quality of research and scholarship in this field:</w:t>
      </w:r>
    </w:p>
    <w:sectPr w:rsidR="00554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EE2"/>
    <w:multiLevelType w:val="hybridMultilevel"/>
    <w:tmpl w:val="6A98C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A33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296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587A"/>
    <w:multiLevelType w:val="hybridMultilevel"/>
    <w:tmpl w:val="6046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4B2"/>
    <w:multiLevelType w:val="hybridMultilevel"/>
    <w:tmpl w:val="217C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D35A5"/>
    <w:multiLevelType w:val="hybridMultilevel"/>
    <w:tmpl w:val="3012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351AB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F84"/>
    <w:multiLevelType w:val="multilevel"/>
    <w:tmpl w:val="6D5A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160FF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A"/>
    <w:rsid w:val="000F31D4"/>
    <w:rsid w:val="0014342B"/>
    <w:rsid w:val="001516B0"/>
    <w:rsid w:val="00215B61"/>
    <w:rsid w:val="002C4F69"/>
    <w:rsid w:val="002E2EF0"/>
    <w:rsid w:val="003977BE"/>
    <w:rsid w:val="003A1732"/>
    <w:rsid w:val="004F598A"/>
    <w:rsid w:val="004F7DA5"/>
    <w:rsid w:val="005024DC"/>
    <w:rsid w:val="005523BA"/>
    <w:rsid w:val="00554C7A"/>
    <w:rsid w:val="005F5BD0"/>
    <w:rsid w:val="00715159"/>
    <w:rsid w:val="007300FB"/>
    <w:rsid w:val="007955DE"/>
    <w:rsid w:val="008F6E52"/>
    <w:rsid w:val="00990070"/>
    <w:rsid w:val="00B66ABC"/>
    <w:rsid w:val="00CC23FD"/>
    <w:rsid w:val="00CD3953"/>
    <w:rsid w:val="00DB1DED"/>
    <w:rsid w:val="00DD204F"/>
    <w:rsid w:val="00E429AB"/>
    <w:rsid w:val="00E55E22"/>
    <w:rsid w:val="00E66C5A"/>
    <w:rsid w:val="00F57D83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E990"/>
  <w15:chartTrackingRefBased/>
  <w15:docId w15:val="{02B1FB38-920A-487C-ABE9-80C55DDE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42B"/>
    <w:pPr>
      <w:ind w:left="720"/>
      <w:contextualSpacing/>
    </w:pPr>
  </w:style>
  <w:style w:type="table" w:styleId="TableGrid">
    <w:name w:val="Table Grid"/>
    <w:basedOn w:val="TableNormal"/>
    <w:uiPriority w:val="39"/>
    <w:rsid w:val="0099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5D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54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5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ire-statement.org/index.cfm?fuseaction=Page.ViewPage&amp;pageId=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obe-statement.org/index.php?id=available-checklis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ort-statement.org/consort-20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dc.gov/trendstatement/" TargetMode="External"/><Relationship Id="rId10" Type="http://schemas.openxmlformats.org/officeDocument/2006/relationships/hyperlink" Target="https://casrai.org/cred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ator-network.org/reporting-guidelines/srq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Gunaldo, Tina P.</dc:creator>
  <cp:keywords/>
  <dc:description/>
  <cp:lastModifiedBy>Gilman, Isaac P</cp:lastModifiedBy>
  <cp:revision>4</cp:revision>
  <dcterms:created xsi:type="dcterms:W3CDTF">2021-07-23T14:08:00Z</dcterms:created>
  <dcterms:modified xsi:type="dcterms:W3CDTF">2021-08-11T21:52:00Z</dcterms:modified>
</cp:coreProperties>
</file>